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CF" w:rsidRPr="00603ECF" w:rsidRDefault="001270C8" w:rsidP="00603ECF">
      <w:pPr>
        <w:spacing w:after="0" w:line="240" w:lineRule="auto"/>
        <w:jc w:val="center"/>
        <w:outlineLvl w:val="2"/>
        <w:rPr>
          <w:rFonts w:ascii="Times New Roman" w:eastAsia="Times New Roman" w:hAnsi="Times New Roman" w:cs="Times New Roman"/>
          <w:b/>
          <w:bCs/>
          <w:sz w:val="28"/>
          <w:szCs w:val="28"/>
        </w:rPr>
      </w:pPr>
      <w:r w:rsidRPr="00603ECF">
        <w:rPr>
          <w:rFonts w:ascii="Times New Roman" w:eastAsia="Times New Roman" w:hAnsi="Times New Roman" w:cs="Times New Roman"/>
          <w:b/>
          <w:bCs/>
          <w:sz w:val="28"/>
          <w:szCs w:val="28"/>
        </w:rPr>
        <w:t>Ответственный за электрохозяйство – требования по новым правилам 2018</w:t>
      </w:r>
      <w:r w:rsidR="00003D5A">
        <w:rPr>
          <w:rFonts w:ascii="Times New Roman" w:eastAsia="Times New Roman" w:hAnsi="Times New Roman" w:cs="Times New Roman"/>
          <w:b/>
          <w:bCs/>
          <w:sz w:val="28"/>
          <w:szCs w:val="28"/>
        </w:rPr>
        <w:t xml:space="preserve"> г.</w:t>
      </w:r>
    </w:p>
    <w:p w:rsidR="00603ECF" w:rsidRDefault="001270C8" w:rsidP="00603ECF">
      <w:pPr>
        <w:spacing w:after="0" w:line="240" w:lineRule="auto"/>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br/>
      </w:r>
      <w:r w:rsidR="00603ECF">
        <w:rPr>
          <w:rFonts w:ascii="Times New Roman" w:eastAsia="Times New Roman" w:hAnsi="Times New Roman" w:cs="Times New Roman"/>
          <w:sz w:val="28"/>
          <w:szCs w:val="28"/>
        </w:rPr>
        <w:t xml:space="preserve">          </w:t>
      </w:r>
      <w:r w:rsidRPr="00603ECF">
        <w:rPr>
          <w:rFonts w:ascii="Times New Roman" w:eastAsia="Times New Roman" w:hAnsi="Times New Roman" w:cs="Times New Roman"/>
          <w:sz w:val="28"/>
          <w:szCs w:val="28"/>
        </w:rPr>
        <w:t xml:space="preserve">Ответственный за </w:t>
      </w:r>
      <w:r w:rsidR="00603ECF">
        <w:rPr>
          <w:rFonts w:ascii="Times New Roman" w:eastAsia="Times New Roman" w:hAnsi="Times New Roman" w:cs="Times New Roman"/>
          <w:sz w:val="28"/>
          <w:szCs w:val="28"/>
        </w:rPr>
        <w:t>э</w:t>
      </w:r>
      <w:r w:rsidR="00603ECF" w:rsidRPr="00603ECF">
        <w:rPr>
          <w:rFonts w:ascii="Times New Roman" w:eastAsia="Times New Roman" w:hAnsi="Times New Roman" w:cs="Times New Roman"/>
          <w:sz w:val="28"/>
          <w:szCs w:val="28"/>
        </w:rPr>
        <w:t>лектробезопасность</w:t>
      </w:r>
      <w:r w:rsidRPr="00603ECF">
        <w:rPr>
          <w:rFonts w:ascii="Times New Roman" w:eastAsia="Times New Roman" w:hAnsi="Times New Roman" w:cs="Times New Roman"/>
          <w:sz w:val="28"/>
          <w:szCs w:val="28"/>
        </w:rPr>
        <w:t xml:space="preserve"> на предприятии называется ответственным за электрохозяйство. Организации, не ведущие производственную деятельность и располагающие небольшим электрохозяйством с номинальным напряжением, не превышающим 380 В, не несут обязанности назначать отдельное лицо, отвечающее за </w:t>
      </w:r>
      <w:r w:rsidR="00603ECF">
        <w:rPr>
          <w:rFonts w:ascii="Times New Roman" w:eastAsia="Times New Roman" w:hAnsi="Times New Roman" w:cs="Times New Roman"/>
          <w:sz w:val="28"/>
          <w:szCs w:val="28"/>
        </w:rPr>
        <w:t>электрохозяйство</w:t>
      </w:r>
      <w:r w:rsidRPr="00603ECF">
        <w:rPr>
          <w:rFonts w:ascii="Times New Roman" w:eastAsia="Times New Roman" w:hAnsi="Times New Roman" w:cs="Times New Roman"/>
          <w:sz w:val="28"/>
          <w:szCs w:val="28"/>
        </w:rPr>
        <w:t>. Письменно согласовав это с органом энергонадзора, руководитель организации сам выполняет функцию ответственного, при этом его знания не подлежат проверке. В таком случае им составляется лишь заявление-обязательство по установленной форме.</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 xml:space="preserve">Обязанности ответственного за </w:t>
      </w:r>
      <w:r w:rsidR="00603ECF">
        <w:rPr>
          <w:rFonts w:ascii="Times New Roman" w:eastAsia="Times New Roman" w:hAnsi="Times New Roman" w:cs="Times New Roman"/>
          <w:sz w:val="28"/>
          <w:szCs w:val="28"/>
        </w:rPr>
        <w:t>электрохозяйство</w:t>
      </w:r>
      <w:r w:rsidRPr="00603ECF">
        <w:rPr>
          <w:rFonts w:ascii="Times New Roman" w:eastAsia="Times New Roman" w:hAnsi="Times New Roman" w:cs="Times New Roman"/>
          <w:sz w:val="28"/>
          <w:szCs w:val="28"/>
        </w:rPr>
        <w:t xml:space="preserve">, равно как и его заместителя, зафиксированы и регламентируются должностной инструкцией. Она составляется на основе п. 1.2.6 Правил технической эксплуатации электроустановок, утв. Минэнерго России 13.01.2003 г. № 6 </w:t>
      </w:r>
    </w:p>
    <w:p w:rsidR="00003D5A"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 xml:space="preserve">Что входит в круг обязанностей данного должностного лица? Можно коротко сформулировать их как «обеспечение требований безопасности в части эксплуатации электроустановок». В первую очередь это организация: </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 xml:space="preserve">●документооборота по эксплуатации </w:t>
      </w:r>
      <w:r w:rsidR="00603ECF">
        <w:rPr>
          <w:rFonts w:ascii="Times New Roman" w:eastAsia="Times New Roman" w:hAnsi="Times New Roman" w:cs="Times New Roman"/>
          <w:sz w:val="28"/>
          <w:szCs w:val="28"/>
        </w:rPr>
        <w:t>электроустановок</w:t>
      </w:r>
      <w:r w:rsidRPr="00603ECF">
        <w:rPr>
          <w:rFonts w:ascii="Times New Roman" w:eastAsia="Times New Roman" w:hAnsi="Times New Roman" w:cs="Times New Roman"/>
          <w:sz w:val="28"/>
          <w:szCs w:val="28"/>
        </w:rPr>
        <w:t xml:space="preserve">; </w:t>
      </w:r>
    </w:p>
    <w:p w:rsidR="00603ECF" w:rsidRDefault="001270C8" w:rsidP="00603ECF">
      <w:pPr>
        <w:spacing w:after="0" w:line="240" w:lineRule="auto"/>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●обучения, проверки знаний и допусков к работе той части персонала, который является электротехническим;</w:t>
      </w:r>
    </w:p>
    <w:p w:rsidR="00003D5A" w:rsidRDefault="00603ECF" w:rsidP="00603ECF">
      <w:pPr>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70C8" w:rsidRPr="00603ECF">
        <w:rPr>
          <w:rFonts w:ascii="Times New Roman" w:eastAsia="Times New Roman" w:hAnsi="Times New Roman" w:cs="Times New Roman"/>
          <w:sz w:val="28"/>
          <w:szCs w:val="28"/>
        </w:rPr>
        <w:t xml:space="preserve">●безопасности работы в электроустановках и необходимых проверок </w:t>
      </w:r>
      <w:r>
        <w:rPr>
          <w:rFonts w:ascii="Times New Roman" w:eastAsia="Times New Roman" w:hAnsi="Times New Roman" w:cs="Times New Roman"/>
          <w:sz w:val="28"/>
          <w:szCs w:val="28"/>
        </w:rPr>
        <w:t>средств защиты</w:t>
      </w:r>
      <w:r w:rsidR="001270C8" w:rsidRPr="00603ECF">
        <w:rPr>
          <w:rFonts w:ascii="Times New Roman" w:eastAsia="Times New Roman" w:hAnsi="Times New Roman" w:cs="Times New Roman"/>
          <w:sz w:val="28"/>
          <w:szCs w:val="28"/>
        </w:rPr>
        <w:t xml:space="preserve">, противопожарных средств и инструментария. </w:t>
      </w:r>
    </w:p>
    <w:p w:rsidR="00603ECF" w:rsidRDefault="001270C8" w:rsidP="00603ECF">
      <w:pPr>
        <w:spacing w:after="0" w:line="240" w:lineRule="auto"/>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●оперативного технического обслуживания установок.</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 xml:space="preserve">Помимо этого, он обязан контролировать энергопотребление, схемы электроснабжения, замерять показатели и многое другое. Для большей части обязанностей есть четкие указания, с какой периодичностью необходимо проводить то или иное мероприятие. </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 xml:space="preserve">Ответственный за </w:t>
      </w:r>
      <w:r w:rsidR="00603ECF">
        <w:rPr>
          <w:rFonts w:ascii="Times New Roman" w:eastAsia="Times New Roman" w:hAnsi="Times New Roman" w:cs="Times New Roman"/>
          <w:sz w:val="28"/>
          <w:szCs w:val="28"/>
        </w:rPr>
        <w:t>электрохозяйство</w:t>
      </w:r>
      <w:r w:rsidRPr="00603ECF">
        <w:rPr>
          <w:rFonts w:ascii="Times New Roman" w:eastAsia="Times New Roman" w:hAnsi="Times New Roman" w:cs="Times New Roman"/>
          <w:sz w:val="28"/>
          <w:szCs w:val="28"/>
        </w:rPr>
        <w:t xml:space="preserve"> несет персональную ответственность за невыполнение требований, прописанных в Правилах и должностной инструкции, а также пред</w:t>
      </w:r>
      <w:r w:rsidR="00603ECF">
        <w:rPr>
          <w:rFonts w:ascii="Times New Roman" w:eastAsia="Times New Roman" w:hAnsi="Times New Roman" w:cs="Times New Roman"/>
          <w:sz w:val="28"/>
          <w:szCs w:val="28"/>
        </w:rPr>
        <w:t>писаний органов Ростехнадзора.</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 xml:space="preserve">Столь широкий круг обязанностей предполагает и серьезные права. Так, ответственный за </w:t>
      </w:r>
      <w:r w:rsidR="00603ECF">
        <w:rPr>
          <w:rFonts w:ascii="Times New Roman" w:eastAsia="Times New Roman" w:hAnsi="Times New Roman" w:cs="Times New Roman"/>
          <w:sz w:val="28"/>
          <w:szCs w:val="28"/>
        </w:rPr>
        <w:t>электрохозяйство</w:t>
      </w:r>
      <w:r w:rsidRPr="00603ECF">
        <w:rPr>
          <w:rFonts w:ascii="Times New Roman" w:eastAsia="Times New Roman" w:hAnsi="Times New Roman" w:cs="Times New Roman"/>
          <w:sz w:val="28"/>
          <w:szCs w:val="28"/>
        </w:rPr>
        <w:t xml:space="preserve"> имеет право беспрепятственного прохода в помещения, возможность изучать все необходимые документы, принимать решения о безотлагательных мерах, связанных с электроустановками и назначать внеплановые проверки знаний. Его указания обязательны к исполнению. Кроме того, он может представлять интересы предприятия в сторонних организациях по вопросам электробезопасности, приостанавливать работу небезопасных устройств и др.</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 xml:space="preserve">Требования к ответственному за </w:t>
      </w:r>
      <w:r w:rsidR="00603ECF">
        <w:rPr>
          <w:rFonts w:ascii="Times New Roman" w:eastAsia="Times New Roman" w:hAnsi="Times New Roman" w:cs="Times New Roman"/>
          <w:sz w:val="28"/>
          <w:szCs w:val="28"/>
        </w:rPr>
        <w:t>электрохозяйство</w:t>
      </w:r>
      <w:r w:rsidRPr="00603ECF">
        <w:rPr>
          <w:rFonts w:ascii="Times New Roman" w:eastAsia="Times New Roman" w:hAnsi="Times New Roman" w:cs="Times New Roman"/>
          <w:sz w:val="28"/>
          <w:szCs w:val="28"/>
        </w:rPr>
        <w:t xml:space="preserve"> и его заместителю также прописаны в Правилах и напрямую зависят от того, на каком предприятии он работает. Квалификация его должна соответствовать возложенной ответственности. Если в организации эксплуатируются установки напряжением больше 1000 В, то ему необходимо иметь V группу по ЭБ. В случае, если хозяйство имеет установки до 1000 В, достаточно IV группы.</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Обе эти группы могут быть п</w:t>
      </w:r>
      <w:r w:rsidR="00603ECF">
        <w:rPr>
          <w:rFonts w:ascii="Times New Roman" w:eastAsia="Times New Roman" w:hAnsi="Times New Roman" w:cs="Times New Roman"/>
          <w:sz w:val="28"/>
          <w:szCs w:val="28"/>
        </w:rPr>
        <w:t xml:space="preserve">олучены только после обучения и </w:t>
      </w:r>
      <w:r w:rsidRPr="00603ECF">
        <w:rPr>
          <w:rFonts w:ascii="Times New Roman" w:eastAsia="Times New Roman" w:hAnsi="Times New Roman" w:cs="Times New Roman"/>
          <w:sz w:val="28"/>
          <w:szCs w:val="28"/>
        </w:rPr>
        <w:t xml:space="preserve">проверки теоретических знаний и практических навыков в учебном центре. Итогом прохождения образовательной программы и сдачи экзамена является удостоверение (с </w:t>
      </w:r>
      <w:r w:rsidRPr="00603ECF">
        <w:rPr>
          <w:rFonts w:ascii="Times New Roman" w:eastAsia="Times New Roman" w:hAnsi="Times New Roman" w:cs="Times New Roman"/>
          <w:sz w:val="28"/>
          <w:szCs w:val="28"/>
        </w:rPr>
        <w:lastRenderedPageBreak/>
        <w:t xml:space="preserve">2016 года снабженное фотографией), выписка из экзаменационного протокола. Кроме этого, в журнал учета проверки знаний правил работы в электроустановках ставится штамп Ростехнадзора. </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 xml:space="preserve">Ежегодно ответственный за </w:t>
      </w:r>
      <w:r w:rsidR="00603ECF">
        <w:rPr>
          <w:rFonts w:ascii="Times New Roman" w:eastAsia="Times New Roman" w:hAnsi="Times New Roman" w:cs="Times New Roman"/>
          <w:sz w:val="28"/>
          <w:szCs w:val="28"/>
        </w:rPr>
        <w:t>электрохозяйство</w:t>
      </w:r>
      <w:r w:rsidRPr="00603ECF">
        <w:rPr>
          <w:rFonts w:ascii="Times New Roman" w:eastAsia="Times New Roman" w:hAnsi="Times New Roman" w:cs="Times New Roman"/>
          <w:sz w:val="28"/>
          <w:szCs w:val="28"/>
        </w:rPr>
        <w:t xml:space="preserve"> и его заместитель повторно сдают экзамен по электробезопасности, как это прописано в п. 1.4.20 Правил технической эксплуатации электроустановок, утв. Минэнерго России 13.01.2003 г. № 6.</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Сдача этого экзамена имеет свои нюансы. Сначала в территориальный орган Ростехнадзора предприятием направляется уведомление о необходимости следующей проверки. Готовится пакет документов (удостоверение личности, выписка из журнала учета проверки знаний правил работы в электроустановках, удостоверение группы ЭБ, для работников предприятий сферы энергетики – протокол проверки знаний правил работы в электроустановках). При наличии – также документ, подтверждающий доэкзаменационную подготовку. И только после этого сдается экзамен.</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Работодатель несет административную ответственность за отсутствие либо не прохождение повторной проверки знаний специалистом, отвечающим за эле</w:t>
      </w:r>
      <w:r w:rsidR="00603ECF">
        <w:rPr>
          <w:rFonts w:ascii="Times New Roman" w:eastAsia="Times New Roman" w:hAnsi="Times New Roman" w:cs="Times New Roman"/>
          <w:sz w:val="28"/>
          <w:szCs w:val="28"/>
        </w:rPr>
        <w:t>ктрохозяйство (ст. 9.11 КоАП).</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 xml:space="preserve">Если организация эксплуатирует электроустановку напряжением до 1 кВ, то ответственному лицу достаточно иметь IV группу по </w:t>
      </w:r>
      <w:r w:rsidR="00603ECF">
        <w:rPr>
          <w:rFonts w:ascii="Times New Roman" w:eastAsia="Times New Roman" w:hAnsi="Times New Roman" w:cs="Times New Roman"/>
          <w:sz w:val="28"/>
          <w:szCs w:val="28"/>
        </w:rPr>
        <w:t>электробезопасности</w:t>
      </w:r>
      <w:r w:rsidRPr="00603ECF">
        <w:rPr>
          <w:rFonts w:ascii="Times New Roman" w:eastAsia="Times New Roman" w:hAnsi="Times New Roman" w:cs="Times New Roman"/>
          <w:sz w:val="28"/>
          <w:szCs w:val="28"/>
        </w:rPr>
        <w:t xml:space="preserve">. Нет необходимости обучать специалиста до V группы. </w:t>
      </w:r>
    </w:p>
    <w:p w:rsidR="00603ECF"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Если сотрудник работает на предприятии по трудовому договору, он может быть назначен ответственным за электрохозяйство по совмещению. Тут законодательство не ограничивает возможности работодателя, однако стоит заметить, что количество возложенных по совмещению обязанностей должно быть соотнесено с возможностями конкретного работника.</w:t>
      </w:r>
    </w:p>
    <w:p w:rsidR="0000142D" w:rsidRDefault="001270C8" w:rsidP="00603ECF">
      <w:pPr>
        <w:spacing w:after="0" w:line="240" w:lineRule="auto"/>
        <w:ind w:firstLine="708"/>
        <w:jc w:val="both"/>
        <w:outlineLvl w:val="2"/>
        <w:rPr>
          <w:rFonts w:ascii="Times New Roman" w:eastAsia="Times New Roman" w:hAnsi="Times New Roman" w:cs="Times New Roman"/>
          <w:sz w:val="28"/>
          <w:szCs w:val="28"/>
        </w:rPr>
      </w:pPr>
      <w:r w:rsidRPr="00603ECF">
        <w:rPr>
          <w:rFonts w:ascii="Times New Roman" w:eastAsia="Times New Roman" w:hAnsi="Times New Roman" w:cs="Times New Roman"/>
          <w:sz w:val="28"/>
          <w:szCs w:val="28"/>
        </w:rPr>
        <w:t>На больших предприятиях актуально назначать ответственного в каждом структурном подразделении.</w:t>
      </w:r>
    </w:p>
    <w:p w:rsidR="00603ECF" w:rsidRPr="00603ECF" w:rsidRDefault="00603ECF" w:rsidP="00603ECF">
      <w:pPr>
        <w:spacing w:after="0" w:line="240" w:lineRule="auto"/>
        <w:ind w:firstLine="708"/>
        <w:jc w:val="right"/>
        <w:outlineLvl w:val="2"/>
        <w:rPr>
          <w:rFonts w:ascii="Times New Roman" w:eastAsia="Times New Roman" w:hAnsi="Times New Roman" w:cs="Times New Roman"/>
          <w:b/>
          <w:sz w:val="28"/>
          <w:szCs w:val="28"/>
        </w:rPr>
      </w:pPr>
      <w:r w:rsidRPr="00603ECF">
        <w:rPr>
          <w:rFonts w:ascii="Times New Roman" w:eastAsia="Times New Roman" w:hAnsi="Times New Roman" w:cs="Times New Roman"/>
          <w:b/>
          <w:sz w:val="28"/>
          <w:szCs w:val="28"/>
        </w:rPr>
        <w:t xml:space="preserve"> Сектор по труду администрации ЗАТО Шиханы</w:t>
      </w:r>
    </w:p>
    <w:p w:rsidR="00603ECF" w:rsidRPr="00603ECF" w:rsidRDefault="00603ECF" w:rsidP="00603ECF">
      <w:pPr>
        <w:spacing w:after="0" w:line="240" w:lineRule="auto"/>
        <w:jc w:val="right"/>
        <w:outlineLvl w:val="2"/>
        <w:rPr>
          <w:rFonts w:ascii="Times New Roman" w:eastAsia="Times New Roman" w:hAnsi="Times New Roman" w:cs="Times New Roman"/>
          <w:b/>
          <w:bCs/>
          <w:sz w:val="28"/>
          <w:szCs w:val="28"/>
        </w:rPr>
      </w:pPr>
    </w:p>
    <w:sectPr w:rsidR="00603ECF" w:rsidRPr="00603ECF" w:rsidSect="00603ECF">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6E5" w:rsidRDefault="001426E5" w:rsidP="006500EE">
      <w:pPr>
        <w:spacing w:after="0" w:line="240" w:lineRule="auto"/>
      </w:pPr>
      <w:r>
        <w:separator/>
      </w:r>
    </w:p>
  </w:endnote>
  <w:endnote w:type="continuationSeparator" w:id="1">
    <w:p w:rsidR="001426E5" w:rsidRDefault="001426E5" w:rsidP="00650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6E5" w:rsidRDefault="001426E5" w:rsidP="006500EE">
      <w:pPr>
        <w:spacing w:after="0" w:line="240" w:lineRule="auto"/>
      </w:pPr>
      <w:r>
        <w:separator/>
      </w:r>
    </w:p>
  </w:footnote>
  <w:footnote w:type="continuationSeparator" w:id="1">
    <w:p w:rsidR="001426E5" w:rsidRDefault="001426E5" w:rsidP="00650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EE" w:rsidRPr="006500EE" w:rsidRDefault="006500EE">
    <w:pPr>
      <w:pStyle w:val="a3"/>
      <w:rPr>
        <w:rFonts w:ascii="Times New Roman" w:hAnsi="Times New Roman" w:cs="Times New Roman"/>
        <w:sz w:val="28"/>
        <w:szCs w:val="28"/>
      </w:rPr>
    </w:pPr>
    <w:r>
      <w:rPr>
        <w:rFonts w:ascii="Times New Roman" w:hAnsi="Times New Roman" w:cs="Times New Roman"/>
        <w:sz w:val="28"/>
        <w:szCs w:val="28"/>
      </w:rPr>
      <w:t>08.06.2018 г.</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70C8"/>
    <w:rsid w:val="0000142D"/>
    <w:rsid w:val="00003D5A"/>
    <w:rsid w:val="001270C8"/>
    <w:rsid w:val="001426E5"/>
    <w:rsid w:val="00603ECF"/>
    <w:rsid w:val="006500EE"/>
    <w:rsid w:val="00D91471"/>
    <w:rsid w:val="00E32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71"/>
  </w:style>
  <w:style w:type="paragraph" w:styleId="3">
    <w:name w:val="heading 3"/>
    <w:basedOn w:val="a"/>
    <w:link w:val="30"/>
    <w:uiPriority w:val="9"/>
    <w:qFormat/>
    <w:rsid w:val="001270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70C8"/>
    <w:rPr>
      <w:rFonts w:ascii="Times New Roman" w:eastAsia="Times New Roman" w:hAnsi="Times New Roman" w:cs="Times New Roman"/>
      <w:b/>
      <w:bCs/>
      <w:sz w:val="27"/>
      <w:szCs w:val="27"/>
    </w:rPr>
  </w:style>
  <w:style w:type="character" w:customStyle="1" w:styleId="news-date-time">
    <w:name w:val="news-date-time"/>
    <w:basedOn w:val="a0"/>
    <w:rsid w:val="001270C8"/>
  </w:style>
  <w:style w:type="paragraph" w:styleId="a3">
    <w:name w:val="header"/>
    <w:basedOn w:val="a"/>
    <w:link w:val="a4"/>
    <w:uiPriority w:val="99"/>
    <w:semiHidden/>
    <w:unhideWhenUsed/>
    <w:rsid w:val="006500E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500EE"/>
  </w:style>
  <w:style w:type="paragraph" w:styleId="a5">
    <w:name w:val="footer"/>
    <w:basedOn w:val="a"/>
    <w:link w:val="a6"/>
    <w:uiPriority w:val="99"/>
    <w:semiHidden/>
    <w:unhideWhenUsed/>
    <w:rsid w:val="006500E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500EE"/>
  </w:style>
</w:styles>
</file>

<file path=word/webSettings.xml><?xml version="1.0" encoding="utf-8"?>
<w:webSettings xmlns:r="http://schemas.openxmlformats.org/officeDocument/2006/relationships" xmlns:w="http://schemas.openxmlformats.org/wordprocessingml/2006/main">
  <w:divs>
    <w:div w:id="191211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7</cp:revision>
  <cp:lastPrinted>2018-05-29T06:55:00Z</cp:lastPrinted>
  <dcterms:created xsi:type="dcterms:W3CDTF">2018-05-29T06:20:00Z</dcterms:created>
  <dcterms:modified xsi:type="dcterms:W3CDTF">2018-06-04T05:12:00Z</dcterms:modified>
</cp:coreProperties>
</file>