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27" w:rsidRDefault="00AF5F90" w:rsidP="003F0827">
      <w:pPr>
        <w:spacing w:line="252" w:lineRule="auto"/>
        <w:jc w:val="right"/>
        <w:rPr>
          <w:b/>
          <w:spacing w:val="24"/>
          <w:sz w:val="28"/>
          <w:szCs w:val="28"/>
        </w:rPr>
      </w:pPr>
      <w:r w:rsidRPr="00AF5F90">
        <w:rPr>
          <w:noProof/>
        </w:rPr>
        <w:pict>
          <v:group id="_x0000_s1032" style="position:absolute;left:0;text-align:left;margin-left:216.9pt;margin-top:7.4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469;top:608;width:1326;height:1733">
              <v:imagedata r:id="rId8" o:title="" gain="74473f" blacklevel="1966f"/>
            </v:shape>
            <v:shape id="Рисунок 1" o:spid="_x0000_s1034" type="#_x0000_t75" alt="http://orel3.rsl.ru/sim/10.10.06/saratgerb.jpg" style="position:absolute;left:5554;top:702;width:408;height:516;visibility:visible">
              <v:imagedata r:id="rId9" o:title=""/>
            </v:shape>
          </v:group>
          <o:OLEObject Type="Embed" ProgID="Word.Picture.8" ShapeID="_x0000_s1033" DrawAspect="Content" ObjectID="_1588137336" r:id="rId10"/>
        </w:pict>
      </w:r>
    </w:p>
    <w:p w:rsidR="003F0827" w:rsidRDefault="003F0827" w:rsidP="003F0827">
      <w:pPr>
        <w:spacing w:line="252" w:lineRule="auto"/>
        <w:jc w:val="right"/>
        <w:rPr>
          <w:b/>
          <w:spacing w:val="24"/>
          <w:sz w:val="28"/>
          <w:szCs w:val="28"/>
        </w:rPr>
      </w:pPr>
    </w:p>
    <w:p w:rsidR="003F0827" w:rsidRDefault="003F0827" w:rsidP="003F0827">
      <w:pPr>
        <w:spacing w:line="252" w:lineRule="auto"/>
        <w:jc w:val="center"/>
        <w:rPr>
          <w:b/>
          <w:spacing w:val="24"/>
          <w:sz w:val="28"/>
          <w:szCs w:val="28"/>
        </w:rPr>
      </w:pPr>
    </w:p>
    <w:p w:rsidR="003F0827" w:rsidRDefault="003F0827" w:rsidP="003F0827">
      <w:pPr>
        <w:spacing w:line="252" w:lineRule="auto"/>
        <w:jc w:val="center"/>
        <w:rPr>
          <w:b/>
          <w:spacing w:val="24"/>
          <w:sz w:val="28"/>
          <w:szCs w:val="28"/>
        </w:rPr>
      </w:pPr>
    </w:p>
    <w:p w:rsidR="003F0827" w:rsidRDefault="003F0827" w:rsidP="003F0827">
      <w:pPr>
        <w:spacing w:line="252" w:lineRule="auto"/>
        <w:jc w:val="center"/>
        <w:rPr>
          <w:b/>
          <w:spacing w:val="24"/>
          <w:sz w:val="28"/>
          <w:szCs w:val="28"/>
        </w:rPr>
      </w:pPr>
    </w:p>
    <w:p w:rsidR="003F0827" w:rsidRDefault="003F0827" w:rsidP="003F0827">
      <w:pPr>
        <w:spacing w:line="252" w:lineRule="auto"/>
        <w:jc w:val="center"/>
        <w:rPr>
          <w:b/>
          <w:spacing w:val="24"/>
          <w:sz w:val="28"/>
          <w:szCs w:val="28"/>
        </w:rPr>
      </w:pPr>
    </w:p>
    <w:p w:rsidR="003F0827" w:rsidRPr="005D011D" w:rsidRDefault="003F0827" w:rsidP="003F0827">
      <w:pPr>
        <w:spacing w:line="252" w:lineRule="auto"/>
        <w:jc w:val="center"/>
        <w:rPr>
          <w:b/>
          <w:spacing w:val="24"/>
          <w:sz w:val="28"/>
          <w:szCs w:val="28"/>
        </w:rPr>
      </w:pPr>
      <w:r w:rsidRPr="005D011D">
        <w:rPr>
          <w:b/>
          <w:spacing w:val="24"/>
          <w:sz w:val="28"/>
          <w:szCs w:val="28"/>
        </w:rPr>
        <w:t>СОБРАНИЕ ДЕПУТАТОВ</w:t>
      </w:r>
    </w:p>
    <w:p w:rsidR="003F0827" w:rsidRPr="005D011D" w:rsidRDefault="003F0827" w:rsidP="003F0827">
      <w:pPr>
        <w:spacing w:line="252" w:lineRule="auto"/>
        <w:jc w:val="center"/>
        <w:rPr>
          <w:b/>
          <w:spacing w:val="24"/>
        </w:rPr>
      </w:pPr>
      <w:r w:rsidRPr="005D011D">
        <w:rPr>
          <w:b/>
          <w:spacing w:val="24"/>
        </w:rPr>
        <w:t xml:space="preserve"> Г О Р О Д С К О Г О   О К Р У Г А</w:t>
      </w:r>
    </w:p>
    <w:p w:rsidR="003F0827" w:rsidRPr="005D011D" w:rsidRDefault="003F0827" w:rsidP="003F0827">
      <w:pPr>
        <w:pStyle w:val="a7"/>
        <w:tabs>
          <w:tab w:val="clear" w:pos="4153"/>
          <w:tab w:val="clear" w:pos="8306"/>
        </w:tabs>
        <w:spacing w:line="252" w:lineRule="auto"/>
        <w:jc w:val="center"/>
        <w:rPr>
          <w:b/>
          <w:spacing w:val="2"/>
          <w:sz w:val="24"/>
        </w:rPr>
      </w:pPr>
      <w:r w:rsidRPr="005D011D">
        <w:rPr>
          <w:b/>
          <w:spacing w:val="2"/>
          <w:sz w:val="24"/>
        </w:rPr>
        <w:t xml:space="preserve">ЗАКРЫТОГО АДМИНИСТРАТИВНО – ТЕРРИТОРИАЛЬНОГО </w:t>
      </w:r>
    </w:p>
    <w:p w:rsidR="003F0827" w:rsidRPr="005D011D" w:rsidRDefault="003F0827" w:rsidP="003F0827">
      <w:pPr>
        <w:pStyle w:val="a7"/>
        <w:tabs>
          <w:tab w:val="clear" w:pos="4153"/>
          <w:tab w:val="clear" w:pos="8306"/>
        </w:tabs>
        <w:spacing w:line="252" w:lineRule="auto"/>
        <w:jc w:val="center"/>
        <w:rPr>
          <w:b/>
          <w:spacing w:val="24"/>
          <w:sz w:val="24"/>
        </w:rPr>
      </w:pPr>
      <w:r w:rsidRPr="005D011D">
        <w:rPr>
          <w:b/>
          <w:spacing w:val="2"/>
          <w:sz w:val="24"/>
        </w:rPr>
        <w:t>ОБРАЗОВАНИЯ</w:t>
      </w:r>
      <w:r w:rsidRPr="005D011D">
        <w:rPr>
          <w:b/>
          <w:spacing w:val="24"/>
          <w:sz w:val="24"/>
        </w:rPr>
        <w:t xml:space="preserve"> ШИХАНЫ САРАТОВСКОЙ ОБЛАСТИ</w:t>
      </w:r>
    </w:p>
    <w:p w:rsidR="003F0827" w:rsidRPr="005D011D" w:rsidRDefault="003F0827" w:rsidP="003F0827">
      <w:pPr>
        <w:tabs>
          <w:tab w:val="left" w:pos="4962"/>
        </w:tabs>
        <w:jc w:val="center"/>
        <w:rPr>
          <w:b/>
          <w:sz w:val="28"/>
        </w:rPr>
      </w:pPr>
    </w:p>
    <w:p w:rsidR="003F0827" w:rsidRPr="005D011D" w:rsidRDefault="003F0827" w:rsidP="003F0827">
      <w:pPr>
        <w:tabs>
          <w:tab w:val="left" w:pos="4962"/>
        </w:tabs>
        <w:rPr>
          <w:b/>
          <w:sz w:val="28"/>
        </w:rPr>
      </w:pPr>
    </w:p>
    <w:p w:rsidR="003F0827" w:rsidRPr="005D011D" w:rsidRDefault="003F0827" w:rsidP="003F0827">
      <w:pPr>
        <w:tabs>
          <w:tab w:val="left" w:pos="4962"/>
        </w:tabs>
        <w:jc w:val="center"/>
        <w:rPr>
          <w:b/>
          <w:sz w:val="28"/>
        </w:rPr>
      </w:pPr>
      <w:r w:rsidRPr="005D011D">
        <w:rPr>
          <w:b/>
          <w:sz w:val="28"/>
        </w:rPr>
        <w:t>Р Е Ш Е Н И Е</w:t>
      </w:r>
    </w:p>
    <w:p w:rsidR="003F0827" w:rsidRPr="005D011D" w:rsidRDefault="003F0827" w:rsidP="003F0827">
      <w:pPr>
        <w:tabs>
          <w:tab w:val="left" w:pos="3433"/>
          <w:tab w:val="center" w:pos="4677"/>
        </w:tabs>
        <w:rPr>
          <w:sz w:val="28"/>
          <w:szCs w:val="28"/>
        </w:rPr>
      </w:pPr>
      <w:r w:rsidRPr="005D011D">
        <w:rPr>
          <w:sz w:val="28"/>
          <w:szCs w:val="28"/>
        </w:rPr>
        <w:tab/>
      </w:r>
      <w:r w:rsidRPr="005D011D">
        <w:rPr>
          <w:sz w:val="28"/>
          <w:szCs w:val="28"/>
        </w:rPr>
        <w:tab/>
        <w:t xml:space="preserve">   </w:t>
      </w:r>
    </w:p>
    <w:p w:rsidR="003F0827" w:rsidRPr="00BD7FF5" w:rsidRDefault="003F0827" w:rsidP="00AD450F">
      <w:pPr>
        <w:ind w:left="993"/>
        <w:jc w:val="both"/>
        <w:rPr>
          <w:noProof/>
          <w:sz w:val="28"/>
        </w:rPr>
      </w:pPr>
      <w:r w:rsidRPr="005D011D">
        <w:rPr>
          <w:b/>
          <w:sz w:val="28"/>
          <w:szCs w:val="28"/>
        </w:rPr>
        <w:t xml:space="preserve">от   </w:t>
      </w:r>
      <w:r>
        <w:rPr>
          <w:b/>
          <w:sz w:val="28"/>
          <w:szCs w:val="28"/>
        </w:rPr>
        <w:t>17</w:t>
      </w:r>
      <w:r w:rsidRPr="005D011D">
        <w:rPr>
          <w:b/>
          <w:sz w:val="28"/>
          <w:szCs w:val="28"/>
        </w:rPr>
        <w:t>.</w:t>
      </w:r>
      <w:r>
        <w:rPr>
          <w:b/>
          <w:sz w:val="28"/>
          <w:szCs w:val="28"/>
        </w:rPr>
        <w:t>05</w:t>
      </w:r>
      <w:r w:rsidRPr="005D011D">
        <w:rPr>
          <w:b/>
          <w:sz w:val="28"/>
          <w:szCs w:val="28"/>
        </w:rPr>
        <w:t>.201</w:t>
      </w:r>
      <w:r>
        <w:rPr>
          <w:b/>
          <w:sz w:val="28"/>
          <w:szCs w:val="28"/>
        </w:rPr>
        <w:t>8</w:t>
      </w:r>
      <w:r w:rsidRPr="005D011D">
        <w:rPr>
          <w:b/>
          <w:sz w:val="28"/>
          <w:szCs w:val="28"/>
        </w:rPr>
        <w:t xml:space="preserve"> г.                                         </w:t>
      </w:r>
      <w:r>
        <w:rPr>
          <w:b/>
          <w:sz w:val="28"/>
          <w:szCs w:val="28"/>
        </w:rPr>
        <w:t xml:space="preserve">                    </w:t>
      </w:r>
      <w:r>
        <w:rPr>
          <w:b/>
          <w:sz w:val="28"/>
          <w:szCs w:val="28"/>
        </w:rPr>
        <w:tab/>
      </w:r>
      <w:r>
        <w:rPr>
          <w:b/>
          <w:sz w:val="28"/>
          <w:szCs w:val="28"/>
        </w:rPr>
        <w:tab/>
        <w:t xml:space="preserve">  № 5</w:t>
      </w:r>
      <w:r w:rsidRPr="005D011D">
        <w:rPr>
          <w:b/>
          <w:sz w:val="28"/>
          <w:szCs w:val="28"/>
        </w:rPr>
        <w:t>-</w:t>
      </w:r>
      <w:r>
        <w:rPr>
          <w:b/>
          <w:sz w:val="28"/>
          <w:szCs w:val="28"/>
        </w:rPr>
        <w:t>33</w:t>
      </w:r>
      <w:r w:rsidRPr="005D011D">
        <w:rPr>
          <w:b/>
          <w:sz w:val="28"/>
          <w:szCs w:val="28"/>
        </w:rPr>
        <w:t>-</w:t>
      </w:r>
      <w:r>
        <w:rPr>
          <w:b/>
          <w:sz w:val="28"/>
          <w:szCs w:val="28"/>
        </w:rPr>
        <w:t>4</w:t>
      </w:r>
    </w:p>
    <w:p w:rsidR="001A5D51" w:rsidRPr="00363FE4" w:rsidRDefault="001A5D51" w:rsidP="00AD450F">
      <w:pPr>
        <w:ind w:firstLine="720"/>
        <w:jc w:val="both"/>
        <w:rPr>
          <w:sz w:val="28"/>
          <w:szCs w:val="28"/>
        </w:rPr>
      </w:pPr>
      <w:r w:rsidRPr="00363FE4">
        <w:rPr>
          <w:noProof/>
        </w:rPr>
        <w:t xml:space="preserve">         </w:t>
      </w:r>
      <w:r w:rsidRPr="00363FE4">
        <w:rPr>
          <w:noProof/>
        </w:rPr>
        <w:tab/>
      </w:r>
    </w:p>
    <w:p w:rsidR="0073700A" w:rsidRPr="003F0827" w:rsidRDefault="003F0827" w:rsidP="00AD450F">
      <w:pPr>
        <w:ind w:firstLine="709"/>
      </w:pPr>
      <w:r>
        <w:t>«</w:t>
      </w:r>
      <w:r w:rsidR="0073700A" w:rsidRPr="003F0827">
        <w:t xml:space="preserve">Об утверждении перечня муниципальных </w:t>
      </w:r>
    </w:p>
    <w:p w:rsidR="001A5D51" w:rsidRPr="003F0827" w:rsidRDefault="0073700A" w:rsidP="00AD450F">
      <w:pPr>
        <w:ind w:firstLine="709"/>
        <w:jc w:val="both"/>
      </w:pPr>
      <w:r w:rsidRPr="003F0827">
        <w:t>услуг (работ), предоставляемых в 201</w:t>
      </w:r>
      <w:r w:rsidR="001373F4" w:rsidRPr="003F0827">
        <w:t>8</w:t>
      </w:r>
      <w:r w:rsidR="00FF2645" w:rsidRPr="003F0827">
        <w:t xml:space="preserve"> </w:t>
      </w:r>
      <w:r w:rsidRPr="003F0827">
        <w:t>году</w:t>
      </w:r>
      <w:r w:rsidR="003F0827">
        <w:t>»</w:t>
      </w:r>
    </w:p>
    <w:p w:rsidR="0073700A" w:rsidRPr="00363FE4" w:rsidRDefault="0073700A" w:rsidP="00363FE4">
      <w:pPr>
        <w:jc w:val="both"/>
        <w:rPr>
          <w:b/>
          <w:bCs/>
          <w:sz w:val="28"/>
        </w:rPr>
      </w:pPr>
    </w:p>
    <w:p w:rsidR="001A5D51" w:rsidRPr="00363FE4" w:rsidRDefault="001A5D51" w:rsidP="00363FE4">
      <w:pPr>
        <w:pStyle w:val="2"/>
        <w:ind w:firstLine="680"/>
      </w:pPr>
      <w:r w:rsidRPr="00363FE4">
        <w:rPr>
          <w:szCs w:val="28"/>
        </w:rPr>
        <w:t xml:space="preserve">Заслушав сообщение руководителя аппарата администрации ЗАТО Шиханы Сидорову А.А.., </w:t>
      </w:r>
      <w:r w:rsidR="00FF2645" w:rsidRPr="00363FE4">
        <w:rPr>
          <w:szCs w:val="28"/>
        </w:rPr>
        <w:t xml:space="preserve">в соответствие </w:t>
      </w:r>
      <w:r w:rsidR="00B42967">
        <w:rPr>
          <w:szCs w:val="28"/>
        </w:rPr>
        <w:t xml:space="preserve">с </w:t>
      </w:r>
      <w:r w:rsidR="00B42967" w:rsidRPr="00363FE4">
        <w:rPr>
          <w:szCs w:val="28"/>
        </w:rPr>
        <w:t>Федеральным</w:t>
      </w:r>
      <w:r w:rsidR="00B42967">
        <w:rPr>
          <w:szCs w:val="28"/>
        </w:rPr>
        <w:t>и</w:t>
      </w:r>
      <w:r w:rsidR="00B42967" w:rsidRPr="00363FE4">
        <w:rPr>
          <w:szCs w:val="28"/>
        </w:rPr>
        <w:t xml:space="preserve"> закон</w:t>
      </w:r>
      <w:r w:rsidR="00B42967">
        <w:rPr>
          <w:szCs w:val="28"/>
        </w:rPr>
        <w:t>ами</w:t>
      </w:r>
      <w:r w:rsidR="00B42967" w:rsidRPr="00363FE4">
        <w:rPr>
          <w:szCs w:val="28"/>
        </w:rPr>
        <w:t xml:space="preserve"> от 06.10.2003</w:t>
      </w:r>
      <w:r w:rsidR="00AD450F">
        <w:rPr>
          <w:szCs w:val="28"/>
        </w:rPr>
        <w:t xml:space="preserve"> г. </w:t>
      </w:r>
      <w:r w:rsidR="00B42967" w:rsidRPr="00363FE4">
        <w:rPr>
          <w:szCs w:val="28"/>
        </w:rPr>
        <w:t xml:space="preserve"> № 131</w:t>
      </w:r>
      <w:r w:rsidR="001373F4">
        <w:rPr>
          <w:szCs w:val="28"/>
        </w:rPr>
        <w:t>-</w:t>
      </w:r>
      <w:r w:rsidR="00B42967" w:rsidRPr="00363FE4">
        <w:rPr>
          <w:szCs w:val="28"/>
        </w:rPr>
        <w:t>ФЗ «Об общих принципах организации местного самоуправления в Российской Федерации», от 27</w:t>
      </w:r>
      <w:r w:rsidR="001373F4">
        <w:rPr>
          <w:szCs w:val="28"/>
        </w:rPr>
        <w:t>.07.</w:t>
      </w:r>
      <w:r w:rsidR="00B42967" w:rsidRPr="00363FE4">
        <w:rPr>
          <w:szCs w:val="28"/>
        </w:rPr>
        <w:t>2010</w:t>
      </w:r>
      <w:r w:rsidR="00AD450F">
        <w:rPr>
          <w:szCs w:val="28"/>
        </w:rPr>
        <w:t xml:space="preserve"> г.</w:t>
      </w:r>
      <w:r w:rsidR="001373F4">
        <w:rPr>
          <w:szCs w:val="28"/>
        </w:rPr>
        <w:t xml:space="preserve"> </w:t>
      </w:r>
      <w:r w:rsidR="00B42967" w:rsidRPr="00363FE4">
        <w:rPr>
          <w:szCs w:val="28"/>
        </w:rPr>
        <w:t>№ 210-ФЗ «Об организации предоставления государственных и муниципальных услуг</w:t>
      </w:r>
      <w:r w:rsidR="00B42967">
        <w:rPr>
          <w:szCs w:val="28"/>
        </w:rPr>
        <w:t>»,</w:t>
      </w:r>
      <w:r w:rsidR="00FF2645" w:rsidRPr="00363FE4">
        <w:rPr>
          <w:szCs w:val="28"/>
        </w:rPr>
        <w:t xml:space="preserve"> в целях реализации прав и законных интересов граждан и организаций при исполнении функций по оказанию муниципальных услуг, а также обеспечения публичности, доступности и открытости деятельности органов местного самоуправления ЗАТО Шиханы</w:t>
      </w:r>
      <w:r w:rsidRPr="00363FE4">
        <w:t>, на основании ст. 36 Устава ЗАТО Шиханы, Собрание депутатов</w:t>
      </w:r>
    </w:p>
    <w:p w:rsidR="001A5D51" w:rsidRPr="00363FE4" w:rsidRDefault="001A5D51" w:rsidP="00363FE4">
      <w:pPr>
        <w:ind w:firstLine="720"/>
        <w:jc w:val="both"/>
        <w:rPr>
          <w:i/>
          <w:noProof/>
        </w:rPr>
      </w:pPr>
    </w:p>
    <w:p w:rsidR="001A5D51" w:rsidRPr="00AD450F" w:rsidRDefault="001A5D51" w:rsidP="00363FE4">
      <w:pPr>
        <w:ind w:firstLine="720"/>
        <w:jc w:val="both"/>
        <w:rPr>
          <w:b/>
          <w:sz w:val="28"/>
          <w:u w:val="single"/>
        </w:rPr>
      </w:pPr>
      <w:r w:rsidRPr="00AD450F">
        <w:rPr>
          <w:b/>
          <w:sz w:val="28"/>
          <w:u w:val="single"/>
        </w:rPr>
        <w:t>Р Е Ш И Л О :</w:t>
      </w:r>
    </w:p>
    <w:p w:rsidR="001A5D51" w:rsidRPr="00363FE4" w:rsidRDefault="001A5D51" w:rsidP="00363FE4">
      <w:pPr>
        <w:pStyle w:val="2"/>
        <w:ind w:firstLine="680"/>
        <w:rPr>
          <w:bCs/>
          <w:szCs w:val="28"/>
        </w:rPr>
      </w:pPr>
    </w:p>
    <w:p w:rsidR="00FF2645" w:rsidRPr="00363FE4" w:rsidRDefault="00FF2645" w:rsidP="00363FE4">
      <w:pPr>
        <w:numPr>
          <w:ilvl w:val="0"/>
          <w:numId w:val="6"/>
        </w:numPr>
        <w:tabs>
          <w:tab w:val="clear" w:pos="1782"/>
        </w:tabs>
        <w:ind w:left="0" w:firstLine="709"/>
        <w:jc w:val="both"/>
        <w:rPr>
          <w:sz w:val="28"/>
          <w:szCs w:val="28"/>
        </w:rPr>
      </w:pPr>
      <w:r w:rsidRPr="00363FE4">
        <w:rPr>
          <w:sz w:val="28"/>
          <w:szCs w:val="28"/>
        </w:rPr>
        <w:t>Утвердить Перечень муниципальных услуг (работ) закрытого административно-территориального образования Шихан</w:t>
      </w:r>
      <w:r w:rsidR="00AD450F">
        <w:rPr>
          <w:sz w:val="28"/>
          <w:szCs w:val="28"/>
        </w:rPr>
        <w:t>ы</w:t>
      </w:r>
      <w:r w:rsidRPr="00363FE4">
        <w:rPr>
          <w:sz w:val="28"/>
          <w:szCs w:val="28"/>
        </w:rPr>
        <w:t xml:space="preserve"> Саратовской области</w:t>
      </w:r>
      <w:r w:rsidR="00AD450F" w:rsidRPr="00363FE4">
        <w:rPr>
          <w:sz w:val="28"/>
          <w:szCs w:val="28"/>
        </w:rPr>
        <w:t>,</w:t>
      </w:r>
      <w:r w:rsidRPr="00363FE4">
        <w:rPr>
          <w:sz w:val="28"/>
          <w:szCs w:val="28"/>
        </w:rPr>
        <w:t xml:space="preserve"> предоставляемых в 201</w:t>
      </w:r>
      <w:r w:rsidR="001373F4">
        <w:rPr>
          <w:sz w:val="28"/>
          <w:szCs w:val="28"/>
        </w:rPr>
        <w:t>8</w:t>
      </w:r>
      <w:r w:rsidRPr="00363FE4">
        <w:rPr>
          <w:sz w:val="28"/>
          <w:szCs w:val="28"/>
        </w:rPr>
        <w:t xml:space="preserve"> году согласно приложению</w:t>
      </w:r>
      <w:r w:rsidR="00AD450F">
        <w:rPr>
          <w:sz w:val="28"/>
          <w:szCs w:val="28"/>
        </w:rPr>
        <w:t xml:space="preserve"> к настоящему решению</w:t>
      </w:r>
      <w:r w:rsidRPr="00363FE4">
        <w:rPr>
          <w:sz w:val="28"/>
          <w:szCs w:val="28"/>
        </w:rPr>
        <w:t xml:space="preserve">. </w:t>
      </w:r>
    </w:p>
    <w:p w:rsidR="001A5D51" w:rsidRPr="00363FE4" w:rsidRDefault="001A5D51" w:rsidP="00363FE4">
      <w:pPr>
        <w:pStyle w:val="a7"/>
        <w:tabs>
          <w:tab w:val="clear" w:pos="4153"/>
          <w:tab w:val="clear" w:pos="8306"/>
        </w:tabs>
        <w:ind w:firstLine="680"/>
        <w:jc w:val="both"/>
        <w:rPr>
          <w:sz w:val="28"/>
          <w:szCs w:val="28"/>
        </w:rPr>
      </w:pPr>
      <w:r w:rsidRPr="00363FE4">
        <w:rPr>
          <w:sz w:val="28"/>
          <w:szCs w:val="28"/>
        </w:rPr>
        <w:br/>
      </w:r>
      <w:r w:rsidR="00FF2645" w:rsidRPr="00363FE4">
        <w:rPr>
          <w:sz w:val="28"/>
          <w:szCs w:val="28"/>
        </w:rPr>
        <w:t xml:space="preserve">           </w:t>
      </w:r>
      <w:r w:rsidRPr="00363FE4">
        <w:rPr>
          <w:sz w:val="28"/>
          <w:szCs w:val="28"/>
        </w:rPr>
        <w:t xml:space="preserve">2. Решение </w:t>
      </w:r>
      <w:r w:rsidR="00FF2645" w:rsidRPr="00363FE4">
        <w:rPr>
          <w:sz w:val="28"/>
          <w:szCs w:val="28"/>
        </w:rPr>
        <w:t>распространяется на правоо</w:t>
      </w:r>
      <w:r w:rsidR="00036337" w:rsidRPr="00363FE4">
        <w:rPr>
          <w:sz w:val="28"/>
          <w:szCs w:val="28"/>
        </w:rPr>
        <w:t>тношения, возникшие с 01.01.201</w:t>
      </w:r>
      <w:r w:rsidR="001373F4">
        <w:rPr>
          <w:sz w:val="28"/>
          <w:szCs w:val="28"/>
        </w:rPr>
        <w:t>8</w:t>
      </w:r>
      <w:r w:rsidR="00FF2645" w:rsidRPr="00363FE4">
        <w:rPr>
          <w:sz w:val="28"/>
          <w:szCs w:val="28"/>
        </w:rPr>
        <w:t xml:space="preserve"> года и подлежит </w:t>
      </w:r>
      <w:r w:rsidRPr="00363FE4">
        <w:rPr>
          <w:sz w:val="28"/>
          <w:szCs w:val="28"/>
        </w:rPr>
        <w:t>обнародов</w:t>
      </w:r>
      <w:r w:rsidR="00FF2645" w:rsidRPr="00363FE4">
        <w:rPr>
          <w:sz w:val="28"/>
          <w:szCs w:val="28"/>
        </w:rPr>
        <w:t>анию</w:t>
      </w:r>
      <w:r w:rsidRPr="00363FE4">
        <w:rPr>
          <w:sz w:val="28"/>
          <w:szCs w:val="28"/>
        </w:rPr>
        <w:t xml:space="preserve"> в установленном порядке</w:t>
      </w:r>
      <w:r w:rsidR="00FF2645" w:rsidRPr="00363FE4">
        <w:rPr>
          <w:sz w:val="28"/>
          <w:szCs w:val="28"/>
        </w:rPr>
        <w:t xml:space="preserve"> и размещению на официальном сайте ЗАТО Шиханы.</w:t>
      </w:r>
    </w:p>
    <w:p w:rsidR="001A5D51" w:rsidRPr="00363FE4" w:rsidRDefault="001A5D51" w:rsidP="00363FE4">
      <w:pPr>
        <w:pStyle w:val="a7"/>
        <w:tabs>
          <w:tab w:val="clear" w:pos="4153"/>
          <w:tab w:val="clear" w:pos="8306"/>
        </w:tabs>
        <w:jc w:val="both"/>
        <w:rPr>
          <w:sz w:val="28"/>
          <w:szCs w:val="28"/>
        </w:rPr>
      </w:pPr>
    </w:p>
    <w:p w:rsidR="001A5D51" w:rsidRPr="00363FE4" w:rsidRDefault="001A5D51" w:rsidP="00363FE4">
      <w:pPr>
        <w:jc w:val="both"/>
        <w:rPr>
          <w:b/>
          <w:noProof/>
          <w:sz w:val="28"/>
          <w:szCs w:val="28"/>
        </w:rPr>
      </w:pPr>
    </w:p>
    <w:p w:rsidR="003F0827" w:rsidRDefault="003F0827" w:rsidP="003F0827">
      <w:pPr>
        <w:ind w:firstLine="680"/>
        <w:rPr>
          <w:b/>
          <w:noProof/>
          <w:sz w:val="28"/>
          <w:szCs w:val="28"/>
        </w:rPr>
      </w:pPr>
      <w:r>
        <w:rPr>
          <w:b/>
          <w:noProof/>
          <w:sz w:val="28"/>
          <w:szCs w:val="28"/>
        </w:rPr>
        <w:t>Глава ЗАТО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 xml:space="preserve">  Председатель Собрания</w:t>
      </w:r>
    </w:p>
    <w:p w:rsidR="003F0827" w:rsidRDefault="003F0827" w:rsidP="003F0827">
      <w:pPr>
        <w:rPr>
          <w:b/>
          <w:noProof/>
          <w:sz w:val="28"/>
          <w:szCs w:val="28"/>
        </w:rPr>
      </w:pPr>
      <w:r>
        <w:rPr>
          <w:b/>
          <w:noProof/>
          <w:sz w:val="28"/>
          <w:szCs w:val="28"/>
        </w:rPr>
        <w:t xml:space="preserve">                                                                                          депутатов ЗАТО Шиханы</w:t>
      </w:r>
    </w:p>
    <w:p w:rsidR="003F0827" w:rsidRDefault="003F0827" w:rsidP="003F0827">
      <w:pPr>
        <w:rPr>
          <w:b/>
          <w:noProof/>
          <w:sz w:val="28"/>
          <w:szCs w:val="28"/>
        </w:rPr>
      </w:pPr>
      <w:r>
        <w:rPr>
          <w:b/>
          <w:noProof/>
          <w:sz w:val="28"/>
          <w:szCs w:val="28"/>
        </w:rPr>
        <w:tab/>
      </w:r>
    </w:p>
    <w:p w:rsidR="003F0827" w:rsidRDefault="003F0827" w:rsidP="003F0827">
      <w:pPr>
        <w:rPr>
          <w:sz w:val="28"/>
        </w:rPr>
      </w:pPr>
      <w:r>
        <w:rPr>
          <w:b/>
          <w:noProof/>
          <w:sz w:val="28"/>
          <w:szCs w:val="28"/>
        </w:rPr>
        <w:t xml:space="preserve">                  А.Е. Татаринов                                                                О.М.Соколова</w:t>
      </w:r>
    </w:p>
    <w:p w:rsidR="008F6BCD" w:rsidRPr="00363FE4" w:rsidRDefault="008F6BCD" w:rsidP="00363FE4">
      <w:pPr>
        <w:jc w:val="both"/>
        <w:rPr>
          <w:noProof/>
        </w:rPr>
        <w:sectPr w:rsidR="008F6BCD" w:rsidRPr="00363FE4" w:rsidSect="00036337">
          <w:pgSz w:w="11906" w:h="16838" w:code="9"/>
          <w:pgMar w:top="426" w:right="566" w:bottom="539" w:left="1418" w:header="709" w:footer="709" w:gutter="0"/>
          <w:cols w:space="708"/>
          <w:docGrid w:linePitch="360"/>
        </w:sectPr>
      </w:pPr>
    </w:p>
    <w:p w:rsidR="008F6BCD" w:rsidRPr="00AD450F" w:rsidRDefault="008F6BCD" w:rsidP="00363FE4">
      <w:pPr>
        <w:pStyle w:val="5"/>
        <w:spacing w:before="0" w:after="0"/>
        <w:jc w:val="right"/>
        <w:rPr>
          <w:rFonts w:ascii="Times New Roman" w:hAnsi="Times New Roman"/>
          <w:sz w:val="20"/>
          <w:szCs w:val="20"/>
        </w:rPr>
      </w:pPr>
      <w:r w:rsidRPr="00AD450F">
        <w:rPr>
          <w:rFonts w:ascii="Times New Roman" w:hAnsi="Times New Roman"/>
          <w:sz w:val="20"/>
          <w:szCs w:val="20"/>
        </w:rPr>
        <w:lastRenderedPageBreak/>
        <w:t>Приложение к Решению Собрания депутатов ЗАТО Шиханы</w:t>
      </w:r>
    </w:p>
    <w:p w:rsidR="008F6BCD" w:rsidRPr="00AD450F" w:rsidRDefault="00DD7069" w:rsidP="00363FE4">
      <w:pPr>
        <w:jc w:val="right"/>
        <w:rPr>
          <w:rStyle w:val="ad"/>
          <w:b w:val="0"/>
          <w:i/>
          <w:sz w:val="20"/>
          <w:szCs w:val="20"/>
        </w:rPr>
      </w:pPr>
      <w:r w:rsidRPr="00AD450F">
        <w:rPr>
          <w:i/>
          <w:sz w:val="20"/>
          <w:szCs w:val="20"/>
        </w:rPr>
        <w:t xml:space="preserve"> от «17»  мая </w:t>
      </w:r>
      <w:r w:rsidR="001373F4" w:rsidRPr="00AD450F">
        <w:rPr>
          <w:i/>
          <w:sz w:val="20"/>
          <w:szCs w:val="20"/>
        </w:rPr>
        <w:t xml:space="preserve"> 2018</w:t>
      </w:r>
      <w:r w:rsidR="008F6BCD" w:rsidRPr="00AD450F">
        <w:rPr>
          <w:i/>
          <w:sz w:val="20"/>
          <w:szCs w:val="20"/>
        </w:rPr>
        <w:t xml:space="preserve"> г. №</w:t>
      </w:r>
      <w:r w:rsidRPr="00AD450F">
        <w:rPr>
          <w:i/>
          <w:sz w:val="20"/>
          <w:szCs w:val="20"/>
        </w:rPr>
        <w:t xml:space="preserve"> 5-33-4</w:t>
      </w:r>
    </w:p>
    <w:p w:rsidR="008F6BCD" w:rsidRPr="00363FE4" w:rsidRDefault="008F6BCD" w:rsidP="00363FE4">
      <w:pPr>
        <w:jc w:val="center"/>
        <w:rPr>
          <w:rStyle w:val="ad"/>
          <w:b w:val="0"/>
          <w:sz w:val="28"/>
          <w:szCs w:val="28"/>
        </w:rPr>
      </w:pPr>
      <w:r w:rsidRPr="00363FE4">
        <w:rPr>
          <w:rStyle w:val="ad"/>
          <w:b w:val="0"/>
          <w:sz w:val="28"/>
          <w:szCs w:val="28"/>
        </w:rPr>
        <w:t xml:space="preserve">                                                                                                                                                  </w:t>
      </w:r>
    </w:p>
    <w:p w:rsidR="008F6BCD" w:rsidRPr="00363FE4" w:rsidRDefault="008F6BCD" w:rsidP="00363FE4">
      <w:pPr>
        <w:jc w:val="center"/>
        <w:rPr>
          <w:b/>
          <w:sz w:val="28"/>
          <w:szCs w:val="28"/>
        </w:rPr>
      </w:pPr>
      <w:r w:rsidRPr="00363FE4">
        <w:rPr>
          <w:b/>
          <w:sz w:val="28"/>
          <w:szCs w:val="28"/>
        </w:rPr>
        <w:t>Перечень муниципальных услуг (функций, работ) закрытого административно-территориального образования Шиханы</w:t>
      </w:r>
    </w:p>
    <w:p w:rsidR="008F6BCD" w:rsidRPr="00363FE4" w:rsidRDefault="00AC2FAA" w:rsidP="00363FE4">
      <w:pPr>
        <w:jc w:val="center"/>
        <w:rPr>
          <w:b/>
          <w:sz w:val="28"/>
          <w:szCs w:val="28"/>
        </w:rPr>
      </w:pPr>
      <w:r>
        <w:rPr>
          <w:b/>
          <w:sz w:val="28"/>
          <w:szCs w:val="28"/>
        </w:rPr>
        <w:t>на 2018 год</w:t>
      </w:r>
    </w:p>
    <w:tbl>
      <w:tblPr>
        <w:tblW w:w="15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268"/>
        <w:gridCol w:w="3969"/>
        <w:gridCol w:w="2409"/>
        <w:gridCol w:w="39"/>
        <w:gridCol w:w="4043"/>
      </w:tblGrid>
      <w:tr w:rsidR="008F6BCD" w:rsidRPr="00DE78C5" w:rsidTr="00DE78C5">
        <w:trPr>
          <w:trHeight w:val="968"/>
          <w:tblHeader/>
        </w:trPr>
        <w:tc>
          <w:tcPr>
            <w:tcW w:w="709" w:type="dxa"/>
            <w:shd w:val="clear" w:color="auto" w:fill="FFFFFF"/>
            <w:vAlign w:val="center"/>
          </w:tcPr>
          <w:p w:rsidR="008F6BCD" w:rsidRPr="00DE78C5" w:rsidRDefault="008F6BCD" w:rsidP="00DE78C5">
            <w:pPr>
              <w:jc w:val="center"/>
              <w:rPr>
                <w:b/>
                <w:bCs/>
                <w:sz w:val="20"/>
                <w:szCs w:val="20"/>
              </w:rPr>
            </w:pPr>
            <w:r w:rsidRPr="00DE78C5">
              <w:rPr>
                <w:b/>
                <w:bCs/>
                <w:sz w:val="20"/>
                <w:szCs w:val="20"/>
              </w:rPr>
              <w:t>№</w:t>
            </w:r>
          </w:p>
          <w:p w:rsidR="008F6BCD" w:rsidRPr="00DE78C5" w:rsidRDefault="008F6BCD" w:rsidP="00DE78C5">
            <w:pPr>
              <w:jc w:val="center"/>
              <w:rPr>
                <w:b/>
                <w:bCs/>
                <w:sz w:val="20"/>
                <w:szCs w:val="20"/>
              </w:rPr>
            </w:pPr>
            <w:r w:rsidRPr="00DE78C5">
              <w:rPr>
                <w:b/>
                <w:bCs/>
                <w:sz w:val="20"/>
                <w:szCs w:val="20"/>
              </w:rPr>
              <w:t>п/п</w:t>
            </w:r>
          </w:p>
        </w:tc>
        <w:tc>
          <w:tcPr>
            <w:tcW w:w="2552" w:type="dxa"/>
            <w:shd w:val="clear" w:color="auto" w:fill="FFFFFF"/>
            <w:vAlign w:val="center"/>
          </w:tcPr>
          <w:p w:rsidR="008F6BCD" w:rsidRPr="00DE78C5" w:rsidRDefault="008F6BCD" w:rsidP="00DE78C5">
            <w:pPr>
              <w:jc w:val="center"/>
              <w:rPr>
                <w:b/>
                <w:bCs/>
                <w:sz w:val="20"/>
                <w:szCs w:val="20"/>
              </w:rPr>
            </w:pPr>
            <w:r w:rsidRPr="00DE78C5">
              <w:rPr>
                <w:b/>
                <w:bCs/>
                <w:sz w:val="20"/>
                <w:szCs w:val="20"/>
              </w:rPr>
              <w:t>Наименование муниципальной услуги (функции, работы)</w:t>
            </w:r>
          </w:p>
        </w:tc>
        <w:tc>
          <w:tcPr>
            <w:tcW w:w="2268" w:type="dxa"/>
            <w:vAlign w:val="center"/>
          </w:tcPr>
          <w:p w:rsidR="008F6BCD" w:rsidRPr="00DE78C5" w:rsidRDefault="008F6BCD" w:rsidP="00DE78C5">
            <w:pPr>
              <w:jc w:val="center"/>
              <w:rPr>
                <w:b/>
                <w:sz w:val="20"/>
                <w:szCs w:val="20"/>
              </w:rPr>
            </w:pPr>
            <w:r w:rsidRPr="00DE78C5">
              <w:rPr>
                <w:b/>
                <w:sz w:val="20"/>
                <w:szCs w:val="20"/>
              </w:rPr>
              <w:t>Категория получателей услуги (функции, работы)</w:t>
            </w:r>
          </w:p>
        </w:tc>
        <w:tc>
          <w:tcPr>
            <w:tcW w:w="3969" w:type="dxa"/>
            <w:shd w:val="clear" w:color="auto" w:fill="auto"/>
            <w:vAlign w:val="center"/>
          </w:tcPr>
          <w:p w:rsidR="008F6BCD" w:rsidRPr="00DE78C5" w:rsidRDefault="008F6BCD" w:rsidP="00DE78C5">
            <w:pPr>
              <w:jc w:val="center"/>
              <w:rPr>
                <w:b/>
                <w:bCs/>
                <w:sz w:val="20"/>
                <w:szCs w:val="20"/>
              </w:rPr>
            </w:pPr>
            <w:r w:rsidRPr="00DE78C5">
              <w:rPr>
                <w:b/>
                <w:bCs/>
                <w:sz w:val="20"/>
                <w:szCs w:val="20"/>
              </w:rPr>
              <w:t>Перечень административных процедур</w:t>
            </w:r>
          </w:p>
        </w:tc>
        <w:tc>
          <w:tcPr>
            <w:tcW w:w="2448" w:type="dxa"/>
            <w:gridSpan w:val="2"/>
            <w:shd w:val="clear" w:color="auto" w:fill="auto"/>
            <w:vAlign w:val="center"/>
          </w:tcPr>
          <w:p w:rsidR="008F6BCD" w:rsidRPr="00DE78C5" w:rsidRDefault="008F6BCD" w:rsidP="00DE78C5">
            <w:pPr>
              <w:jc w:val="center"/>
              <w:rPr>
                <w:b/>
                <w:bCs/>
                <w:i/>
                <w:sz w:val="20"/>
                <w:szCs w:val="20"/>
              </w:rPr>
            </w:pPr>
            <w:r w:rsidRPr="00DE78C5">
              <w:rPr>
                <w:b/>
                <w:sz w:val="20"/>
                <w:szCs w:val="20"/>
              </w:rPr>
              <w:t>О</w:t>
            </w:r>
            <w:r w:rsidRPr="00DE78C5">
              <w:rPr>
                <w:rStyle w:val="af"/>
                <w:rFonts w:ascii="Times New Roman" w:hAnsi="Times New Roman"/>
                <w:b/>
                <w:i w:val="0"/>
                <w:sz w:val="20"/>
                <w:szCs w:val="20"/>
              </w:rPr>
              <w:t>рган, ответственный за организацию предоставления или с</w:t>
            </w:r>
            <w:r w:rsidRPr="00DE78C5">
              <w:rPr>
                <w:b/>
                <w:sz w:val="20"/>
                <w:szCs w:val="20"/>
              </w:rPr>
              <w:t>труктурное подразделения (должностное лицо) администрации ЗАТО, в ведении которых находится обеспечение исполнения соответствующей муниципальной услуги (работы)</w:t>
            </w:r>
          </w:p>
        </w:tc>
        <w:tc>
          <w:tcPr>
            <w:tcW w:w="4043" w:type="dxa"/>
            <w:vAlign w:val="center"/>
          </w:tcPr>
          <w:p w:rsidR="008F6BCD" w:rsidRPr="00DE78C5" w:rsidRDefault="008F6BCD" w:rsidP="00DE78C5">
            <w:pPr>
              <w:jc w:val="center"/>
              <w:rPr>
                <w:b/>
                <w:bCs/>
                <w:sz w:val="20"/>
                <w:szCs w:val="20"/>
              </w:rPr>
            </w:pPr>
            <w:r w:rsidRPr="00DE78C5">
              <w:rPr>
                <w:b/>
                <w:bCs/>
                <w:sz w:val="20"/>
                <w:szCs w:val="20"/>
              </w:rPr>
              <w:t>Нормативный правовой акт, закрепляющий предоставление муниципальной   услуги (функции, работы)</w:t>
            </w:r>
          </w:p>
        </w:tc>
      </w:tr>
      <w:tr w:rsidR="008F6BCD" w:rsidRPr="00DE78C5" w:rsidTr="00DE78C5">
        <w:trPr>
          <w:trHeight w:val="179"/>
          <w:tblHeader/>
        </w:trPr>
        <w:tc>
          <w:tcPr>
            <w:tcW w:w="709" w:type="dxa"/>
            <w:shd w:val="clear" w:color="auto" w:fill="FFFFFF"/>
            <w:vAlign w:val="center"/>
          </w:tcPr>
          <w:p w:rsidR="008F6BCD" w:rsidRPr="00DE78C5" w:rsidRDefault="008F6BCD" w:rsidP="00363FE4">
            <w:pPr>
              <w:jc w:val="center"/>
              <w:rPr>
                <w:b/>
                <w:bCs/>
                <w:sz w:val="20"/>
                <w:szCs w:val="20"/>
              </w:rPr>
            </w:pPr>
            <w:r w:rsidRPr="00DE78C5">
              <w:rPr>
                <w:b/>
                <w:bCs/>
                <w:sz w:val="20"/>
                <w:szCs w:val="20"/>
              </w:rPr>
              <w:t>1</w:t>
            </w:r>
          </w:p>
        </w:tc>
        <w:tc>
          <w:tcPr>
            <w:tcW w:w="2552" w:type="dxa"/>
            <w:shd w:val="clear" w:color="auto" w:fill="FFFFFF"/>
            <w:vAlign w:val="center"/>
          </w:tcPr>
          <w:p w:rsidR="008F6BCD" w:rsidRPr="00DE78C5" w:rsidRDefault="008F6BCD" w:rsidP="00363FE4">
            <w:pPr>
              <w:jc w:val="center"/>
              <w:rPr>
                <w:b/>
                <w:bCs/>
                <w:sz w:val="20"/>
                <w:szCs w:val="20"/>
              </w:rPr>
            </w:pPr>
            <w:r w:rsidRPr="00DE78C5">
              <w:rPr>
                <w:b/>
                <w:bCs/>
                <w:sz w:val="20"/>
                <w:szCs w:val="20"/>
              </w:rPr>
              <w:t>2</w:t>
            </w:r>
          </w:p>
        </w:tc>
        <w:tc>
          <w:tcPr>
            <w:tcW w:w="2268" w:type="dxa"/>
          </w:tcPr>
          <w:p w:rsidR="008F6BCD" w:rsidRPr="00DE78C5" w:rsidRDefault="008F6BCD" w:rsidP="00363FE4">
            <w:pPr>
              <w:jc w:val="center"/>
              <w:rPr>
                <w:b/>
                <w:bCs/>
                <w:sz w:val="20"/>
                <w:szCs w:val="20"/>
              </w:rPr>
            </w:pPr>
          </w:p>
        </w:tc>
        <w:tc>
          <w:tcPr>
            <w:tcW w:w="3969" w:type="dxa"/>
            <w:shd w:val="clear" w:color="auto" w:fill="auto"/>
            <w:vAlign w:val="center"/>
          </w:tcPr>
          <w:p w:rsidR="008F6BCD" w:rsidRPr="00DE78C5" w:rsidRDefault="008F6BCD" w:rsidP="00363FE4">
            <w:pPr>
              <w:jc w:val="center"/>
              <w:rPr>
                <w:b/>
                <w:bCs/>
                <w:sz w:val="20"/>
                <w:szCs w:val="20"/>
              </w:rPr>
            </w:pPr>
            <w:r w:rsidRPr="00DE78C5">
              <w:rPr>
                <w:b/>
                <w:bCs/>
                <w:sz w:val="20"/>
                <w:szCs w:val="20"/>
              </w:rPr>
              <w:t>3</w:t>
            </w:r>
          </w:p>
        </w:tc>
        <w:tc>
          <w:tcPr>
            <w:tcW w:w="2448" w:type="dxa"/>
            <w:gridSpan w:val="2"/>
            <w:shd w:val="clear" w:color="auto" w:fill="auto"/>
            <w:vAlign w:val="center"/>
          </w:tcPr>
          <w:p w:rsidR="008F6BCD" w:rsidRPr="00DE78C5" w:rsidRDefault="008F6BCD" w:rsidP="00363FE4">
            <w:pPr>
              <w:jc w:val="center"/>
              <w:rPr>
                <w:b/>
                <w:sz w:val="20"/>
                <w:szCs w:val="20"/>
              </w:rPr>
            </w:pPr>
            <w:r w:rsidRPr="00DE78C5">
              <w:rPr>
                <w:b/>
                <w:sz w:val="20"/>
                <w:szCs w:val="20"/>
              </w:rPr>
              <w:t>4</w:t>
            </w:r>
          </w:p>
        </w:tc>
        <w:tc>
          <w:tcPr>
            <w:tcW w:w="4043" w:type="dxa"/>
            <w:vAlign w:val="center"/>
          </w:tcPr>
          <w:p w:rsidR="008F6BCD" w:rsidRPr="00DE78C5" w:rsidRDefault="008F6BCD" w:rsidP="00363FE4">
            <w:pPr>
              <w:jc w:val="center"/>
              <w:rPr>
                <w:b/>
                <w:bCs/>
                <w:sz w:val="20"/>
                <w:szCs w:val="20"/>
              </w:rPr>
            </w:pPr>
            <w:r w:rsidRPr="00DE78C5">
              <w:rPr>
                <w:b/>
                <w:bCs/>
                <w:sz w:val="20"/>
                <w:szCs w:val="20"/>
              </w:rPr>
              <w:t>5</w:t>
            </w:r>
          </w:p>
        </w:tc>
      </w:tr>
      <w:tr w:rsidR="008F6BCD" w:rsidRPr="00DE78C5" w:rsidTr="00DE78C5">
        <w:trPr>
          <w:trHeight w:val="2674"/>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t>1.</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градостроительных планов земельных участков</w:t>
            </w:r>
          </w:p>
        </w:tc>
        <w:tc>
          <w:tcPr>
            <w:tcW w:w="2268" w:type="dxa"/>
            <w:vAlign w:val="center"/>
          </w:tcPr>
          <w:p w:rsidR="008F6BCD" w:rsidRPr="00DE78C5" w:rsidRDefault="008F6BCD" w:rsidP="00363FE4">
            <w:pPr>
              <w:pStyle w:val="ConsPlusCell"/>
              <w:widowControl/>
              <w:jc w:val="center"/>
              <w:rPr>
                <w:rFonts w:ascii="Times New Roman" w:hAnsi="Times New Roman" w:cs="Times New Roman"/>
              </w:rPr>
            </w:pPr>
            <w:r w:rsidRPr="00DE78C5">
              <w:rPr>
                <w:rFonts w:ascii="Times New Roman" w:hAnsi="Times New Roman" w:cs="Times New Roman"/>
              </w:rPr>
              <w:t>Лица, заинтересованные в получении градостроительных планов земельных участков</w:t>
            </w:r>
          </w:p>
        </w:tc>
        <w:tc>
          <w:tcPr>
            <w:tcW w:w="3969" w:type="dxa"/>
            <w:shd w:val="clear" w:color="auto" w:fill="auto"/>
            <w:vAlign w:val="center"/>
          </w:tcPr>
          <w:p w:rsidR="008F6BCD" w:rsidRPr="00DE78C5" w:rsidRDefault="008F6BCD"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8C5">
              <w:rPr>
                <w:sz w:val="20"/>
                <w:szCs w:val="20"/>
              </w:rPr>
              <w:t>1. Прием, регистрация заявления и документов;</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 xml:space="preserve">Постановление администрации ЗАТО Шиханы от </w:t>
            </w:r>
            <w:r w:rsidR="001373F4" w:rsidRPr="00DE78C5">
              <w:rPr>
                <w:sz w:val="20"/>
                <w:szCs w:val="20"/>
              </w:rPr>
              <w:t>06.12.2017</w:t>
            </w:r>
            <w:r w:rsidRPr="00DE78C5">
              <w:rPr>
                <w:sz w:val="20"/>
                <w:szCs w:val="20"/>
              </w:rPr>
              <w:t xml:space="preserve"> № </w:t>
            </w:r>
            <w:r w:rsidR="001373F4" w:rsidRPr="00DE78C5">
              <w:rPr>
                <w:sz w:val="20"/>
                <w:szCs w:val="20"/>
              </w:rPr>
              <w:t>620</w:t>
            </w:r>
            <w:r w:rsidRPr="00DE78C5">
              <w:rPr>
                <w:sz w:val="20"/>
                <w:szCs w:val="20"/>
              </w:rPr>
              <w:t xml:space="preserve"> «Об утверждении административного регламента по предоставлению муниципальной услуги «Выдача градостроительных планов земельных участков»</w:t>
            </w:r>
          </w:p>
        </w:tc>
      </w:tr>
      <w:tr w:rsidR="008F6BCD" w:rsidRPr="00DE78C5" w:rsidTr="00DE78C5">
        <w:trPr>
          <w:trHeight w:val="435"/>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t xml:space="preserve">2. </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разрешения на ввод в эксплуатацию</w:t>
            </w:r>
          </w:p>
        </w:tc>
        <w:tc>
          <w:tcPr>
            <w:tcW w:w="2268" w:type="dxa"/>
            <w:vAlign w:val="center"/>
          </w:tcPr>
          <w:p w:rsidR="008F6BCD" w:rsidRPr="00DE78C5" w:rsidRDefault="008F6BCD" w:rsidP="00363FE4">
            <w:pPr>
              <w:pStyle w:val="ConsPlusCell"/>
              <w:widowControl/>
              <w:jc w:val="center"/>
              <w:rPr>
                <w:rFonts w:ascii="Times New Roman" w:hAnsi="Times New Roman" w:cs="Times New Roman"/>
              </w:rPr>
            </w:pPr>
            <w:r w:rsidRPr="00DE78C5">
              <w:rPr>
                <w:rFonts w:ascii="Times New Roman" w:hAnsi="Times New Roman" w:cs="Times New Roman"/>
              </w:rPr>
              <w:t>Физические и юридические лица</w:t>
            </w:r>
          </w:p>
        </w:tc>
        <w:tc>
          <w:tcPr>
            <w:tcW w:w="3969" w:type="dxa"/>
            <w:shd w:val="clear" w:color="auto" w:fill="auto"/>
            <w:vAlign w:val="center"/>
          </w:tcPr>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1. П</w:t>
            </w:r>
            <w:r w:rsidR="008F6BCD" w:rsidRPr="00DE78C5">
              <w:rPr>
                <w:sz w:val="20"/>
                <w:szCs w:val="20"/>
              </w:rPr>
              <w:t>рием, регистрация заявления и документов;</w:t>
            </w:r>
          </w:p>
          <w:p w:rsidR="008F6BCD" w:rsidRPr="00DE78C5" w:rsidRDefault="003919F9" w:rsidP="00363FE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4. В</w:t>
            </w:r>
            <w:r w:rsidR="008F6BCD" w:rsidRPr="00DE78C5">
              <w:rPr>
                <w:sz w:val="20"/>
                <w:szCs w:val="20"/>
              </w:rPr>
              <w:t xml:space="preserve">ыдача (направление) заявителю результата предоставления муниципальной </w:t>
            </w:r>
            <w:r w:rsidR="008F6BCD" w:rsidRPr="00DE78C5">
              <w:rPr>
                <w:sz w:val="20"/>
                <w:szCs w:val="20"/>
              </w:rPr>
              <w:lastRenderedPageBreak/>
              <w:t>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lastRenderedPageBreak/>
              <w:t>Отдел капитального строительства и архитектуры</w:t>
            </w:r>
          </w:p>
        </w:tc>
        <w:tc>
          <w:tcPr>
            <w:tcW w:w="4043" w:type="dxa"/>
            <w:vAlign w:val="center"/>
          </w:tcPr>
          <w:p w:rsidR="008F6BCD" w:rsidRPr="00DE78C5" w:rsidRDefault="008F6BCD" w:rsidP="0013489B">
            <w:pPr>
              <w:pStyle w:val="a9"/>
              <w:spacing w:after="0"/>
              <w:jc w:val="center"/>
              <w:rPr>
                <w:sz w:val="20"/>
                <w:szCs w:val="20"/>
              </w:rPr>
            </w:pPr>
            <w:r w:rsidRPr="00DE78C5">
              <w:rPr>
                <w:sz w:val="20"/>
                <w:szCs w:val="20"/>
              </w:rPr>
              <w:t xml:space="preserve">Постановление администрации ЗАТО Шиханы от </w:t>
            </w:r>
            <w:r w:rsidR="001373F4" w:rsidRPr="00DE78C5">
              <w:rPr>
                <w:sz w:val="20"/>
                <w:szCs w:val="20"/>
              </w:rPr>
              <w:t>30.11.2017 № 608</w:t>
            </w:r>
            <w:r w:rsidRPr="00DE78C5">
              <w:rPr>
                <w:sz w:val="20"/>
                <w:szCs w:val="20"/>
              </w:rPr>
              <w:t xml:space="preserve"> «Об утверждении административного регламента по предостав</w:t>
            </w:r>
            <w:r w:rsidR="001373F4" w:rsidRPr="00DE78C5">
              <w:rPr>
                <w:sz w:val="20"/>
                <w:szCs w:val="20"/>
              </w:rPr>
              <w:t>лению муниципальной услуги «</w:t>
            </w:r>
            <w:r w:rsidRPr="00DE78C5">
              <w:rPr>
                <w:sz w:val="20"/>
                <w:szCs w:val="20"/>
              </w:rPr>
              <w:t>Выдача разрешения на ввод в эксплуатацию»</w:t>
            </w:r>
          </w:p>
        </w:tc>
      </w:tr>
      <w:tr w:rsidR="008F6BCD" w:rsidRPr="00DE78C5" w:rsidTr="00DE78C5">
        <w:trPr>
          <w:trHeight w:val="1906"/>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lastRenderedPageBreak/>
              <w:t>3.</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разрешения на строительство</w:t>
            </w:r>
          </w:p>
        </w:tc>
        <w:tc>
          <w:tcPr>
            <w:tcW w:w="2268" w:type="dxa"/>
            <w:vAlign w:val="center"/>
          </w:tcPr>
          <w:p w:rsidR="008F6BCD" w:rsidRPr="00DE78C5" w:rsidRDefault="008F6BCD" w:rsidP="00363FE4">
            <w:pPr>
              <w:pStyle w:val="ConsPlusCell"/>
              <w:widowControl/>
              <w:jc w:val="center"/>
              <w:rPr>
                <w:rFonts w:ascii="Times New Roman" w:hAnsi="Times New Roman" w:cs="Times New Roman"/>
              </w:rPr>
            </w:pPr>
            <w:r w:rsidRPr="00DE78C5">
              <w:rPr>
                <w:rFonts w:ascii="Times New Roman" w:hAnsi="Times New Roman" w:cs="Times New Roman"/>
              </w:rPr>
              <w:t>Физические и юридические лица</w:t>
            </w:r>
          </w:p>
        </w:tc>
        <w:tc>
          <w:tcPr>
            <w:tcW w:w="3969" w:type="dxa"/>
            <w:shd w:val="clear" w:color="auto" w:fill="auto"/>
            <w:vAlign w:val="center"/>
          </w:tcPr>
          <w:p w:rsidR="008F6BCD" w:rsidRPr="00DE78C5" w:rsidRDefault="008F6BCD"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0"/>
                <w:szCs w:val="20"/>
              </w:rPr>
            </w:pPr>
            <w:r w:rsidRPr="00DE78C5">
              <w:rPr>
                <w:sz w:val="20"/>
                <w:szCs w:val="20"/>
              </w:rPr>
              <w:t>1. Прием, регистрация заявления и документов;</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489B">
            <w:pPr>
              <w:pStyle w:val="a9"/>
              <w:spacing w:after="0"/>
              <w:jc w:val="center"/>
              <w:rPr>
                <w:sz w:val="20"/>
                <w:szCs w:val="20"/>
              </w:rPr>
            </w:pPr>
            <w:r w:rsidRPr="00DE78C5">
              <w:rPr>
                <w:sz w:val="20"/>
                <w:szCs w:val="20"/>
              </w:rPr>
              <w:t xml:space="preserve">Постановление администрации ЗАТО Шиханы от </w:t>
            </w:r>
            <w:r w:rsidR="001373F4" w:rsidRPr="00DE78C5">
              <w:rPr>
                <w:sz w:val="20"/>
                <w:szCs w:val="20"/>
              </w:rPr>
              <w:t>30.11.2017 № 609</w:t>
            </w:r>
            <w:r w:rsidRPr="00DE78C5">
              <w:rPr>
                <w:sz w:val="20"/>
                <w:szCs w:val="20"/>
              </w:rPr>
              <w:t xml:space="preserve">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Выдача разрешения на строительство»</w:t>
            </w:r>
          </w:p>
        </w:tc>
      </w:tr>
      <w:tr w:rsidR="008F6BCD" w:rsidRPr="00DE78C5" w:rsidTr="00DE78C5">
        <w:trPr>
          <w:trHeight w:val="346"/>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t>4.</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Согласование переустройства и (или) перепланировки жилого помещения</w:t>
            </w:r>
          </w:p>
        </w:tc>
        <w:tc>
          <w:tcPr>
            <w:tcW w:w="2268" w:type="dxa"/>
            <w:vAlign w:val="center"/>
          </w:tcPr>
          <w:p w:rsidR="008F6BCD" w:rsidRPr="00DE78C5" w:rsidRDefault="008F6BCD" w:rsidP="00363FE4">
            <w:pPr>
              <w:pStyle w:val="ConsPlusCell"/>
              <w:widowControl/>
              <w:jc w:val="center"/>
              <w:rPr>
                <w:rFonts w:ascii="Times New Roman" w:hAnsi="Times New Roman" w:cs="Times New Roman"/>
              </w:rPr>
            </w:pPr>
            <w:r w:rsidRPr="00DE78C5">
              <w:rPr>
                <w:rFonts w:ascii="Times New Roman" w:hAnsi="Times New Roman" w:cs="Times New Roman"/>
              </w:rPr>
              <w:t>Физические или юридические лица, собственник, наниматель или арендатор соответствующего помещения</w:t>
            </w:r>
          </w:p>
        </w:tc>
        <w:tc>
          <w:tcPr>
            <w:tcW w:w="3969" w:type="dxa"/>
            <w:shd w:val="clear" w:color="auto" w:fill="auto"/>
            <w:vAlign w:val="center"/>
          </w:tcPr>
          <w:p w:rsidR="008F6BCD" w:rsidRPr="00DE78C5" w:rsidRDefault="008F6BCD" w:rsidP="00363FE4">
            <w:pPr>
              <w:pStyle w:val="ConsPlusNonformat"/>
              <w:ind w:firstLine="34"/>
              <w:jc w:val="both"/>
              <w:rPr>
                <w:rFonts w:ascii="Times New Roman" w:hAnsi="Times New Roman" w:cs="Times New Roman"/>
              </w:rPr>
            </w:pPr>
            <w:r w:rsidRPr="00DE78C5">
              <w:rPr>
                <w:rFonts w:ascii="Times New Roman" w:hAnsi="Times New Roman" w:cs="Times New Roman"/>
              </w:rPr>
              <w:t xml:space="preserve">1.Прием, регистрация заявления и документов </w:t>
            </w:r>
            <w:r w:rsidRPr="00DE78C5">
              <w:rPr>
                <w:rFonts w:ascii="Times New Roman" w:eastAsia="Calibri" w:hAnsi="Times New Roman" w:cs="Times New Roman"/>
                <w:lang w:eastAsia="en-US"/>
              </w:rPr>
              <w:t>о переустройстве и (или) перепланировке жилого помещения</w:t>
            </w:r>
            <w:r w:rsidRPr="00DE78C5">
              <w:rPr>
                <w:rFonts w:ascii="Times New Roman" w:hAnsi="Times New Roman" w:cs="Times New Roman"/>
              </w:rPr>
              <w:t>;</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2.Ф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8F6BCD" w:rsidP="00363FE4">
            <w:pPr>
              <w:widowControl w:val="0"/>
              <w:autoSpaceDE w:val="0"/>
              <w:autoSpaceDN w:val="0"/>
              <w:adjustRightInd w:val="0"/>
              <w:ind w:firstLine="34"/>
              <w:jc w:val="both"/>
              <w:rPr>
                <w:sz w:val="20"/>
                <w:szCs w:val="20"/>
              </w:rPr>
            </w:pPr>
            <w:r w:rsidRPr="00DE78C5">
              <w:rPr>
                <w:sz w:val="20"/>
                <w:szCs w:val="20"/>
              </w:rPr>
              <w:t>3.</w:t>
            </w:r>
            <w:r w:rsidR="003919F9" w:rsidRPr="00DE78C5">
              <w:rPr>
                <w:sz w:val="20"/>
                <w:szCs w:val="20"/>
              </w:rPr>
              <w:t xml:space="preserve"> Р</w:t>
            </w:r>
            <w:r w:rsidRPr="00DE78C5">
              <w:rPr>
                <w:sz w:val="20"/>
                <w:szCs w:val="20"/>
              </w:rPr>
              <w:t>ассмотрение заявления и представленных документов и принятие решения о предоставлении (отказе в предоставлении) муниципальной услуги;</w:t>
            </w:r>
          </w:p>
          <w:p w:rsidR="008F6BCD" w:rsidRPr="00DE78C5" w:rsidRDefault="003919F9" w:rsidP="00363FE4">
            <w:pPr>
              <w:autoSpaceDE w:val="0"/>
              <w:autoSpaceDN w:val="0"/>
              <w:adjustRightInd w:val="0"/>
              <w:ind w:firstLine="34"/>
              <w:jc w:val="both"/>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3260E7" w:rsidRPr="00DE78C5" w:rsidRDefault="008F6BCD" w:rsidP="001373F4">
            <w:pPr>
              <w:pStyle w:val="a9"/>
              <w:spacing w:after="0"/>
              <w:jc w:val="center"/>
              <w:rPr>
                <w:sz w:val="20"/>
                <w:szCs w:val="20"/>
              </w:rPr>
            </w:pPr>
            <w:r w:rsidRPr="00DE78C5">
              <w:rPr>
                <w:sz w:val="20"/>
                <w:szCs w:val="20"/>
              </w:rPr>
              <w:t>Постановление администра</w:t>
            </w:r>
            <w:r w:rsidR="001373F4" w:rsidRPr="00DE78C5">
              <w:rPr>
                <w:sz w:val="20"/>
                <w:szCs w:val="20"/>
              </w:rPr>
              <w:t>ции ЗАТО Шиханы от 04.02.2016</w:t>
            </w:r>
            <w:r w:rsidRPr="00DE78C5">
              <w:rPr>
                <w:sz w:val="20"/>
                <w:szCs w:val="20"/>
              </w:rPr>
              <w:t xml:space="preserve"> № 71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Согласование переустройства и (или) перепланировки жилого помещения»</w:t>
            </w:r>
            <w:r w:rsidR="00363FE4" w:rsidRPr="00DE78C5">
              <w:rPr>
                <w:sz w:val="20"/>
                <w:szCs w:val="20"/>
              </w:rPr>
              <w:t xml:space="preserve">, с изменениями </w:t>
            </w:r>
          </w:p>
          <w:p w:rsidR="008F6BCD" w:rsidRPr="00DE78C5" w:rsidRDefault="00AF5F90" w:rsidP="001373F4">
            <w:pPr>
              <w:pStyle w:val="a9"/>
              <w:spacing w:after="0"/>
              <w:jc w:val="center"/>
              <w:rPr>
                <w:sz w:val="20"/>
                <w:szCs w:val="20"/>
              </w:rPr>
            </w:pPr>
            <w:hyperlink r:id="rId11" w:history="1">
              <w:r w:rsidR="00363FE4" w:rsidRPr="00DE78C5">
                <w:rPr>
                  <w:rStyle w:val="a6"/>
                  <w:color w:val="auto"/>
                  <w:sz w:val="20"/>
                  <w:szCs w:val="20"/>
                  <w:u w:val="none"/>
                </w:rPr>
                <w:t xml:space="preserve">от 27.07.2016 </w:t>
              </w:r>
            </w:hyperlink>
            <w:r w:rsidR="00363FE4" w:rsidRPr="00DE78C5">
              <w:rPr>
                <w:sz w:val="20"/>
                <w:szCs w:val="20"/>
              </w:rPr>
              <w:t>№ 353</w:t>
            </w:r>
          </w:p>
        </w:tc>
      </w:tr>
      <w:tr w:rsidR="008F6BCD" w:rsidRPr="00DE78C5" w:rsidTr="00DE78C5">
        <w:trPr>
          <w:trHeight w:val="2674"/>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lastRenderedPageBreak/>
              <w:t>5.</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 xml:space="preserve">Предоставление разрешения на осуществление земляных работ </w:t>
            </w:r>
          </w:p>
        </w:tc>
        <w:tc>
          <w:tcPr>
            <w:tcW w:w="2268" w:type="dxa"/>
            <w:vAlign w:val="center"/>
          </w:tcPr>
          <w:p w:rsidR="008F6BCD" w:rsidRPr="00DE78C5" w:rsidRDefault="008F6BCD" w:rsidP="00363FE4">
            <w:pPr>
              <w:pStyle w:val="ConsPlusCell"/>
              <w:widowControl/>
              <w:jc w:val="center"/>
              <w:rPr>
                <w:rFonts w:ascii="Times New Roman" w:hAnsi="Times New Roman" w:cs="Times New Roman"/>
              </w:rPr>
            </w:pPr>
            <w:r w:rsidRPr="00DE78C5">
              <w:rPr>
                <w:rFonts w:ascii="Times New Roman" w:hAnsi="Times New Roman" w:cs="Times New Roman"/>
              </w:rPr>
              <w:t>Физические и юридические лица</w:t>
            </w:r>
          </w:p>
        </w:tc>
        <w:tc>
          <w:tcPr>
            <w:tcW w:w="3969" w:type="dxa"/>
            <w:shd w:val="clear" w:color="auto" w:fill="auto"/>
            <w:vAlign w:val="center"/>
          </w:tcPr>
          <w:p w:rsidR="008F6BCD" w:rsidRPr="00DE78C5" w:rsidRDefault="008F6BCD"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1.</w:t>
            </w:r>
            <w:r w:rsidR="003919F9" w:rsidRPr="00DE78C5">
              <w:rPr>
                <w:sz w:val="20"/>
                <w:szCs w:val="20"/>
              </w:rPr>
              <w:t xml:space="preserve"> </w:t>
            </w:r>
            <w:r w:rsidRPr="00DE78C5">
              <w:rPr>
                <w:sz w:val="20"/>
                <w:szCs w:val="20"/>
              </w:rPr>
              <w:t>Прием, регистрация заявления и документов;</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 xml:space="preserve">Постановление администрации ЗАТО Шиханы от </w:t>
            </w:r>
            <w:r w:rsidR="001373F4" w:rsidRPr="00DE78C5">
              <w:rPr>
                <w:sz w:val="20"/>
                <w:szCs w:val="20"/>
              </w:rPr>
              <w:t>06.12.2017</w:t>
            </w:r>
            <w:r w:rsidRPr="00DE78C5">
              <w:rPr>
                <w:sz w:val="20"/>
                <w:szCs w:val="20"/>
              </w:rPr>
              <w:t xml:space="preserve"> № </w:t>
            </w:r>
            <w:r w:rsidR="001373F4" w:rsidRPr="00DE78C5">
              <w:rPr>
                <w:sz w:val="20"/>
                <w:szCs w:val="20"/>
              </w:rPr>
              <w:t>621</w:t>
            </w:r>
            <w:r w:rsidRPr="00DE78C5">
              <w:rPr>
                <w:sz w:val="20"/>
                <w:szCs w:val="20"/>
              </w:rPr>
              <w:t xml:space="preserve">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Предоставление разрешения на осуществление земляных работ»</w:t>
            </w:r>
          </w:p>
        </w:tc>
      </w:tr>
      <w:tr w:rsidR="008F6BCD" w:rsidRPr="00DE78C5" w:rsidTr="00DE78C5">
        <w:trPr>
          <w:trHeight w:val="913"/>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t>6.</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разрешения о присвоении, изменении или аннулированию адреса объекту адресации</w:t>
            </w:r>
          </w:p>
        </w:tc>
        <w:tc>
          <w:tcPr>
            <w:tcW w:w="2268" w:type="dxa"/>
            <w:vAlign w:val="center"/>
          </w:tcPr>
          <w:p w:rsidR="008F6BCD" w:rsidRPr="00DE78C5" w:rsidRDefault="008F6BCD" w:rsidP="00DE78C5">
            <w:pPr>
              <w:pStyle w:val="ConsPlusNormal0"/>
              <w:ind w:firstLine="34"/>
              <w:jc w:val="center"/>
              <w:rPr>
                <w:rFonts w:ascii="Times New Roman" w:hAnsi="Times New Roman" w:cs="Times New Roman"/>
                <w:bCs/>
              </w:rPr>
            </w:pPr>
            <w:r w:rsidRPr="00DE78C5">
              <w:rPr>
                <w:rFonts w:ascii="Times New Roman" w:hAnsi="Times New Roman" w:cs="Times New Roman"/>
                <w:bCs/>
              </w:rPr>
              <w:t xml:space="preserve">- физические лица или юридические лица </w:t>
            </w:r>
            <w:r w:rsidRPr="00DE78C5">
              <w:rPr>
                <w:rFonts w:ascii="Times New Roman" w:hAnsi="Times New Roman" w:cs="Times New Roman"/>
                <w:lang w:eastAsia="en-US"/>
              </w:rPr>
              <w:t xml:space="preserve">собственники </w:t>
            </w:r>
            <w:r w:rsidRPr="00DE78C5">
              <w:rPr>
                <w:rFonts w:ascii="Times New Roman" w:hAnsi="Times New Roman" w:cs="Times New Roman"/>
                <w:bCs/>
              </w:rPr>
              <w:t>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w:t>
            </w:r>
            <w:r w:rsidRPr="00DE78C5">
              <w:rPr>
                <w:rFonts w:ascii="Times New Roman" w:hAnsi="Times New Roman" w:cs="Times New Roman"/>
                <w:lang w:eastAsia="en-US"/>
              </w:rPr>
              <w:t xml:space="preserve"> (далее - объект адресации)</w:t>
            </w:r>
            <w:r w:rsidRPr="00DE78C5">
              <w:rPr>
                <w:rFonts w:ascii="Times New Roman" w:hAnsi="Times New Roman" w:cs="Times New Roman"/>
                <w:bCs/>
              </w:rPr>
              <w:t>;</w:t>
            </w:r>
          </w:p>
          <w:p w:rsidR="008F6BCD" w:rsidRPr="00DE78C5" w:rsidRDefault="008F6BCD" w:rsidP="00DE78C5">
            <w:pPr>
              <w:pStyle w:val="ConsPlusNormal0"/>
              <w:ind w:firstLine="34"/>
              <w:jc w:val="center"/>
              <w:rPr>
                <w:rFonts w:ascii="Times New Roman" w:hAnsi="Times New Roman" w:cs="Times New Roman"/>
                <w:bCs/>
              </w:rPr>
            </w:pPr>
            <w:r w:rsidRPr="00DE78C5">
              <w:rPr>
                <w:rFonts w:ascii="Times New Roman" w:hAnsi="Times New Roman" w:cs="Times New Roman"/>
                <w:bCs/>
              </w:rPr>
              <w:t>- лица, обладающие одним из следующих вещных прав на объект адресации:</w:t>
            </w:r>
          </w:p>
          <w:p w:rsidR="008F6BCD" w:rsidRPr="00DE78C5" w:rsidRDefault="008F6BCD" w:rsidP="00DE78C5">
            <w:pPr>
              <w:autoSpaceDE w:val="0"/>
              <w:autoSpaceDN w:val="0"/>
              <w:adjustRightInd w:val="0"/>
              <w:ind w:firstLine="34"/>
              <w:jc w:val="center"/>
              <w:rPr>
                <w:bCs/>
                <w:sz w:val="20"/>
                <w:szCs w:val="20"/>
              </w:rPr>
            </w:pPr>
            <w:r w:rsidRPr="00DE78C5">
              <w:rPr>
                <w:bCs/>
                <w:sz w:val="20"/>
                <w:szCs w:val="20"/>
              </w:rPr>
              <w:t xml:space="preserve">а) правом хозяйственного </w:t>
            </w:r>
            <w:r w:rsidRPr="00DE78C5">
              <w:rPr>
                <w:bCs/>
                <w:sz w:val="20"/>
                <w:szCs w:val="20"/>
              </w:rPr>
              <w:lastRenderedPageBreak/>
              <w:t>ведения;</w:t>
            </w:r>
          </w:p>
          <w:p w:rsidR="008F6BCD" w:rsidRPr="00DE78C5" w:rsidRDefault="008F6BCD" w:rsidP="00DE78C5">
            <w:pPr>
              <w:autoSpaceDE w:val="0"/>
              <w:autoSpaceDN w:val="0"/>
              <w:adjustRightInd w:val="0"/>
              <w:ind w:firstLine="34"/>
              <w:jc w:val="center"/>
              <w:rPr>
                <w:bCs/>
                <w:sz w:val="20"/>
                <w:szCs w:val="20"/>
              </w:rPr>
            </w:pPr>
            <w:r w:rsidRPr="00DE78C5">
              <w:rPr>
                <w:bCs/>
                <w:sz w:val="20"/>
                <w:szCs w:val="20"/>
              </w:rPr>
              <w:t>б) правом оперативного управления;</w:t>
            </w:r>
          </w:p>
          <w:p w:rsidR="008F6BCD" w:rsidRPr="00DE78C5" w:rsidRDefault="008F6BCD" w:rsidP="00DE78C5">
            <w:pPr>
              <w:autoSpaceDE w:val="0"/>
              <w:autoSpaceDN w:val="0"/>
              <w:adjustRightInd w:val="0"/>
              <w:ind w:firstLine="34"/>
              <w:jc w:val="center"/>
              <w:rPr>
                <w:bCs/>
                <w:sz w:val="20"/>
                <w:szCs w:val="20"/>
              </w:rPr>
            </w:pPr>
            <w:r w:rsidRPr="00DE78C5">
              <w:rPr>
                <w:bCs/>
                <w:sz w:val="20"/>
                <w:szCs w:val="20"/>
              </w:rPr>
              <w:t>в) правом пожизненно наследуемого владения;</w:t>
            </w:r>
          </w:p>
          <w:p w:rsidR="008F6BCD" w:rsidRPr="00DE78C5" w:rsidRDefault="008F6BCD" w:rsidP="00DE78C5">
            <w:pPr>
              <w:pStyle w:val="ConsPlusCell"/>
              <w:widowControl/>
              <w:ind w:firstLine="34"/>
              <w:jc w:val="center"/>
              <w:rPr>
                <w:rFonts w:ascii="Times New Roman" w:hAnsi="Times New Roman" w:cs="Times New Roman"/>
              </w:rPr>
            </w:pPr>
            <w:r w:rsidRPr="00DE78C5">
              <w:rPr>
                <w:rFonts w:ascii="Times New Roman" w:hAnsi="Times New Roman" w:cs="Times New Roman"/>
                <w:bCs/>
              </w:rPr>
              <w:t>г) правом постоянного бессрочного пользования</w:t>
            </w:r>
          </w:p>
        </w:tc>
        <w:tc>
          <w:tcPr>
            <w:tcW w:w="3969" w:type="dxa"/>
            <w:shd w:val="clear" w:color="auto" w:fill="auto"/>
            <w:vAlign w:val="center"/>
          </w:tcPr>
          <w:p w:rsidR="008F6BCD" w:rsidRPr="00DE78C5" w:rsidRDefault="008F6BCD"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lastRenderedPageBreak/>
              <w:t>1. Прием и регистрация заявления;</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2. Ф</w:t>
            </w:r>
            <w:r w:rsidR="008F6BCD" w:rsidRPr="00DE78C5">
              <w:rPr>
                <w:sz w:val="20"/>
                <w:szCs w:val="20"/>
              </w:rPr>
              <w:t>ормирование и направление межведомственных запросов;</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3. Р</w:t>
            </w:r>
            <w:r w:rsidR="008F6BCD" w:rsidRPr="00DE78C5">
              <w:rPr>
                <w:sz w:val="20"/>
                <w:szCs w:val="20"/>
              </w:rPr>
              <w:t>ассмотрение документов;</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4. П</w:t>
            </w:r>
            <w:r w:rsidR="008F6BCD" w:rsidRPr="00DE78C5">
              <w:rPr>
                <w:sz w:val="20"/>
                <w:szCs w:val="20"/>
              </w:rPr>
              <w:t>ринятие решения о предоставлении (отказе в предоставлении) муниципальной услуги;</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5. В</w:t>
            </w:r>
            <w:r w:rsidR="008F6BCD" w:rsidRPr="00DE78C5">
              <w:rPr>
                <w:sz w:val="20"/>
                <w:szCs w:val="20"/>
              </w:rPr>
              <w:t>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3260E7" w:rsidRPr="00DE78C5" w:rsidRDefault="008F6BCD" w:rsidP="001373F4">
            <w:pPr>
              <w:pStyle w:val="a9"/>
              <w:spacing w:after="0"/>
              <w:jc w:val="center"/>
              <w:rPr>
                <w:sz w:val="20"/>
                <w:szCs w:val="20"/>
              </w:rPr>
            </w:pPr>
            <w:r w:rsidRPr="00DE78C5">
              <w:rPr>
                <w:sz w:val="20"/>
                <w:szCs w:val="20"/>
              </w:rPr>
              <w:t>Постановление администрации ЗАТО Шиханы от 16.02.2016 № 94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Выдача разрешения о присвоении, изменении или аннулированию адреса объекту адресации»</w:t>
            </w:r>
            <w:r w:rsidR="00363FE4" w:rsidRPr="00DE78C5">
              <w:rPr>
                <w:sz w:val="20"/>
                <w:szCs w:val="20"/>
              </w:rPr>
              <w:t xml:space="preserve">, с изменениями </w:t>
            </w:r>
          </w:p>
          <w:p w:rsidR="008F6BCD" w:rsidRPr="00DE78C5" w:rsidRDefault="00363FE4" w:rsidP="001373F4">
            <w:pPr>
              <w:pStyle w:val="a9"/>
              <w:spacing w:after="0"/>
              <w:jc w:val="center"/>
              <w:rPr>
                <w:sz w:val="20"/>
                <w:szCs w:val="20"/>
              </w:rPr>
            </w:pPr>
            <w:r w:rsidRPr="00DE78C5">
              <w:rPr>
                <w:sz w:val="20"/>
                <w:szCs w:val="20"/>
              </w:rPr>
              <w:t xml:space="preserve">от </w:t>
            </w:r>
            <w:hyperlink r:id="rId12" w:history="1">
              <w:r w:rsidRPr="00DE78C5">
                <w:rPr>
                  <w:rStyle w:val="a6"/>
                  <w:color w:val="auto"/>
                  <w:sz w:val="20"/>
                  <w:szCs w:val="20"/>
                  <w:u w:val="none"/>
                </w:rPr>
                <w:t xml:space="preserve">27.07.2016 </w:t>
              </w:r>
            </w:hyperlink>
            <w:r w:rsidRPr="00DE78C5">
              <w:rPr>
                <w:sz w:val="20"/>
                <w:szCs w:val="20"/>
              </w:rPr>
              <w:t>№ 354</w:t>
            </w:r>
          </w:p>
        </w:tc>
      </w:tr>
      <w:tr w:rsidR="008F6BCD" w:rsidRPr="00DE78C5" w:rsidTr="00DE78C5">
        <w:trPr>
          <w:trHeight w:val="2674"/>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lastRenderedPageBreak/>
              <w:t xml:space="preserve">7. </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капитала</w:t>
            </w:r>
          </w:p>
        </w:tc>
        <w:tc>
          <w:tcPr>
            <w:tcW w:w="2268" w:type="dxa"/>
            <w:vAlign w:val="center"/>
          </w:tcPr>
          <w:p w:rsidR="008F6BCD" w:rsidRPr="00DE78C5" w:rsidRDefault="003919F9" w:rsidP="00363FE4">
            <w:pPr>
              <w:pStyle w:val="ConsPlusCell"/>
              <w:widowControl/>
              <w:jc w:val="center"/>
              <w:rPr>
                <w:rFonts w:ascii="Times New Roman" w:hAnsi="Times New Roman" w:cs="Times New Roman"/>
              </w:rPr>
            </w:pPr>
            <w:r w:rsidRPr="00DE78C5">
              <w:rPr>
                <w:rFonts w:ascii="Times New Roman" w:eastAsia="Calibri" w:hAnsi="Times New Roman" w:cs="Times New Roman"/>
                <w:lang w:eastAsia="en-US"/>
              </w:rPr>
              <w:t>Ф</w:t>
            </w:r>
            <w:r w:rsidR="008F6BCD" w:rsidRPr="00DE78C5">
              <w:rPr>
                <w:rFonts w:ascii="Times New Roman" w:eastAsia="Calibri" w:hAnsi="Times New Roman" w:cs="Times New Roman"/>
                <w:lang w:eastAsia="en-US"/>
              </w:rPr>
              <w:t xml:space="preserve">изические лица, получившие государственный сертификат на материнский (семейный) капитал </w:t>
            </w:r>
            <w:r w:rsidR="008F6BCD" w:rsidRPr="00DE78C5">
              <w:rPr>
                <w:rFonts w:ascii="Times New Roman" w:hAnsi="Times New Roman" w:cs="Times New Roman"/>
              </w:rPr>
              <w:t xml:space="preserve">и </w:t>
            </w:r>
            <w:r w:rsidR="008F6BCD" w:rsidRPr="00DE78C5">
              <w:rPr>
                <w:rFonts w:ascii="Times New Roman" w:eastAsia="Calibri" w:hAnsi="Times New Roman" w:cs="Times New Roman"/>
                <w:lang w:eastAsia="en-US"/>
              </w:rPr>
              <w:t>заинтересованные в получении акта освидетельствования проведения основных работ по строительству (реконструкции) объекта индивидуального жилищного строительства</w:t>
            </w:r>
          </w:p>
        </w:tc>
        <w:tc>
          <w:tcPr>
            <w:tcW w:w="3969" w:type="dxa"/>
            <w:shd w:val="clear" w:color="auto" w:fill="auto"/>
            <w:vAlign w:val="center"/>
          </w:tcPr>
          <w:p w:rsidR="008F6BCD" w:rsidRPr="00DE78C5" w:rsidRDefault="008F6BCD" w:rsidP="00363FE4">
            <w:pPr>
              <w:numPr>
                <w:ilvl w:val="0"/>
                <w:numId w:val="7"/>
              </w:num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0"/>
                <w:szCs w:val="20"/>
              </w:rPr>
            </w:pPr>
            <w:r w:rsidRPr="00DE78C5">
              <w:rPr>
                <w:sz w:val="20"/>
                <w:szCs w:val="20"/>
              </w:rPr>
              <w:t>Прием, регистрация заявления и документов;</w:t>
            </w:r>
          </w:p>
          <w:p w:rsidR="008F6BCD" w:rsidRPr="00DE78C5" w:rsidRDefault="003260E7" w:rsidP="00363FE4">
            <w:pPr>
              <w:numPr>
                <w:ilvl w:val="0"/>
                <w:numId w:val="7"/>
              </w:num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jc w:val="both"/>
              <w:rPr>
                <w:sz w:val="20"/>
                <w:szCs w:val="20"/>
              </w:rPr>
            </w:pPr>
            <w:r w:rsidRPr="00DE78C5">
              <w:rPr>
                <w:sz w:val="20"/>
                <w:szCs w:val="20"/>
              </w:rPr>
              <w:t>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260E7" w:rsidP="00363FE4">
            <w:pPr>
              <w:numPr>
                <w:ilvl w:val="0"/>
                <w:numId w:val="7"/>
              </w:num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0"/>
                <w:szCs w:val="20"/>
              </w:rPr>
            </w:pPr>
            <w:r w:rsidRPr="00DE78C5">
              <w:rPr>
                <w:sz w:val="20"/>
                <w:szCs w:val="20"/>
              </w:rPr>
              <w:t>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260E7" w:rsidP="00363FE4">
            <w:pPr>
              <w:numPr>
                <w:ilvl w:val="0"/>
                <w:numId w:val="7"/>
              </w:num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0"/>
                <w:szCs w:val="20"/>
              </w:rPr>
            </w:pPr>
            <w:r w:rsidRPr="00DE78C5">
              <w:rPr>
                <w:sz w:val="20"/>
                <w:szCs w:val="20"/>
              </w:rPr>
              <w:t>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Постановление администрации ЗАТО Шиханы от 16.02.2016 № 95 «Об утверждении административного регламента по предоставлению муниципал</w:t>
            </w:r>
            <w:r w:rsidR="00363FE4" w:rsidRPr="00DE78C5">
              <w:rPr>
                <w:sz w:val="20"/>
                <w:szCs w:val="20"/>
              </w:rPr>
              <w:t>ьной услуги «</w:t>
            </w:r>
            <w:r w:rsidRPr="00DE78C5">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капитала»</w:t>
            </w:r>
            <w:r w:rsidR="00363FE4" w:rsidRPr="00DE78C5">
              <w:rPr>
                <w:sz w:val="20"/>
                <w:szCs w:val="20"/>
              </w:rPr>
              <w:t>, с изменениями</w:t>
            </w:r>
            <w:hyperlink r:id="rId13" w:history="1">
              <w:r w:rsidR="00363FE4" w:rsidRPr="00DE78C5">
                <w:rPr>
                  <w:rStyle w:val="a6"/>
                  <w:color w:val="auto"/>
                  <w:sz w:val="20"/>
                  <w:szCs w:val="20"/>
                  <w:u w:val="none"/>
                </w:rPr>
                <w:t xml:space="preserve"> от 27.07.2016 </w:t>
              </w:r>
            </w:hyperlink>
            <w:r w:rsidR="00363FE4" w:rsidRPr="00DE78C5">
              <w:rPr>
                <w:sz w:val="20"/>
                <w:szCs w:val="20"/>
              </w:rPr>
              <w:t>№ 358</w:t>
            </w:r>
          </w:p>
        </w:tc>
      </w:tr>
      <w:tr w:rsidR="008F6BCD" w:rsidRPr="00DE78C5" w:rsidTr="00DE78C5">
        <w:trPr>
          <w:trHeight w:val="2674"/>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lastRenderedPageBreak/>
              <w:t>8.</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Выдача разрешения на установку и эксплуатацию рекламной конструкции</w:t>
            </w:r>
          </w:p>
        </w:tc>
        <w:tc>
          <w:tcPr>
            <w:tcW w:w="2268" w:type="dxa"/>
            <w:vAlign w:val="center"/>
          </w:tcPr>
          <w:p w:rsidR="008F6BCD" w:rsidRPr="00DE78C5" w:rsidRDefault="003919F9" w:rsidP="00363FE4">
            <w:pPr>
              <w:pStyle w:val="ConsPlusCell"/>
              <w:widowControl/>
              <w:jc w:val="center"/>
              <w:rPr>
                <w:rFonts w:ascii="Times New Roman" w:eastAsia="Calibri" w:hAnsi="Times New Roman" w:cs="Times New Roman"/>
                <w:lang w:eastAsia="en-US"/>
              </w:rPr>
            </w:pPr>
            <w:r w:rsidRPr="00DE78C5">
              <w:rPr>
                <w:rFonts w:ascii="Times New Roman" w:hAnsi="Times New Roman" w:cs="Times New Roman"/>
              </w:rPr>
              <w:t>Ф</w:t>
            </w:r>
            <w:r w:rsidR="008F6BCD" w:rsidRPr="00DE78C5">
              <w:rPr>
                <w:rFonts w:ascii="Times New Roman" w:hAnsi="Times New Roman" w:cs="Times New Roman"/>
              </w:rPr>
              <w:t>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w:t>
            </w:r>
          </w:p>
        </w:tc>
        <w:tc>
          <w:tcPr>
            <w:tcW w:w="3969" w:type="dxa"/>
            <w:shd w:val="clear" w:color="auto" w:fill="auto"/>
          </w:tcPr>
          <w:p w:rsidR="008F6BCD" w:rsidRPr="00DE78C5" w:rsidRDefault="008F6BCD" w:rsidP="003260E7">
            <w:pPr>
              <w:widowControl w:val="0"/>
              <w:shd w:val="clear" w:color="auto" w:fill="FFFFFF"/>
              <w:autoSpaceDE w:val="0"/>
              <w:autoSpaceDN w:val="0"/>
              <w:adjustRightInd w:val="0"/>
              <w:jc w:val="both"/>
              <w:rPr>
                <w:sz w:val="20"/>
                <w:szCs w:val="20"/>
              </w:rPr>
            </w:pPr>
            <w:r w:rsidRPr="00DE78C5">
              <w:rPr>
                <w:sz w:val="20"/>
                <w:szCs w:val="20"/>
              </w:rPr>
              <w:t>1. Прием, регистрация заявления и документов о выдаче разрешения на установку и эксплуатацию рекламной конструкции;</w:t>
            </w:r>
          </w:p>
          <w:p w:rsidR="008F6BCD" w:rsidRPr="00DE78C5" w:rsidRDefault="003260E7" w:rsidP="00326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 xml:space="preserve">  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260E7" w:rsidP="003260E7">
            <w:pPr>
              <w:widowControl w:val="0"/>
              <w:shd w:val="clear" w:color="auto" w:fill="FFFFFF"/>
              <w:autoSpaceDE w:val="0"/>
              <w:autoSpaceDN w:val="0"/>
              <w:adjustRightInd w:val="0"/>
              <w:ind w:firstLine="34"/>
              <w:jc w:val="both"/>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о предоставлении (отказе в предоставлении) муниципальной услуги;</w:t>
            </w:r>
          </w:p>
          <w:p w:rsidR="008F6BCD" w:rsidRPr="00DE78C5" w:rsidRDefault="003260E7" w:rsidP="00326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 xml:space="preserve"> 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Постановление администрации ЗАТО Шиханы от 16.02.2016 № 96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Выдача разрешения на установку и эксплуатацию рекламной конструкции»</w:t>
            </w:r>
            <w:r w:rsidR="00363FE4" w:rsidRPr="00DE78C5">
              <w:rPr>
                <w:sz w:val="20"/>
                <w:szCs w:val="20"/>
              </w:rPr>
              <w:t xml:space="preserve">, с изменениями от </w:t>
            </w:r>
            <w:hyperlink r:id="rId14" w:history="1">
              <w:r w:rsidR="00363FE4" w:rsidRPr="00DE78C5">
                <w:rPr>
                  <w:rStyle w:val="a6"/>
                  <w:color w:val="auto"/>
                  <w:sz w:val="20"/>
                  <w:szCs w:val="20"/>
                  <w:u w:val="none"/>
                </w:rPr>
                <w:t xml:space="preserve">27.07.2016 </w:t>
              </w:r>
            </w:hyperlink>
            <w:r w:rsidR="00363FE4" w:rsidRPr="00DE78C5">
              <w:rPr>
                <w:sz w:val="20"/>
                <w:szCs w:val="20"/>
              </w:rPr>
              <w:t>№ 359</w:t>
            </w:r>
          </w:p>
        </w:tc>
      </w:tr>
      <w:tr w:rsidR="008F6BCD" w:rsidRPr="00DE78C5" w:rsidTr="00DE78C5">
        <w:trPr>
          <w:trHeight w:val="2674"/>
        </w:trPr>
        <w:tc>
          <w:tcPr>
            <w:tcW w:w="709" w:type="dxa"/>
            <w:shd w:val="clear" w:color="auto" w:fill="auto"/>
            <w:vAlign w:val="center"/>
          </w:tcPr>
          <w:p w:rsidR="008F6BCD" w:rsidRPr="00DE78C5" w:rsidRDefault="008F6BCD" w:rsidP="00363FE4">
            <w:pPr>
              <w:jc w:val="center"/>
              <w:rPr>
                <w:sz w:val="20"/>
                <w:szCs w:val="20"/>
              </w:rPr>
            </w:pPr>
            <w:r w:rsidRPr="00DE78C5">
              <w:rPr>
                <w:sz w:val="20"/>
                <w:szCs w:val="20"/>
              </w:rPr>
              <w:lastRenderedPageBreak/>
              <w:t>9.</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Принятие решения о переводе жилого помещения в нежилое помещение и нежилого помещения в жилое помещение</w:t>
            </w:r>
          </w:p>
        </w:tc>
        <w:tc>
          <w:tcPr>
            <w:tcW w:w="2268" w:type="dxa"/>
            <w:vAlign w:val="center"/>
          </w:tcPr>
          <w:p w:rsidR="008F6BCD" w:rsidRPr="00DE78C5" w:rsidRDefault="008F6BCD" w:rsidP="00363FE4">
            <w:pPr>
              <w:pStyle w:val="ConsPlusCell"/>
              <w:widowControl/>
              <w:jc w:val="center"/>
              <w:rPr>
                <w:rFonts w:ascii="Times New Roman" w:eastAsia="Calibri" w:hAnsi="Times New Roman" w:cs="Times New Roman"/>
                <w:lang w:eastAsia="en-US"/>
              </w:rPr>
            </w:pPr>
            <w:r w:rsidRPr="00DE78C5">
              <w:rPr>
                <w:rFonts w:ascii="Times New Roman" w:hAnsi="Times New Roman" w:cs="Times New Roman"/>
              </w:rPr>
              <w:t>Собственники переводимого помещения</w:t>
            </w:r>
          </w:p>
        </w:tc>
        <w:tc>
          <w:tcPr>
            <w:tcW w:w="3969" w:type="dxa"/>
            <w:shd w:val="clear" w:color="auto" w:fill="auto"/>
            <w:vAlign w:val="center"/>
          </w:tcPr>
          <w:p w:rsidR="008F6BCD" w:rsidRPr="00DE78C5" w:rsidRDefault="008F6BCD" w:rsidP="00363F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1. Прием, регистрация заявления и документов;</w:t>
            </w:r>
          </w:p>
          <w:p w:rsidR="008F6BCD" w:rsidRPr="00DE78C5" w:rsidRDefault="003260E7" w:rsidP="00363F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260E7" w:rsidP="00363F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260E7" w:rsidP="00363FE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Постановление администрации ЗАТО Шиханы от 16.02.2016 № 97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Выдача разрешения на установку и эксплуатацию рекламной конструкции»</w:t>
            </w:r>
            <w:r w:rsidR="00363FE4" w:rsidRPr="00DE78C5">
              <w:rPr>
                <w:sz w:val="20"/>
                <w:szCs w:val="20"/>
              </w:rPr>
              <w:t xml:space="preserve">, с изменениями </w:t>
            </w:r>
            <w:hyperlink r:id="rId15" w:history="1">
              <w:r w:rsidR="00363FE4" w:rsidRPr="00DE78C5">
                <w:rPr>
                  <w:rStyle w:val="a6"/>
                  <w:color w:val="auto"/>
                  <w:sz w:val="20"/>
                  <w:szCs w:val="20"/>
                  <w:u w:val="none"/>
                </w:rPr>
                <w:t xml:space="preserve"> от 27.07.2016 </w:t>
              </w:r>
            </w:hyperlink>
            <w:r w:rsidR="00363FE4" w:rsidRPr="00DE78C5">
              <w:rPr>
                <w:sz w:val="20"/>
                <w:szCs w:val="20"/>
              </w:rPr>
              <w:t>№ 355</w:t>
            </w:r>
          </w:p>
        </w:tc>
      </w:tr>
      <w:tr w:rsidR="008F6BCD" w:rsidRPr="00DE78C5" w:rsidTr="00DE78C5">
        <w:trPr>
          <w:trHeight w:val="1906"/>
        </w:trPr>
        <w:tc>
          <w:tcPr>
            <w:tcW w:w="709" w:type="dxa"/>
            <w:shd w:val="clear" w:color="auto" w:fill="auto"/>
            <w:vAlign w:val="center"/>
          </w:tcPr>
          <w:p w:rsidR="008F6BCD" w:rsidRPr="00DE78C5" w:rsidRDefault="008F6BCD" w:rsidP="00363FE4">
            <w:pPr>
              <w:jc w:val="center"/>
              <w:rPr>
                <w:sz w:val="20"/>
                <w:szCs w:val="20"/>
              </w:rPr>
            </w:pPr>
            <w:r w:rsidRPr="00DE78C5">
              <w:rPr>
                <w:sz w:val="20"/>
                <w:szCs w:val="20"/>
                <w:lang w:val="en-US"/>
              </w:rPr>
              <w:t>10</w:t>
            </w:r>
            <w:r w:rsidRPr="00DE78C5">
              <w:rPr>
                <w:sz w:val="20"/>
                <w:szCs w:val="20"/>
              </w:rPr>
              <w:t>.</w:t>
            </w:r>
          </w:p>
        </w:tc>
        <w:tc>
          <w:tcPr>
            <w:tcW w:w="2552" w:type="dxa"/>
            <w:shd w:val="clear" w:color="auto" w:fill="auto"/>
            <w:vAlign w:val="center"/>
          </w:tcPr>
          <w:p w:rsidR="008F6BCD" w:rsidRPr="00DE78C5" w:rsidRDefault="008F6BCD" w:rsidP="00363FE4">
            <w:pPr>
              <w:jc w:val="center"/>
              <w:rPr>
                <w:sz w:val="20"/>
                <w:szCs w:val="20"/>
              </w:rPr>
            </w:pPr>
            <w:r w:rsidRPr="00DE78C5">
              <w:rPr>
                <w:sz w:val="20"/>
                <w:szCs w:val="20"/>
              </w:rPr>
              <w:t xml:space="preserve">Согласование размещения и приемка в эксплуатацию нестационарных торговых объектов </w:t>
            </w:r>
          </w:p>
        </w:tc>
        <w:tc>
          <w:tcPr>
            <w:tcW w:w="2268" w:type="dxa"/>
            <w:vAlign w:val="center"/>
          </w:tcPr>
          <w:p w:rsidR="008F6BCD" w:rsidRPr="00DE78C5" w:rsidRDefault="003919F9" w:rsidP="00363FE4">
            <w:pPr>
              <w:pStyle w:val="ConsPlusCell"/>
              <w:widowControl/>
              <w:jc w:val="center"/>
              <w:rPr>
                <w:rFonts w:ascii="Times New Roman" w:hAnsi="Times New Roman" w:cs="Times New Roman"/>
              </w:rPr>
            </w:pPr>
            <w:r w:rsidRPr="00DE78C5">
              <w:rPr>
                <w:rFonts w:ascii="Times New Roman" w:hAnsi="Times New Roman" w:cs="Times New Roman"/>
              </w:rPr>
              <w:t>Ю</w:t>
            </w:r>
            <w:r w:rsidR="008F6BCD" w:rsidRPr="00DE78C5">
              <w:rPr>
                <w:rFonts w:ascii="Times New Roman" w:hAnsi="Times New Roman" w:cs="Times New Roman"/>
              </w:rPr>
              <w:t>ридические лица и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3969" w:type="dxa"/>
            <w:shd w:val="clear" w:color="auto" w:fill="auto"/>
            <w:vAlign w:val="center"/>
          </w:tcPr>
          <w:p w:rsidR="008F6BCD" w:rsidRPr="00DE78C5" w:rsidRDefault="008F6BCD"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1. Прием, регистрация заявления и документов;</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2. Ф</w:t>
            </w:r>
            <w:r w:rsidR="008F6BCD"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3. Р</w:t>
            </w:r>
            <w:r w:rsidR="008F6BCD"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8F6BCD" w:rsidRPr="00DE78C5" w:rsidRDefault="003260E7"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4. В</w:t>
            </w:r>
            <w:r w:rsidR="008F6BCD"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8F6BCD" w:rsidRPr="00DE78C5" w:rsidRDefault="008F6BCD"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8F6BCD" w:rsidRPr="00DE78C5" w:rsidRDefault="008F6BCD" w:rsidP="001373F4">
            <w:pPr>
              <w:pStyle w:val="a9"/>
              <w:spacing w:after="0"/>
              <w:jc w:val="center"/>
              <w:rPr>
                <w:sz w:val="20"/>
                <w:szCs w:val="20"/>
              </w:rPr>
            </w:pPr>
            <w:r w:rsidRPr="00DE78C5">
              <w:rPr>
                <w:sz w:val="20"/>
                <w:szCs w:val="20"/>
              </w:rPr>
              <w:t>Постановление администрации ЗАТО Шиханы от 16.03.2016 № 139 «Об утверждении административного регламента по предос</w:t>
            </w:r>
            <w:r w:rsidR="00363FE4" w:rsidRPr="00DE78C5">
              <w:rPr>
                <w:sz w:val="20"/>
                <w:szCs w:val="20"/>
              </w:rPr>
              <w:t>тавлению муниципальной услуги «</w:t>
            </w:r>
            <w:r w:rsidRPr="00DE78C5">
              <w:rPr>
                <w:sz w:val="20"/>
                <w:szCs w:val="20"/>
              </w:rPr>
              <w:t>Согласование размещения и приемка в эксплуатацию нестационарных  торговых объектов»</w:t>
            </w:r>
            <w:r w:rsidR="00363FE4" w:rsidRPr="00DE78C5">
              <w:rPr>
                <w:sz w:val="20"/>
                <w:szCs w:val="20"/>
              </w:rPr>
              <w:t xml:space="preserve">, с изменениями от </w:t>
            </w:r>
            <w:hyperlink r:id="rId16" w:history="1">
              <w:r w:rsidR="00363FE4" w:rsidRPr="00DE78C5">
                <w:rPr>
                  <w:rStyle w:val="a6"/>
                  <w:color w:val="auto"/>
                  <w:sz w:val="20"/>
                  <w:szCs w:val="20"/>
                  <w:u w:val="none"/>
                </w:rPr>
                <w:t xml:space="preserve"> 27.07.2016 </w:t>
              </w:r>
            </w:hyperlink>
            <w:r w:rsidR="00363FE4" w:rsidRPr="00DE78C5">
              <w:rPr>
                <w:sz w:val="20"/>
                <w:szCs w:val="20"/>
              </w:rPr>
              <w:t>№ 351</w:t>
            </w:r>
          </w:p>
        </w:tc>
      </w:tr>
      <w:tr w:rsidR="003D653B" w:rsidRPr="00DE78C5" w:rsidTr="00DE78C5">
        <w:trPr>
          <w:trHeight w:val="1906"/>
        </w:trPr>
        <w:tc>
          <w:tcPr>
            <w:tcW w:w="709" w:type="dxa"/>
            <w:shd w:val="clear" w:color="auto" w:fill="auto"/>
            <w:vAlign w:val="center"/>
          </w:tcPr>
          <w:p w:rsidR="003D653B" w:rsidRPr="009B67AD" w:rsidRDefault="009B67AD" w:rsidP="00363FE4">
            <w:pPr>
              <w:jc w:val="center"/>
              <w:rPr>
                <w:sz w:val="20"/>
                <w:szCs w:val="20"/>
              </w:rPr>
            </w:pPr>
            <w:r>
              <w:rPr>
                <w:sz w:val="20"/>
                <w:szCs w:val="20"/>
              </w:rPr>
              <w:lastRenderedPageBreak/>
              <w:t>11.</w:t>
            </w:r>
          </w:p>
        </w:tc>
        <w:tc>
          <w:tcPr>
            <w:tcW w:w="2552" w:type="dxa"/>
            <w:shd w:val="clear" w:color="auto" w:fill="auto"/>
            <w:vAlign w:val="center"/>
          </w:tcPr>
          <w:p w:rsidR="003D653B" w:rsidRPr="00DE78C5" w:rsidRDefault="003D653B" w:rsidP="00363FE4">
            <w:pPr>
              <w:jc w:val="center"/>
              <w:rPr>
                <w:sz w:val="20"/>
                <w:szCs w:val="20"/>
              </w:rPr>
            </w:pPr>
            <w:r w:rsidRPr="00DE78C5">
              <w:rPr>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268" w:type="dxa"/>
            <w:vAlign w:val="center"/>
          </w:tcPr>
          <w:p w:rsidR="003D653B" w:rsidRPr="00DE78C5" w:rsidRDefault="003919F9" w:rsidP="003D653B">
            <w:pPr>
              <w:pStyle w:val="ConsPlusCell"/>
              <w:widowControl/>
              <w:jc w:val="center"/>
              <w:rPr>
                <w:rFonts w:ascii="Times New Roman" w:hAnsi="Times New Roman" w:cs="Times New Roman"/>
              </w:rPr>
            </w:pPr>
            <w:r w:rsidRPr="00DE78C5">
              <w:rPr>
                <w:rFonts w:ascii="Times New Roman" w:hAnsi="Times New Roman" w:cs="Times New Roman"/>
              </w:rPr>
              <w:t>Ф</w:t>
            </w:r>
            <w:r w:rsidR="003D653B" w:rsidRPr="00DE78C5">
              <w:rPr>
                <w:rFonts w:ascii="Times New Roman" w:hAnsi="Times New Roman" w:cs="Times New Roman"/>
              </w:rPr>
              <w:t>изические 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являющиеся правообладателями земельных участков, размеры которых меньше установленных градостроительным регламентом линейных размеров земельных участков либо конфигурация, инженерно-геологические или иные характеристики которых неблагоприятны для застройки</w:t>
            </w:r>
          </w:p>
        </w:tc>
        <w:tc>
          <w:tcPr>
            <w:tcW w:w="3969" w:type="dxa"/>
            <w:shd w:val="clear" w:color="auto" w:fill="auto"/>
            <w:vAlign w:val="center"/>
          </w:tcPr>
          <w:p w:rsidR="003D653B" w:rsidRPr="00DE78C5" w:rsidRDefault="003D653B"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1. Прием, регистрация заявления и документов;</w:t>
            </w:r>
          </w:p>
          <w:p w:rsidR="003D653B" w:rsidRPr="00DE78C5" w:rsidRDefault="003260E7"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2. Ф</w:t>
            </w:r>
            <w:r w:rsidR="003D653B"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3D653B" w:rsidRPr="00DE78C5" w:rsidRDefault="003260E7"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3. Р</w:t>
            </w:r>
            <w:r w:rsidR="003D653B"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3D653B" w:rsidRPr="00DE78C5" w:rsidRDefault="003260E7" w:rsidP="00BC7729">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4. В</w:t>
            </w:r>
            <w:r w:rsidR="003D653B"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3D653B" w:rsidRPr="00DE78C5" w:rsidRDefault="003D653B"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3D653B" w:rsidRPr="00DE78C5" w:rsidRDefault="003D653B" w:rsidP="003D653B">
            <w:pPr>
              <w:pStyle w:val="a9"/>
              <w:spacing w:after="0"/>
              <w:jc w:val="center"/>
              <w:rPr>
                <w:sz w:val="20"/>
                <w:szCs w:val="20"/>
              </w:rPr>
            </w:pPr>
            <w:r w:rsidRPr="00DE78C5">
              <w:rPr>
                <w:sz w:val="20"/>
                <w:szCs w:val="20"/>
              </w:rPr>
              <w:t>Постановление администрации ЗАТО Шиханы от 03.03.2017 № 107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C5628E" w:rsidRPr="00DE78C5" w:rsidTr="00DE78C5">
        <w:trPr>
          <w:trHeight w:val="1480"/>
        </w:trPr>
        <w:tc>
          <w:tcPr>
            <w:tcW w:w="709" w:type="dxa"/>
            <w:shd w:val="clear" w:color="auto" w:fill="auto"/>
            <w:vAlign w:val="center"/>
          </w:tcPr>
          <w:p w:rsidR="00C5628E" w:rsidRPr="009B67AD" w:rsidRDefault="009B67AD" w:rsidP="00363FE4">
            <w:pPr>
              <w:jc w:val="center"/>
              <w:rPr>
                <w:sz w:val="20"/>
                <w:szCs w:val="20"/>
              </w:rPr>
            </w:pPr>
            <w:r>
              <w:rPr>
                <w:sz w:val="20"/>
                <w:szCs w:val="20"/>
              </w:rPr>
              <w:lastRenderedPageBreak/>
              <w:t>12.</w:t>
            </w:r>
          </w:p>
        </w:tc>
        <w:tc>
          <w:tcPr>
            <w:tcW w:w="2552" w:type="dxa"/>
            <w:shd w:val="clear" w:color="auto" w:fill="auto"/>
            <w:vAlign w:val="center"/>
          </w:tcPr>
          <w:p w:rsidR="00C5628E" w:rsidRPr="00DE78C5" w:rsidRDefault="00C5628E" w:rsidP="00363FE4">
            <w:pPr>
              <w:jc w:val="center"/>
              <w:rPr>
                <w:sz w:val="20"/>
                <w:szCs w:val="20"/>
              </w:rPr>
            </w:pPr>
            <w:r w:rsidRPr="00DE78C5">
              <w:rPr>
                <w:sz w:val="20"/>
                <w:szCs w:val="20"/>
              </w:rPr>
              <w:t xml:space="preserve">Принятие решения </w:t>
            </w:r>
            <w:r w:rsidRPr="00DE78C5">
              <w:rPr>
                <w:sz w:val="20"/>
                <w:szCs w:val="20"/>
                <w:shd w:val="clear" w:color="auto" w:fill="FFFFFF"/>
              </w:rPr>
              <w:t>о подготовке документации по планировке территории и её утверждению на основании предложений физических или юридических лиц</w:t>
            </w:r>
          </w:p>
        </w:tc>
        <w:tc>
          <w:tcPr>
            <w:tcW w:w="2268" w:type="dxa"/>
            <w:vAlign w:val="center"/>
          </w:tcPr>
          <w:p w:rsidR="00C5628E" w:rsidRPr="00DE78C5" w:rsidRDefault="003919F9" w:rsidP="003D653B">
            <w:pPr>
              <w:pStyle w:val="ConsPlusCell"/>
              <w:widowControl/>
              <w:jc w:val="center"/>
              <w:rPr>
                <w:rFonts w:ascii="Times New Roman" w:hAnsi="Times New Roman" w:cs="Times New Roman"/>
              </w:rPr>
            </w:pPr>
            <w:r w:rsidRPr="00DE78C5">
              <w:rPr>
                <w:rFonts w:ascii="Times New Roman" w:eastAsia="Calibri" w:hAnsi="Times New Roman" w:cs="Times New Roman"/>
                <w:lang w:eastAsia="en-US"/>
              </w:rPr>
              <w:t>Ф</w:t>
            </w:r>
            <w:r w:rsidR="00C5628E" w:rsidRPr="00DE78C5">
              <w:rPr>
                <w:rFonts w:ascii="Times New Roman" w:eastAsia="Calibri" w:hAnsi="Times New Roman" w:cs="Times New Roman"/>
                <w:lang w:eastAsia="en-US"/>
              </w:rPr>
              <w:t>изические и юридические лица,</w:t>
            </w:r>
            <w:r w:rsidR="00C5628E" w:rsidRPr="00DE78C5">
              <w:rPr>
                <w:rFonts w:ascii="Times New Roman" w:hAnsi="Times New Roman" w:cs="Times New Roman"/>
              </w:rPr>
              <w:t xml:space="preserve"> </w:t>
            </w:r>
            <w:r w:rsidR="00C5628E" w:rsidRPr="00DE78C5">
              <w:rPr>
                <w:rFonts w:ascii="Times New Roman" w:eastAsia="Calibri" w:hAnsi="Times New Roman" w:cs="Times New Roman"/>
                <w:lang w:eastAsia="en-US"/>
              </w:rPr>
              <w:t>заинтересованные в</w:t>
            </w:r>
            <w:r w:rsidR="00C5628E" w:rsidRPr="00DE78C5">
              <w:rPr>
                <w:rFonts w:ascii="Times New Roman" w:hAnsi="Times New Roman" w:cs="Times New Roman"/>
              </w:rPr>
              <w:t xml:space="preserve"> принятии решения о подготовке документации по планировке территории</w:t>
            </w:r>
            <w:r w:rsidR="00C5628E" w:rsidRPr="00DE78C5">
              <w:rPr>
                <w:rFonts w:ascii="Times New Roman" w:eastAsia="Calibri" w:hAnsi="Times New Roman" w:cs="Times New Roman"/>
                <w:lang w:eastAsia="en-US"/>
              </w:rPr>
              <w:t>, за исключением лиц, с которыми заключены договор о комплексном освоении территории или договор о  развитии застроенной территории, а также коммерческой организации, созданной гражданами, для ведения садоводства, огородничества, дачного хозяйства</w:t>
            </w:r>
          </w:p>
        </w:tc>
        <w:tc>
          <w:tcPr>
            <w:tcW w:w="3969" w:type="dxa"/>
            <w:shd w:val="clear" w:color="auto" w:fill="auto"/>
            <w:vAlign w:val="center"/>
          </w:tcPr>
          <w:p w:rsidR="00C5628E" w:rsidRPr="00DE78C5" w:rsidRDefault="00C5628E"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1. Прием, регистрация заявления и документов;</w:t>
            </w:r>
          </w:p>
          <w:p w:rsidR="00C5628E" w:rsidRPr="00DE78C5" w:rsidRDefault="003260E7"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2. Ф</w:t>
            </w:r>
            <w:r w:rsidR="00C5628E" w:rsidRPr="00DE78C5">
              <w:rPr>
                <w:sz w:val="20"/>
                <w:szCs w:val="20"/>
              </w:rPr>
              <w:t>ормирование и направление межведомственных запросов в органы власти (организации), участвующие в предоставлении услуги;</w:t>
            </w:r>
          </w:p>
          <w:p w:rsidR="00C5628E" w:rsidRPr="00DE78C5" w:rsidRDefault="003260E7" w:rsidP="00BC772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3. Р</w:t>
            </w:r>
            <w:r w:rsidR="00C5628E" w:rsidRPr="00DE78C5">
              <w:rPr>
                <w:sz w:val="20"/>
                <w:szCs w:val="20"/>
              </w:rPr>
              <w:t>ассмотрение заявления и представленных документов и принятие решения по подготовке результата предоставления муниципальной услуги;</w:t>
            </w:r>
          </w:p>
          <w:p w:rsidR="00C5628E" w:rsidRPr="00DE78C5" w:rsidRDefault="003260E7" w:rsidP="00BC7729">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sz w:val="20"/>
                <w:szCs w:val="20"/>
              </w:rPr>
            </w:pPr>
            <w:r w:rsidRPr="00DE78C5">
              <w:rPr>
                <w:sz w:val="20"/>
                <w:szCs w:val="20"/>
              </w:rPr>
              <w:t>4. В</w:t>
            </w:r>
            <w:r w:rsidR="00C5628E" w:rsidRPr="00DE78C5">
              <w:rPr>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448" w:type="dxa"/>
            <w:gridSpan w:val="2"/>
            <w:shd w:val="clear" w:color="auto" w:fill="auto"/>
            <w:vAlign w:val="center"/>
          </w:tcPr>
          <w:p w:rsidR="00C5628E" w:rsidRPr="00DE78C5" w:rsidRDefault="00C5628E" w:rsidP="00363FE4">
            <w:pPr>
              <w:jc w:val="center"/>
              <w:rPr>
                <w:sz w:val="20"/>
                <w:szCs w:val="20"/>
              </w:rPr>
            </w:pPr>
            <w:r w:rsidRPr="00DE78C5">
              <w:rPr>
                <w:sz w:val="20"/>
                <w:szCs w:val="20"/>
              </w:rPr>
              <w:t>Отдел капитального строительства и архитектуры</w:t>
            </w:r>
          </w:p>
        </w:tc>
        <w:tc>
          <w:tcPr>
            <w:tcW w:w="4043" w:type="dxa"/>
            <w:vAlign w:val="center"/>
          </w:tcPr>
          <w:p w:rsidR="00C5628E" w:rsidRPr="00DE78C5" w:rsidRDefault="00C5628E" w:rsidP="003D653B">
            <w:pPr>
              <w:pStyle w:val="a9"/>
              <w:spacing w:after="0"/>
              <w:jc w:val="center"/>
              <w:rPr>
                <w:sz w:val="20"/>
                <w:szCs w:val="20"/>
              </w:rPr>
            </w:pPr>
            <w:r w:rsidRPr="00DE78C5">
              <w:rPr>
                <w:sz w:val="20"/>
                <w:szCs w:val="20"/>
              </w:rPr>
              <w:t xml:space="preserve">Постановление администрации ЗАТО Шиханы от 30.08.2017 № 456 «Об утверждении административного регламента по предоставлению муниципальной услуги «Принятие решения </w:t>
            </w:r>
            <w:r w:rsidRPr="00DE78C5">
              <w:rPr>
                <w:sz w:val="20"/>
                <w:szCs w:val="20"/>
                <w:shd w:val="clear" w:color="auto" w:fill="FFFFFF"/>
              </w:rPr>
              <w:t>о подготовке документации по планировке территории и её утверждению на основании предложений физических или юридических лиц»</w:t>
            </w:r>
          </w:p>
        </w:tc>
      </w:tr>
      <w:tr w:rsidR="003919F9" w:rsidRPr="00DE78C5" w:rsidTr="00DE78C5">
        <w:trPr>
          <w:trHeight w:val="435"/>
        </w:trPr>
        <w:tc>
          <w:tcPr>
            <w:tcW w:w="709" w:type="dxa"/>
            <w:shd w:val="clear" w:color="auto" w:fill="auto"/>
            <w:vAlign w:val="center"/>
          </w:tcPr>
          <w:p w:rsidR="003919F9" w:rsidRPr="009B67AD" w:rsidRDefault="009B67AD" w:rsidP="00363FE4">
            <w:pPr>
              <w:jc w:val="center"/>
              <w:rPr>
                <w:sz w:val="20"/>
                <w:szCs w:val="20"/>
              </w:rPr>
            </w:pPr>
            <w:r>
              <w:rPr>
                <w:sz w:val="20"/>
                <w:szCs w:val="20"/>
              </w:rPr>
              <w:t>13.</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 xml:space="preserve">Принятие решения </w:t>
            </w:r>
            <w:r w:rsidRPr="00DE78C5">
              <w:rPr>
                <w:sz w:val="20"/>
                <w:szCs w:val="20"/>
                <w:shd w:val="clear" w:color="auto" w:fill="FFFFFF"/>
              </w:rPr>
              <w:t>о подготовке документации по планировке территории и её утверждению на основании предложений физических или юридических лиц</w:t>
            </w:r>
          </w:p>
        </w:tc>
        <w:tc>
          <w:tcPr>
            <w:tcW w:w="2268" w:type="dxa"/>
            <w:vAlign w:val="center"/>
          </w:tcPr>
          <w:p w:rsidR="003919F9" w:rsidRPr="00DE78C5" w:rsidRDefault="003919F9" w:rsidP="003D653B">
            <w:pPr>
              <w:pStyle w:val="ConsPlusCell"/>
              <w:widowControl/>
              <w:jc w:val="center"/>
              <w:rPr>
                <w:rFonts w:ascii="Times New Roman" w:eastAsia="Calibri" w:hAnsi="Times New Roman" w:cs="Times New Roman"/>
                <w:lang w:eastAsia="en-US"/>
              </w:rPr>
            </w:pPr>
            <w:r w:rsidRPr="00DE78C5">
              <w:rPr>
                <w:rFonts w:ascii="Times New Roman" w:eastAsia="Calibri" w:hAnsi="Times New Roman" w:cs="Times New Roman"/>
                <w:lang w:eastAsia="en-US"/>
              </w:rPr>
              <w:t>Лица, заинтересованные в получении градостроительных планов земельных участков</w:t>
            </w:r>
          </w:p>
        </w:tc>
        <w:tc>
          <w:tcPr>
            <w:tcW w:w="3969" w:type="dxa"/>
            <w:shd w:val="clear" w:color="auto" w:fill="auto"/>
          </w:tcPr>
          <w:p w:rsidR="003919F9" w:rsidRPr="00DE78C5" w:rsidRDefault="003919F9" w:rsidP="00BC7729">
            <w:pPr>
              <w:pStyle w:val="11"/>
              <w:tabs>
                <w:tab w:val="left" w:pos="720"/>
              </w:tabs>
              <w:spacing w:line="240" w:lineRule="auto"/>
              <w:rPr>
                <w:sz w:val="20"/>
                <w:szCs w:val="20"/>
              </w:rPr>
            </w:pPr>
            <w:r w:rsidRPr="00DE78C5">
              <w:rPr>
                <w:sz w:val="20"/>
                <w:szCs w:val="20"/>
              </w:rPr>
              <w:t>1.</w:t>
            </w:r>
            <w:r w:rsidR="003260E7" w:rsidRPr="00DE78C5">
              <w:rPr>
                <w:sz w:val="20"/>
                <w:szCs w:val="20"/>
              </w:rPr>
              <w:t xml:space="preserve"> </w:t>
            </w:r>
            <w:r w:rsidRPr="00DE78C5">
              <w:rPr>
                <w:sz w:val="20"/>
                <w:szCs w:val="20"/>
              </w:rPr>
              <w:t xml:space="preserve">Прием и регистрация документов; </w:t>
            </w:r>
          </w:p>
          <w:p w:rsidR="003919F9" w:rsidRPr="00DE78C5" w:rsidRDefault="003919F9" w:rsidP="00BC7729">
            <w:pPr>
              <w:pStyle w:val="11"/>
              <w:spacing w:line="240" w:lineRule="auto"/>
              <w:rPr>
                <w:sz w:val="20"/>
                <w:szCs w:val="20"/>
              </w:rPr>
            </w:pPr>
            <w:r w:rsidRPr="00DE78C5">
              <w:rPr>
                <w:sz w:val="20"/>
                <w:szCs w:val="20"/>
              </w:rPr>
              <w:t>2.</w:t>
            </w:r>
            <w:r w:rsidR="003260E7" w:rsidRPr="00DE78C5">
              <w:rPr>
                <w:sz w:val="20"/>
                <w:szCs w:val="20"/>
              </w:rPr>
              <w:t xml:space="preserve"> </w:t>
            </w:r>
            <w:r w:rsidRPr="00DE78C5">
              <w:rPr>
                <w:sz w:val="20"/>
                <w:szCs w:val="20"/>
              </w:rPr>
              <w:t xml:space="preserve">Формирование и направление </w:t>
            </w:r>
            <w:r w:rsidRPr="00DE78C5">
              <w:rPr>
                <w:rStyle w:val="highlight"/>
                <w:sz w:val="20"/>
                <w:szCs w:val="20"/>
              </w:rPr>
              <w:t> межведомственного  запроса </w:t>
            </w:r>
            <w:r w:rsidRPr="00DE78C5">
              <w:rPr>
                <w:sz w:val="20"/>
                <w:szCs w:val="20"/>
              </w:rPr>
              <w:t xml:space="preserve"> в органы, участвующие в предоставлении государственной услуги;</w:t>
            </w:r>
          </w:p>
          <w:p w:rsidR="003919F9" w:rsidRPr="00DE78C5" w:rsidRDefault="003919F9" w:rsidP="00BC7729">
            <w:pPr>
              <w:tabs>
                <w:tab w:val="left" w:pos="2505"/>
              </w:tabs>
              <w:jc w:val="both"/>
              <w:rPr>
                <w:sz w:val="20"/>
                <w:szCs w:val="20"/>
              </w:rPr>
            </w:pPr>
            <w:r w:rsidRPr="00DE78C5">
              <w:rPr>
                <w:sz w:val="20"/>
                <w:szCs w:val="20"/>
              </w:rPr>
              <w:t>3.</w:t>
            </w:r>
            <w:r w:rsidR="003260E7" w:rsidRPr="00DE78C5">
              <w:rPr>
                <w:sz w:val="20"/>
                <w:szCs w:val="20"/>
              </w:rPr>
              <w:t xml:space="preserve"> </w:t>
            </w:r>
            <w:r w:rsidRPr="00DE78C5">
              <w:rPr>
                <w:sz w:val="20"/>
                <w:szCs w:val="20"/>
              </w:rPr>
              <w:t>Подготовка и подписание решения о выдаче (отказе в выдаче) разрешения на перемену имени и (или)  фамилии несовершеннолетнему;</w:t>
            </w:r>
          </w:p>
          <w:p w:rsidR="003919F9" w:rsidRPr="00DE78C5" w:rsidRDefault="003919F9" w:rsidP="00BC7729">
            <w:pPr>
              <w:tabs>
                <w:tab w:val="left" w:pos="2505"/>
              </w:tabs>
              <w:jc w:val="both"/>
              <w:rPr>
                <w:rStyle w:val="ad"/>
                <w:b w:val="0"/>
                <w:bCs w:val="0"/>
                <w:sz w:val="20"/>
                <w:szCs w:val="20"/>
              </w:rPr>
            </w:pPr>
            <w:r w:rsidRPr="00DE78C5">
              <w:rPr>
                <w:sz w:val="20"/>
                <w:szCs w:val="20"/>
              </w:rPr>
              <w:t>4.</w:t>
            </w:r>
            <w:r w:rsidR="003260E7" w:rsidRPr="00DE78C5">
              <w:rPr>
                <w:sz w:val="20"/>
                <w:szCs w:val="20"/>
              </w:rPr>
              <w:t xml:space="preserve"> </w:t>
            </w:r>
            <w:r w:rsidRPr="00DE78C5">
              <w:rPr>
                <w:sz w:val="20"/>
                <w:szCs w:val="20"/>
              </w:rPr>
              <w:t xml:space="preserve">Организация выдачи  разрешения на </w:t>
            </w:r>
            <w:r w:rsidRPr="00DE78C5">
              <w:rPr>
                <w:sz w:val="20"/>
                <w:szCs w:val="20"/>
              </w:rPr>
              <w:lastRenderedPageBreak/>
              <w:t>перемену имени и (или) фамилии         несовершеннолетнему.</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Отдел капитального строительства и архитектуры</w:t>
            </w:r>
          </w:p>
        </w:tc>
        <w:tc>
          <w:tcPr>
            <w:tcW w:w="4043" w:type="dxa"/>
            <w:vAlign w:val="center"/>
          </w:tcPr>
          <w:p w:rsidR="003919F9" w:rsidRPr="00DE78C5" w:rsidRDefault="003919F9" w:rsidP="00C5628E">
            <w:pPr>
              <w:pStyle w:val="a9"/>
              <w:spacing w:after="0"/>
              <w:jc w:val="center"/>
              <w:rPr>
                <w:sz w:val="20"/>
                <w:szCs w:val="20"/>
              </w:rPr>
            </w:pPr>
            <w:r w:rsidRPr="00DE78C5">
              <w:rPr>
                <w:sz w:val="20"/>
                <w:szCs w:val="20"/>
              </w:rPr>
              <w:t xml:space="preserve">Постановление администрации ЗАТО Шиханы от 01.11.2017 № 554 «Об утверждении административного регламента по предоставлению муниципальной услуги «Принятие решения </w:t>
            </w:r>
            <w:r w:rsidRPr="00DE78C5">
              <w:rPr>
                <w:sz w:val="20"/>
                <w:szCs w:val="20"/>
                <w:shd w:val="clear" w:color="auto" w:fill="FFFFFF"/>
              </w:rPr>
              <w:t>о подготовке документации по планировке территории и её утверждению на основании предложений физических или юридических лиц»</w:t>
            </w:r>
          </w:p>
        </w:tc>
      </w:tr>
      <w:tr w:rsidR="003919F9" w:rsidRPr="00DE78C5" w:rsidTr="00DE78C5">
        <w:trPr>
          <w:trHeight w:val="2653"/>
        </w:trPr>
        <w:tc>
          <w:tcPr>
            <w:tcW w:w="709" w:type="dxa"/>
            <w:shd w:val="clear" w:color="auto" w:fill="auto"/>
            <w:vAlign w:val="center"/>
          </w:tcPr>
          <w:p w:rsidR="003919F9" w:rsidRPr="009B67AD" w:rsidRDefault="009B67AD" w:rsidP="00363FE4">
            <w:pPr>
              <w:jc w:val="center"/>
              <w:rPr>
                <w:sz w:val="20"/>
                <w:szCs w:val="20"/>
              </w:rPr>
            </w:pPr>
            <w:r w:rsidRPr="009B67AD">
              <w:rPr>
                <w:sz w:val="20"/>
                <w:szCs w:val="20"/>
              </w:rPr>
              <w:lastRenderedPageBreak/>
              <w:t>14.</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разрешения на изменение имени и (или) фамилии несовершеннолетнего</w:t>
            </w:r>
          </w:p>
        </w:tc>
        <w:tc>
          <w:tcPr>
            <w:tcW w:w="2268" w:type="dxa"/>
            <w:vAlign w:val="center"/>
          </w:tcPr>
          <w:p w:rsidR="003919F9" w:rsidRPr="00DE78C5" w:rsidRDefault="003919F9" w:rsidP="00363FE4">
            <w:pPr>
              <w:jc w:val="center"/>
              <w:rPr>
                <w:sz w:val="20"/>
                <w:szCs w:val="20"/>
              </w:rPr>
            </w:pPr>
            <w:r w:rsidRPr="00DE78C5">
              <w:rPr>
                <w:sz w:val="20"/>
                <w:szCs w:val="20"/>
              </w:rPr>
              <w:t>Законные представители несовершеннолетних (родители, усыновители)</w:t>
            </w:r>
          </w:p>
        </w:tc>
        <w:tc>
          <w:tcPr>
            <w:tcW w:w="3969" w:type="dxa"/>
            <w:shd w:val="clear" w:color="auto" w:fill="auto"/>
          </w:tcPr>
          <w:p w:rsidR="003919F9" w:rsidRPr="00DE78C5" w:rsidRDefault="003919F9" w:rsidP="00363FE4">
            <w:pPr>
              <w:pStyle w:val="11"/>
              <w:tabs>
                <w:tab w:val="left" w:pos="720"/>
              </w:tabs>
              <w:spacing w:line="240" w:lineRule="auto"/>
              <w:rPr>
                <w:sz w:val="20"/>
                <w:szCs w:val="20"/>
              </w:rPr>
            </w:pPr>
            <w:r w:rsidRPr="00DE78C5">
              <w:rPr>
                <w:sz w:val="20"/>
                <w:szCs w:val="20"/>
              </w:rPr>
              <w:t>1.</w:t>
            </w:r>
            <w:r w:rsidR="003260E7" w:rsidRPr="00DE78C5">
              <w:rPr>
                <w:sz w:val="20"/>
                <w:szCs w:val="20"/>
              </w:rPr>
              <w:t xml:space="preserve"> </w:t>
            </w:r>
            <w:r w:rsidRPr="00DE78C5">
              <w:rPr>
                <w:sz w:val="20"/>
                <w:szCs w:val="20"/>
              </w:rPr>
              <w:t xml:space="preserve">Прием и регистрация документов; </w:t>
            </w:r>
          </w:p>
          <w:p w:rsidR="003919F9" w:rsidRPr="00DE78C5" w:rsidRDefault="003919F9" w:rsidP="00363FE4">
            <w:pPr>
              <w:pStyle w:val="11"/>
              <w:spacing w:line="240" w:lineRule="auto"/>
              <w:rPr>
                <w:sz w:val="20"/>
                <w:szCs w:val="20"/>
              </w:rPr>
            </w:pPr>
            <w:r w:rsidRPr="00DE78C5">
              <w:rPr>
                <w:sz w:val="20"/>
                <w:szCs w:val="20"/>
              </w:rPr>
              <w:t>2.</w:t>
            </w:r>
            <w:r w:rsidR="003260E7" w:rsidRPr="00DE78C5">
              <w:rPr>
                <w:sz w:val="20"/>
                <w:szCs w:val="20"/>
              </w:rPr>
              <w:t xml:space="preserve"> </w:t>
            </w:r>
            <w:r w:rsidRPr="00DE78C5">
              <w:rPr>
                <w:sz w:val="20"/>
                <w:szCs w:val="20"/>
              </w:rPr>
              <w:t xml:space="preserve">Формирование и направление </w:t>
            </w:r>
            <w:r w:rsidRPr="00DE78C5">
              <w:rPr>
                <w:rStyle w:val="highlight"/>
                <w:sz w:val="20"/>
                <w:szCs w:val="20"/>
              </w:rPr>
              <w:t> межведомственного  запроса </w:t>
            </w:r>
            <w:r w:rsidRPr="00DE78C5">
              <w:rPr>
                <w:sz w:val="20"/>
                <w:szCs w:val="20"/>
              </w:rPr>
              <w:t xml:space="preserve"> в органы, участвующие в предоставлении государственной услуги;</w:t>
            </w:r>
          </w:p>
          <w:p w:rsidR="003919F9" w:rsidRPr="00DE78C5" w:rsidRDefault="003919F9" w:rsidP="00363FE4">
            <w:pPr>
              <w:tabs>
                <w:tab w:val="left" w:pos="2505"/>
              </w:tabs>
              <w:jc w:val="both"/>
              <w:rPr>
                <w:sz w:val="20"/>
                <w:szCs w:val="20"/>
              </w:rPr>
            </w:pPr>
            <w:r w:rsidRPr="00DE78C5">
              <w:rPr>
                <w:sz w:val="20"/>
                <w:szCs w:val="20"/>
              </w:rPr>
              <w:t>3.</w:t>
            </w:r>
            <w:r w:rsidR="003260E7" w:rsidRPr="00DE78C5">
              <w:rPr>
                <w:sz w:val="20"/>
                <w:szCs w:val="20"/>
              </w:rPr>
              <w:t xml:space="preserve"> </w:t>
            </w:r>
            <w:r w:rsidRPr="00DE78C5">
              <w:rPr>
                <w:sz w:val="20"/>
                <w:szCs w:val="20"/>
              </w:rPr>
              <w:t>Подготовка и подписание решения о выдаче (отказе в выдаче) разрешения на перемену имени и (или)  фамилии несовершеннолетнему;</w:t>
            </w:r>
          </w:p>
          <w:p w:rsidR="003919F9" w:rsidRPr="00DE78C5" w:rsidRDefault="003919F9" w:rsidP="00363FE4">
            <w:pPr>
              <w:tabs>
                <w:tab w:val="left" w:pos="2505"/>
              </w:tabs>
              <w:jc w:val="both"/>
              <w:rPr>
                <w:rStyle w:val="ad"/>
                <w:b w:val="0"/>
                <w:bCs w:val="0"/>
                <w:sz w:val="20"/>
                <w:szCs w:val="20"/>
              </w:rPr>
            </w:pPr>
            <w:r w:rsidRPr="00DE78C5">
              <w:rPr>
                <w:sz w:val="20"/>
                <w:szCs w:val="20"/>
              </w:rPr>
              <w:t>4.</w:t>
            </w:r>
            <w:r w:rsidR="003260E7" w:rsidRPr="00DE78C5">
              <w:rPr>
                <w:sz w:val="20"/>
                <w:szCs w:val="20"/>
              </w:rPr>
              <w:t xml:space="preserve"> </w:t>
            </w:r>
            <w:r w:rsidRPr="00DE78C5">
              <w:rPr>
                <w:sz w:val="20"/>
                <w:szCs w:val="20"/>
              </w:rPr>
              <w:t>Организация выдачи  разрешения на перемену имени и (или) фамилии         несовершеннолетнему.</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3260E7" w:rsidRPr="00DE78C5" w:rsidRDefault="003919F9" w:rsidP="00DE78C5">
            <w:pPr>
              <w:autoSpaceDE w:val="0"/>
              <w:autoSpaceDN w:val="0"/>
              <w:adjustRightInd w:val="0"/>
              <w:jc w:val="center"/>
              <w:rPr>
                <w:b/>
                <w:sz w:val="20"/>
                <w:szCs w:val="20"/>
              </w:rPr>
            </w:pPr>
            <w:r w:rsidRPr="00DE78C5">
              <w:rPr>
                <w:sz w:val="20"/>
                <w:szCs w:val="20"/>
              </w:rPr>
              <w:t>Приказ Министерства образования Саратовской области</w:t>
            </w:r>
          </w:p>
          <w:p w:rsidR="003260E7" w:rsidRPr="00DE78C5" w:rsidRDefault="003260E7" w:rsidP="00DE78C5">
            <w:pPr>
              <w:autoSpaceDE w:val="0"/>
              <w:autoSpaceDN w:val="0"/>
              <w:adjustRightInd w:val="0"/>
              <w:ind w:firstLine="540"/>
              <w:jc w:val="center"/>
              <w:rPr>
                <w:sz w:val="20"/>
                <w:szCs w:val="20"/>
              </w:rPr>
            </w:pPr>
            <w:r w:rsidRPr="00DE78C5">
              <w:rPr>
                <w:sz w:val="20"/>
                <w:szCs w:val="20"/>
              </w:rPr>
              <w:t>от 25.09.2013 № 2693</w:t>
            </w:r>
          </w:p>
          <w:p w:rsidR="003919F9" w:rsidRPr="00DE78C5" w:rsidRDefault="003919F9" w:rsidP="00DE78C5">
            <w:pPr>
              <w:pStyle w:val="ConsPlusTitle"/>
              <w:widowControl/>
              <w:jc w:val="center"/>
              <w:rPr>
                <w:rFonts w:ascii="Times New Roman" w:hAnsi="Times New Roman" w:cs="Times New Roman"/>
                <w:b w:val="0"/>
              </w:rPr>
            </w:pPr>
            <w:r w:rsidRPr="00DE78C5">
              <w:rPr>
                <w:rFonts w:ascii="Times New Roman" w:hAnsi="Times New Roman" w:cs="Times New Roman"/>
                <w:b w:val="0"/>
              </w:rPr>
              <w:t>«Об утверждении административного регламента предоставления государственных услуг</w:t>
            </w:r>
          </w:p>
          <w:p w:rsidR="003919F9" w:rsidRPr="00DE78C5" w:rsidRDefault="003919F9" w:rsidP="00DE78C5">
            <w:pPr>
              <w:autoSpaceDE w:val="0"/>
              <w:autoSpaceDN w:val="0"/>
              <w:adjustRightInd w:val="0"/>
              <w:ind w:firstLine="540"/>
              <w:jc w:val="center"/>
              <w:rPr>
                <w:sz w:val="20"/>
                <w:szCs w:val="20"/>
              </w:rPr>
            </w:pPr>
            <w:r w:rsidRPr="00DE78C5">
              <w:rPr>
                <w:sz w:val="20"/>
                <w:szCs w:val="20"/>
              </w:rPr>
              <w:t>«Выдача разрешения на изменение имени и (или) фамилии несовершеннолетнего»</w:t>
            </w:r>
          </w:p>
        </w:tc>
      </w:tr>
      <w:tr w:rsidR="003919F9" w:rsidRPr="00DE78C5" w:rsidTr="00DE78C5">
        <w:trPr>
          <w:trHeight w:val="1870"/>
        </w:trPr>
        <w:tc>
          <w:tcPr>
            <w:tcW w:w="709" w:type="dxa"/>
            <w:shd w:val="clear" w:color="auto" w:fill="auto"/>
            <w:vAlign w:val="center"/>
          </w:tcPr>
          <w:p w:rsidR="003919F9" w:rsidRPr="00DE78C5" w:rsidRDefault="009B67AD" w:rsidP="00363FE4">
            <w:pPr>
              <w:jc w:val="center"/>
              <w:rPr>
                <w:sz w:val="20"/>
                <w:szCs w:val="20"/>
              </w:rPr>
            </w:pPr>
            <w:r>
              <w:rPr>
                <w:sz w:val="20"/>
                <w:szCs w:val="20"/>
              </w:rPr>
              <w:t>15.</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заключений по спорам, связанным с воспитанием детей</w:t>
            </w:r>
          </w:p>
        </w:tc>
        <w:tc>
          <w:tcPr>
            <w:tcW w:w="2268" w:type="dxa"/>
            <w:vAlign w:val="center"/>
          </w:tcPr>
          <w:p w:rsidR="003919F9" w:rsidRPr="00DE78C5" w:rsidRDefault="003919F9" w:rsidP="00363FE4">
            <w:pPr>
              <w:jc w:val="center"/>
              <w:rPr>
                <w:sz w:val="20"/>
                <w:szCs w:val="20"/>
              </w:rPr>
            </w:pPr>
            <w:r w:rsidRPr="00DE78C5">
              <w:rPr>
                <w:sz w:val="20"/>
                <w:szCs w:val="20"/>
              </w:rPr>
              <w:t xml:space="preserve">Граждане РФ, законные представители несовершеннолетних (родители, </w:t>
            </w:r>
            <w:r w:rsidRPr="00DE78C5">
              <w:rPr>
                <w:kern w:val="32"/>
                <w:sz w:val="20"/>
                <w:szCs w:val="20"/>
              </w:rPr>
              <w:t>опекуны (попечители), приемные родители.</w:t>
            </w:r>
          </w:p>
        </w:tc>
        <w:tc>
          <w:tcPr>
            <w:tcW w:w="3969" w:type="dxa"/>
            <w:shd w:val="clear" w:color="auto" w:fill="auto"/>
            <w:vAlign w:val="center"/>
          </w:tcPr>
          <w:p w:rsidR="003919F9" w:rsidRPr="00DE78C5" w:rsidRDefault="003919F9" w:rsidP="00DE78C5">
            <w:pPr>
              <w:jc w:val="both"/>
              <w:rPr>
                <w:sz w:val="20"/>
                <w:szCs w:val="20"/>
              </w:rPr>
            </w:pPr>
            <w:r w:rsidRPr="00DE78C5">
              <w:rPr>
                <w:sz w:val="20"/>
                <w:szCs w:val="20"/>
              </w:rPr>
              <w:t>1.</w:t>
            </w:r>
            <w:r w:rsidR="003260E7" w:rsidRPr="00DE78C5">
              <w:rPr>
                <w:sz w:val="20"/>
                <w:szCs w:val="20"/>
              </w:rPr>
              <w:t xml:space="preserve"> </w:t>
            </w:r>
            <w:r w:rsidRPr="00DE78C5">
              <w:rPr>
                <w:sz w:val="20"/>
                <w:szCs w:val="20"/>
              </w:rPr>
              <w:t>Прием и регистрация заявления и документов;</w:t>
            </w:r>
          </w:p>
          <w:p w:rsidR="003919F9" w:rsidRPr="00DE78C5" w:rsidRDefault="003919F9" w:rsidP="00DE78C5">
            <w:pPr>
              <w:tabs>
                <w:tab w:val="left" w:pos="2505"/>
              </w:tabs>
              <w:jc w:val="both"/>
              <w:rPr>
                <w:sz w:val="20"/>
                <w:szCs w:val="20"/>
              </w:rPr>
            </w:pPr>
            <w:r w:rsidRPr="00DE78C5">
              <w:rPr>
                <w:sz w:val="20"/>
                <w:szCs w:val="20"/>
              </w:rPr>
              <w:t>2.</w:t>
            </w:r>
            <w:r w:rsidR="003260E7" w:rsidRPr="00DE78C5">
              <w:rPr>
                <w:sz w:val="20"/>
                <w:szCs w:val="20"/>
              </w:rPr>
              <w:t xml:space="preserve"> </w:t>
            </w:r>
            <w:r w:rsidRPr="00DE78C5">
              <w:rPr>
                <w:sz w:val="20"/>
                <w:szCs w:val="20"/>
              </w:rPr>
              <w:t>Обследование условий жизни заявителя и составление акта обследования; подготовка и подписание заключения по спорам,  связанным с воспитанием детей;</w:t>
            </w:r>
          </w:p>
          <w:p w:rsidR="003919F9" w:rsidRPr="00DE78C5" w:rsidRDefault="003919F9" w:rsidP="00DE78C5">
            <w:pPr>
              <w:tabs>
                <w:tab w:val="left" w:pos="2505"/>
              </w:tabs>
              <w:jc w:val="both"/>
              <w:rPr>
                <w:sz w:val="20"/>
                <w:szCs w:val="20"/>
              </w:rPr>
            </w:pPr>
            <w:r w:rsidRPr="00DE78C5">
              <w:rPr>
                <w:sz w:val="20"/>
                <w:szCs w:val="20"/>
              </w:rPr>
              <w:t>3.</w:t>
            </w:r>
            <w:r w:rsidR="003260E7" w:rsidRPr="00DE78C5">
              <w:rPr>
                <w:sz w:val="20"/>
                <w:szCs w:val="20"/>
              </w:rPr>
              <w:t xml:space="preserve"> </w:t>
            </w:r>
            <w:r w:rsidRPr="00DE78C5">
              <w:rPr>
                <w:sz w:val="20"/>
                <w:szCs w:val="20"/>
              </w:rPr>
              <w:t>Организация выдачи  заключений по спорам,  связанным с воспитанием детей.</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3919F9" w:rsidRPr="00DE78C5" w:rsidRDefault="003919F9" w:rsidP="00363FE4">
            <w:pPr>
              <w:pStyle w:val="ConsPlusTitle"/>
              <w:widowControl/>
              <w:jc w:val="center"/>
              <w:rPr>
                <w:rFonts w:ascii="Times New Roman" w:hAnsi="Times New Roman" w:cs="Times New Roman"/>
              </w:rPr>
            </w:pPr>
          </w:p>
          <w:p w:rsidR="003919F9" w:rsidRPr="00DE78C5" w:rsidRDefault="003919F9" w:rsidP="003260E7">
            <w:pPr>
              <w:autoSpaceDE w:val="0"/>
              <w:autoSpaceDN w:val="0"/>
              <w:adjustRightInd w:val="0"/>
              <w:jc w:val="center"/>
              <w:rPr>
                <w:sz w:val="20"/>
                <w:szCs w:val="20"/>
              </w:rPr>
            </w:pPr>
            <w:r w:rsidRPr="00DE78C5">
              <w:rPr>
                <w:sz w:val="20"/>
                <w:szCs w:val="20"/>
              </w:rPr>
              <w:t>Приказ Министерства образования Саратовской области</w:t>
            </w:r>
            <w:r w:rsidRPr="00DE78C5">
              <w:rPr>
                <w:b/>
                <w:sz w:val="20"/>
                <w:szCs w:val="20"/>
              </w:rPr>
              <w:t xml:space="preserve"> </w:t>
            </w:r>
            <w:r w:rsidR="003260E7" w:rsidRPr="00DE78C5">
              <w:rPr>
                <w:sz w:val="20"/>
                <w:szCs w:val="20"/>
              </w:rPr>
              <w:t xml:space="preserve">от 25.12.2013 № 3793 </w:t>
            </w:r>
            <w:r w:rsidRPr="00DE78C5">
              <w:rPr>
                <w:sz w:val="20"/>
                <w:szCs w:val="20"/>
              </w:rPr>
              <w:t xml:space="preserve">«Об утверждении административного регламента предоставления государственных услуг «Выдача заключений по спорам,  связанным с воспитанием детей» </w:t>
            </w:r>
          </w:p>
          <w:p w:rsidR="003919F9" w:rsidRPr="00DE78C5" w:rsidRDefault="003919F9" w:rsidP="003260E7">
            <w:pPr>
              <w:autoSpaceDE w:val="0"/>
              <w:autoSpaceDN w:val="0"/>
              <w:adjustRightInd w:val="0"/>
              <w:jc w:val="center"/>
              <w:rPr>
                <w:sz w:val="20"/>
                <w:szCs w:val="20"/>
              </w:rPr>
            </w:pPr>
          </w:p>
        </w:tc>
      </w:tr>
      <w:tr w:rsidR="003919F9" w:rsidRPr="00DE78C5" w:rsidTr="00DE78C5">
        <w:trPr>
          <w:trHeight w:val="3128"/>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16.</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Назначение единовременного пособия при всех формах устройства детей-сирот и детей, оставшихся без попечения родителей, в семью</w:t>
            </w:r>
          </w:p>
        </w:tc>
        <w:tc>
          <w:tcPr>
            <w:tcW w:w="2268" w:type="dxa"/>
            <w:vAlign w:val="center"/>
          </w:tcPr>
          <w:p w:rsidR="003919F9" w:rsidRPr="00DE78C5" w:rsidRDefault="003919F9" w:rsidP="00363FE4">
            <w:pPr>
              <w:jc w:val="center"/>
              <w:rPr>
                <w:sz w:val="20"/>
                <w:szCs w:val="20"/>
              </w:rPr>
            </w:pPr>
            <w:r w:rsidRPr="00DE78C5">
              <w:rPr>
                <w:sz w:val="20"/>
                <w:szCs w:val="20"/>
              </w:rPr>
              <w:t>Один из усыновителей, опекунов (попечителей), приемных родителей</w:t>
            </w:r>
          </w:p>
        </w:tc>
        <w:tc>
          <w:tcPr>
            <w:tcW w:w="3969" w:type="dxa"/>
            <w:shd w:val="clear" w:color="auto" w:fill="auto"/>
          </w:tcPr>
          <w:p w:rsidR="003919F9" w:rsidRPr="00DE78C5" w:rsidRDefault="003919F9" w:rsidP="00363FE4">
            <w:pPr>
              <w:keepLines/>
              <w:jc w:val="both"/>
              <w:outlineLvl w:val="7"/>
              <w:rPr>
                <w:sz w:val="20"/>
                <w:szCs w:val="20"/>
              </w:rPr>
            </w:pPr>
            <w:r w:rsidRPr="00DE78C5">
              <w:rPr>
                <w:sz w:val="20"/>
                <w:szCs w:val="20"/>
              </w:rPr>
              <w:t>1.</w:t>
            </w:r>
            <w:r w:rsidR="003260E7" w:rsidRPr="00DE78C5">
              <w:rPr>
                <w:sz w:val="20"/>
                <w:szCs w:val="20"/>
              </w:rPr>
              <w:t xml:space="preserve"> </w:t>
            </w:r>
            <w:r w:rsidRPr="00DE78C5">
              <w:rPr>
                <w:sz w:val="20"/>
                <w:szCs w:val="20"/>
              </w:rPr>
              <w:t>Прием и регистрация заявления и документов;</w:t>
            </w:r>
          </w:p>
          <w:p w:rsidR="003919F9" w:rsidRPr="00DE78C5" w:rsidRDefault="003919F9" w:rsidP="00363FE4">
            <w:pPr>
              <w:keepLines/>
              <w:tabs>
                <w:tab w:val="left" w:pos="2505"/>
              </w:tabs>
              <w:jc w:val="both"/>
              <w:outlineLvl w:val="7"/>
              <w:rPr>
                <w:sz w:val="20"/>
                <w:szCs w:val="20"/>
              </w:rPr>
            </w:pPr>
            <w:r w:rsidRPr="00DE78C5">
              <w:rPr>
                <w:sz w:val="20"/>
                <w:szCs w:val="20"/>
              </w:rPr>
              <w:t>2.</w:t>
            </w:r>
            <w:r w:rsidR="003260E7" w:rsidRPr="00DE78C5">
              <w:rPr>
                <w:sz w:val="20"/>
                <w:szCs w:val="20"/>
              </w:rPr>
              <w:t xml:space="preserve"> </w:t>
            </w:r>
            <w:r w:rsidRPr="00DE78C5">
              <w:rPr>
                <w:sz w:val="20"/>
                <w:szCs w:val="20"/>
              </w:rPr>
              <w:t>Подготовка и подписание решения о назначении (об отказе в назначении) единовременного пособия при всех формах устройства детей-сирот и детей, оставшихся без попечения родителей, в семью;</w:t>
            </w:r>
          </w:p>
          <w:p w:rsidR="003919F9" w:rsidRPr="00DE78C5" w:rsidRDefault="003919F9" w:rsidP="00363FE4">
            <w:pPr>
              <w:keepLines/>
              <w:jc w:val="both"/>
              <w:outlineLvl w:val="7"/>
              <w:rPr>
                <w:rStyle w:val="ad"/>
                <w:b w:val="0"/>
                <w:bCs w:val="0"/>
                <w:sz w:val="20"/>
                <w:szCs w:val="20"/>
              </w:rPr>
            </w:pPr>
            <w:r w:rsidRPr="00DE78C5">
              <w:rPr>
                <w:sz w:val="20"/>
                <w:szCs w:val="20"/>
              </w:rPr>
              <w:t>3.</w:t>
            </w:r>
            <w:r w:rsidR="003260E7" w:rsidRPr="00DE78C5">
              <w:rPr>
                <w:sz w:val="20"/>
                <w:szCs w:val="20"/>
              </w:rPr>
              <w:t xml:space="preserve"> </w:t>
            </w:r>
            <w:r w:rsidRPr="00DE78C5">
              <w:rPr>
                <w:sz w:val="20"/>
                <w:szCs w:val="20"/>
              </w:rPr>
              <w:t>Организация выдачи решения о назначении (об отказе в назначении) единовременного пособия при всех формах устройства детей-сирот и детей, оставшихся без попечения родителей, в семью.</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tcPr>
          <w:p w:rsidR="003919F9" w:rsidRPr="00DE78C5" w:rsidRDefault="003919F9" w:rsidP="00363FE4">
            <w:pPr>
              <w:pStyle w:val="ConsPlusTitle"/>
              <w:widowControl/>
              <w:jc w:val="center"/>
              <w:rPr>
                <w:rFonts w:ascii="Times New Roman" w:hAnsi="Times New Roman" w:cs="Times New Roman"/>
                <w:b w:val="0"/>
                <w:highlight w:val="cyan"/>
              </w:rPr>
            </w:pPr>
          </w:p>
          <w:p w:rsidR="003919F9" w:rsidRPr="00DE78C5" w:rsidRDefault="003919F9" w:rsidP="00363FE4">
            <w:pPr>
              <w:pStyle w:val="ConsPlusTitle"/>
              <w:widowControl/>
              <w:rPr>
                <w:rFonts w:ascii="Times New Roman" w:hAnsi="Times New Roman" w:cs="Times New Roman"/>
                <w:b w:val="0"/>
                <w:highlight w:val="cyan"/>
              </w:rPr>
            </w:pPr>
          </w:p>
          <w:p w:rsidR="003919F9" w:rsidRPr="00DE78C5" w:rsidRDefault="003919F9" w:rsidP="00363FE4">
            <w:pPr>
              <w:pStyle w:val="ConsPlusTitle"/>
              <w:widowControl/>
              <w:jc w:val="center"/>
              <w:rPr>
                <w:rFonts w:ascii="Times New Roman" w:hAnsi="Times New Roman" w:cs="Times New Roman"/>
                <w:b w:val="0"/>
                <w:highlight w:val="cyan"/>
              </w:rPr>
            </w:pPr>
          </w:p>
          <w:p w:rsidR="003260E7" w:rsidRPr="00DE78C5" w:rsidRDefault="003919F9" w:rsidP="001373F4">
            <w:pPr>
              <w:autoSpaceDE w:val="0"/>
              <w:autoSpaceDN w:val="0"/>
              <w:adjustRightInd w:val="0"/>
              <w:jc w:val="center"/>
              <w:rPr>
                <w:sz w:val="20"/>
                <w:szCs w:val="20"/>
              </w:rPr>
            </w:pPr>
            <w:r w:rsidRPr="00DE78C5">
              <w:rPr>
                <w:sz w:val="20"/>
                <w:szCs w:val="20"/>
              </w:rPr>
              <w:t>Приказ Министерства образования Саратовской области</w:t>
            </w:r>
            <w:r w:rsidRPr="00DE78C5">
              <w:rPr>
                <w:b/>
                <w:sz w:val="20"/>
                <w:szCs w:val="20"/>
              </w:rPr>
              <w:t xml:space="preserve"> </w:t>
            </w:r>
            <w:r w:rsidR="00DE78C5" w:rsidRPr="00DE78C5">
              <w:rPr>
                <w:sz w:val="20"/>
                <w:szCs w:val="20"/>
              </w:rPr>
              <w:t>от 25.12.</w:t>
            </w:r>
            <w:r w:rsidR="003260E7" w:rsidRPr="00DE78C5">
              <w:rPr>
                <w:sz w:val="20"/>
                <w:szCs w:val="20"/>
              </w:rPr>
              <w:t xml:space="preserve">2013 </w:t>
            </w:r>
          </w:p>
          <w:p w:rsidR="003919F9" w:rsidRPr="00DE78C5" w:rsidRDefault="003260E7" w:rsidP="001373F4">
            <w:pPr>
              <w:autoSpaceDE w:val="0"/>
              <w:autoSpaceDN w:val="0"/>
              <w:adjustRightInd w:val="0"/>
              <w:jc w:val="center"/>
              <w:rPr>
                <w:sz w:val="20"/>
                <w:szCs w:val="20"/>
              </w:rPr>
            </w:pPr>
            <w:r w:rsidRPr="00DE78C5">
              <w:rPr>
                <w:sz w:val="20"/>
                <w:szCs w:val="20"/>
              </w:rPr>
              <w:t xml:space="preserve">№ 3794 </w:t>
            </w:r>
            <w:r w:rsidR="003919F9" w:rsidRPr="00DE78C5">
              <w:rPr>
                <w:sz w:val="20"/>
                <w:szCs w:val="20"/>
              </w:rPr>
              <w:t xml:space="preserve">«Об утверждении административного регламента предоставления государственных услуг «Назначение единовременного пособия при всех формах устройства детей-сирот и детей, оставшихся без попечения родителей, в семью» </w:t>
            </w:r>
          </w:p>
          <w:p w:rsidR="003919F9" w:rsidRPr="00DE78C5" w:rsidRDefault="003919F9" w:rsidP="00363FE4">
            <w:pPr>
              <w:keepLines/>
              <w:autoSpaceDE w:val="0"/>
              <w:autoSpaceDN w:val="0"/>
              <w:adjustRightInd w:val="0"/>
              <w:jc w:val="both"/>
              <w:outlineLvl w:val="7"/>
              <w:rPr>
                <w:sz w:val="20"/>
                <w:szCs w:val="20"/>
              </w:rPr>
            </w:pPr>
          </w:p>
        </w:tc>
      </w:tr>
      <w:tr w:rsidR="003919F9" w:rsidRPr="00DE78C5" w:rsidTr="00DE78C5">
        <w:trPr>
          <w:trHeight w:val="1197"/>
        </w:trPr>
        <w:tc>
          <w:tcPr>
            <w:tcW w:w="709" w:type="dxa"/>
            <w:shd w:val="clear" w:color="auto" w:fill="auto"/>
            <w:vAlign w:val="center"/>
          </w:tcPr>
          <w:p w:rsidR="003919F9" w:rsidRPr="00DE78C5" w:rsidRDefault="009B67AD" w:rsidP="00363FE4">
            <w:pPr>
              <w:jc w:val="center"/>
              <w:rPr>
                <w:sz w:val="20"/>
                <w:szCs w:val="20"/>
              </w:rPr>
            </w:pPr>
            <w:r>
              <w:rPr>
                <w:sz w:val="20"/>
                <w:szCs w:val="20"/>
              </w:rPr>
              <w:t>17.</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заключений о признании несовершеннолетнего дееспособным (эмансипированным)</w:t>
            </w:r>
          </w:p>
        </w:tc>
        <w:tc>
          <w:tcPr>
            <w:tcW w:w="2268" w:type="dxa"/>
            <w:vAlign w:val="center"/>
          </w:tcPr>
          <w:p w:rsidR="003919F9" w:rsidRPr="00DE78C5" w:rsidRDefault="003919F9" w:rsidP="00363FE4">
            <w:pPr>
              <w:jc w:val="center"/>
              <w:rPr>
                <w:sz w:val="20"/>
                <w:szCs w:val="20"/>
              </w:rPr>
            </w:pPr>
            <w:r w:rsidRPr="00DE78C5">
              <w:rPr>
                <w:sz w:val="20"/>
                <w:szCs w:val="20"/>
              </w:rPr>
              <w:t xml:space="preserve">Несовершеннолетние граждане Российской Федерации,  достигшие возраста шестнадцати лет, </w:t>
            </w:r>
            <w:r w:rsidRPr="00DE78C5">
              <w:rPr>
                <w:bCs/>
                <w:sz w:val="20"/>
                <w:szCs w:val="20"/>
              </w:rPr>
              <w:t>а также их законные представители</w:t>
            </w:r>
          </w:p>
        </w:tc>
        <w:tc>
          <w:tcPr>
            <w:tcW w:w="3969" w:type="dxa"/>
            <w:shd w:val="clear" w:color="auto" w:fill="auto"/>
          </w:tcPr>
          <w:p w:rsidR="003919F9" w:rsidRPr="00DE78C5" w:rsidRDefault="003919F9" w:rsidP="00363FE4">
            <w:pPr>
              <w:pStyle w:val="11"/>
              <w:tabs>
                <w:tab w:val="left" w:pos="720"/>
              </w:tabs>
              <w:spacing w:line="240" w:lineRule="auto"/>
              <w:rPr>
                <w:sz w:val="20"/>
                <w:szCs w:val="20"/>
              </w:rPr>
            </w:pPr>
            <w:r w:rsidRPr="00DE78C5">
              <w:rPr>
                <w:sz w:val="20"/>
                <w:szCs w:val="20"/>
              </w:rPr>
              <w:t>1.</w:t>
            </w:r>
            <w:r w:rsidR="003260E7" w:rsidRPr="00DE78C5">
              <w:rPr>
                <w:sz w:val="20"/>
                <w:szCs w:val="20"/>
              </w:rPr>
              <w:t xml:space="preserve"> </w:t>
            </w:r>
            <w:r w:rsidRPr="00DE78C5">
              <w:rPr>
                <w:sz w:val="20"/>
                <w:szCs w:val="20"/>
              </w:rPr>
              <w:t xml:space="preserve">Прием и регистрация документов; </w:t>
            </w:r>
          </w:p>
          <w:p w:rsidR="003919F9" w:rsidRPr="00DE78C5" w:rsidRDefault="003919F9" w:rsidP="00363FE4">
            <w:pPr>
              <w:pStyle w:val="11"/>
              <w:spacing w:line="240" w:lineRule="auto"/>
              <w:rPr>
                <w:sz w:val="20"/>
                <w:szCs w:val="20"/>
              </w:rPr>
            </w:pPr>
            <w:r w:rsidRPr="00DE78C5">
              <w:rPr>
                <w:sz w:val="20"/>
                <w:szCs w:val="20"/>
              </w:rPr>
              <w:t>2.</w:t>
            </w:r>
            <w:r w:rsidR="003260E7" w:rsidRPr="00DE78C5">
              <w:rPr>
                <w:sz w:val="20"/>
                <w:szCs w:val="20"/>
              </w:rPr>
              <w:t xml:space="preserve"> </w:t>
            </w:r>
            <w:r w:rsidRPr="00DE78C5">
              <w:rPr>
                <w:sz w:val="20"/>
                <w:szCs w:val="20"/>
              </w:rPr>
              <w:t xml:space="preserve">Формирование и направление </w:t>
            </w:r>
            <w:r w:rsidRPr="00DE78C5">
              <w:rPr>
                <w:rStyle w:val="highlight"/>
                <w:sz w:val="20"/>
                <w:szCs w:val="20"/>
              </w:rPr>
              <w:t> межведомственного  запроса </w:t>
            </w:r>
            <w:r w:rsidRPr="00DE78C5">
              <w:rPr>
                <w:sz w:val="20"/>
                <w:szCs w:val="20"/>
              </w:rPr>
              <w:t xml:space="preserve"> в органы, участвующие в предоставлении государственной услуги;</w:t>
            </w:r>
          </w:p>
          <w:p w:rsidR="003919F9" w:rsidRPr="00DE78C5" w:rsidRDefault="003919F9" w:rsidP="00363FE4">
            <w:pPr>
              <w:tabs>
                <w:tab w:val="left" w:pos="2505"/>
              </w:tabs>
              <w:jc w:val="both"/>
              <w:rPr>
                <w:sz w:val="20"/>
                <w:szCs w:val="20"/>
              </w:rPr>
            </w:pPr>
            <w:r w:rsidRPr="00DE78C5">
              <w:rPr>
                <w:sz w:val="20"/>
                <w:szCs w:val="20"/>
              </w:rPr>
              <w:t>3.</w:t>
            </w:r>
            <w:r w:rsidR="003260E7" w:rsidRPr="00DE78C5">
              <w:rPr>
                <w:sz w:val="20"/>
                <w:szCs w:val="20"/>
              </w:rPr>
              <w:t xml:space="preserve"> </w:t>
            </w:r>
            <w:r w:rsidRPr="00DE78C5">
              <w:rPr>
                <w:sz w:val="20"/>
                <w:szCs w:val="20"/>
              </w:rPr>
              <w:t>Подготовка и подписание решения о признании несовершеннолетнего дееспособным (эмансипированным);</w:t>
            </w:r>
          </w:p>
          <w:p w:rsidR="003919F9" w:rsidRPr="00DE78C5" w:rsidRDefault="003919F9" w:rsidP="00363FE4">
            <w:pPr>
              <w:tabs>
                <w:tab w:val="left" w:pos="2505"/>
              </w:tabs>
              <w:jc w:val="both"/>
              <w:rPr>
                <w:sz w:val="20"/>
                <w:szCs w:val="20"/>
              </w:rPr>
            </w:pPr>
            <w:r w:rsidRPr="00DE78C5">
              <w:rPr>
                <w:sz w:val="20"/>
                <w:szCs w:val="20"/>
              </w:rPr>
              <w:t>4.</w:t>
            </w:r>
            <w:r w:rsidR="003260E7" w:rsidRPr="00DE78C5">
              <w:rPr>
                <w:sz w:val="20"/>
                <w:szCs w:val="20"/>
              </w:rPr>
              <w:t xml:space="preserve"> </w:t>
            </w:r>
            <w:r w:rsidRPr="00DE78C5">
              <w:rPr>
                <w:sz w:val="20"/>
                <w:szCs w:val="20"/>
              </w:rPr>
              <w:t>Организация выдачи решения о признании несовершеннолетнего дееспособным (эмансипированным) заявителю.</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3919F9" w:rsidRPr="00DE78C5" w:rsidRDefault="003919F9" w:rsidP="00363FE4">
            <w:pPr>
              <w:pStyle w:val="ConsPlusTitle"/>
              <w:widowControl/>
              <w:jc w:val="center"/>
              <w:rPr>
                <w:rFonts w:ascii="Times New Roman" w:hAnsi="Times New Roman" w:cs="Times New Roman"/>
                <w:b w:val="0"/>
                <w:highlight w:val="cyan"/>
              </w:rPr>
            </w:pPr>
          </w:p>
          <w:p w:rsidR="003260E7" w:rsidRPr="00DE78C5" w:rsidRDefault="003919F9" w:rsidP="001373F4">
            <w:pPr>
              <w:autoSpaceDE w:val="0"/>
              <w:autoSpaceDN w:val="0"/>
              <w:adjustRightInd w:val="0"/>
              <w:jc w:val="center"/>
              <w:rPr>
                <w:sz w:val="20"/>
                <w:szCs w:val="20"/>
              </w:rPr>
            </w:pPr>
            <w:r w:rsidRPr="00DE78C5">
              <w:rPr>
                <w:sz w:val="20"/>
                <w:szCs w:val="20"/>
              </w:rPr>
              <w:t>Приказ Министерства образования Саратовской области</w:t>
            </w:r>
            <w:r w:rsidRPr="00DE78C5">
              <w:rPr>
                <w:b/>
                <w:sz w:val="20"/>
                <w:szCs w:val="20"/>
              </w:rPr>
              <w:t xml:space="preserve"> </w:t>
            </w:r>
            <w:r w:rsidR="003260E7" w:rsidRPr="00DE78C5">
              <w:rPr>
                <w:sz w:val="20"/>
                <w:szCs w:val="20"/>
              </w:rPr>
              <w:t xml:space="preserve">от 25.12.2013 </w:t>
            </w:r>
          </w:p>
          <w:p w:rsidR="003919F9" w:rsidRPr="00DE78C5" w:rsidRDefault="003260E7" w:rsidP="001373F4">
            <w:pPr>
              <w:autoSpaceDE w:val="0"/>
              <w:autoSpaceDN w:val="0"/>
              <w:adjustRightInd w:val="0"/>
              <w:jc w:val="center"/>
              <w:rPr>
                <w:sz w:val="20"/>
                <w:szCs w:val="20"/>
              </w:rPr>
            </w:pPr>
            <w:r w:rsidRPr="00DE78C5">
              <w:rPr>
                <w:sz w:val="20"/>
                <w:szCs w:val="20"/>
              </w:rPr>
              <w:t xml:space="preserve">№ 3795 </w:t>
            </w:r>
            <w:r w:rsidR="003919F9" w:rsidRPr="00DE78C5">
              <w:rPr>
                <w:sz w:val="20"/>
                <w:szCs w:val="20"/>
              </w:rPr>
              <w:t xml:space="preserve">«Об утверждении административного регламента предоставления государственных услуг «Выдача разрешений о признании несовершеннолетнего дееспособным (эмансипированным)» </w:t>
            </w:r>
          </w:p>
          <w:p w:rsidR="003919F9" w:rsidRPr="00DE78C5" w:rsidRDefault="003919F9" w:rsidP="003260E7">
            <w:pPr>
              <w:autoSpaceDE w:val="0"/>
              <w:autoSpaceDN w:val="0"/>
              <w:adjustRightInd w:val="0"/>
              <w:jc w:val="center"/>
              <w:rPr>
                <w:sz w:val="20"/>
                <w:szCs w:val="20"/>
              </w:rPr>
            </w:pPr>
          </w:p>
        </w:tc>
      </w:tr>
      <w:tr w:rsidR="003919F9" w:rsidRPr="00DE78C5" w:rsidTr="00DE78C5">
        <w:trPr>
          <w:trHeight w:val="719"/>
        </w:trPr>
        <w:tc>
          <w:tcPr>
            <w:tcW w:w="709" w:type="dxa"/>
            <w:shd w:val="clear" w:color="auto" w:fill="auto"/>
            <w:vAlign w:val="center"/>
          </w:tcPr>
          <w:p w:rsidR="003919F9" w:rsidRPr="00DE78C5" w:rsidRDefault="009B67AD" w:rsidP="00363FE4">
            <w:pPr>
              <w:jc w:val="center"/>
              <w:rPr>
                <w:sz w:val="20"/>
                <w:szCs w:val="20"/>
              </w:rPr>
            </w:pPr>
            <w:r>
              <w:rPr>
                <w:sz w:val="20"/>
                <w:szCs w:val="20"/>
              </w:rPr>
              <w:t>18.</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 xml:space="preserve">Прием документов органами опеки и попечительства от лиц, желающих принять детей-сирот и детей, оставшихся </w:t>
            </w:r>
            <w:r w:rsidRPr="00DE78C5">
              <w:rPr>
                <w:sz w:val="20"/>
                <w:szCs w:val="20"/>
              </w:rPr>
              <w:lastRenderedPageBreak/>
              <w:t>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 и детей, оставшихся без попечения родителей, переданных под опеку (попечительство)</w:t>
            </w:r>
          </w:p>
        </w:tc>
        <w:tc>
          <w:tcPr>
            <w:tcW w:w="2268" w:type="dxa"/>
            <w:vAlign w:val="center"/>
          </w:tcPr>
          <w:p w:rsidR="003919F9" w:rsidRPr="00DE78C5" w:rsidRDefault="003919F9" w:rsidP="00363FE4">
            <w:pPr>
              <w:jc w:val="center"/>
              <w:rPr>
                <w:sz w:val="20"/>
                <w:szCs w:val="20"/>
              </w:rPr>
            </w:pPr>
            <w:r w:rsidRPr="00DE78C5">
              <w:rPr>
                <w:sz w:val="20"/>
                <w:szCs w:val="20"/>
              </w:rPr>
              <w:lastRenderedPageBreak/>
              <w:t xml:space="preserve">Граждане Российской Федерации, </w:t>
            </w:r>
            <w:r w:rsidRPr="00DE78C5">
              <w:rPr>
                <w:bCs/>
                <w:sz w:val="20"/>
                <w:szCs w:val="20"/>
              </w:rPr>
              <w:t xml:space="preserve">граждане, постоянно проживающие на территории Российской </w:t>
            </w:r>
            <w:r w:rsidRPr="00DE78C5">
              <w:rPr>
                <w:bCs/>
                <w:sz w:val="20"/>
                <w:szCs w:val="20"/>
              </w:rPr>
              <w:lastRenderedPageBreak/>
              <w:t>Федерации</w:t>
            </w:r>
            <w:r w:rsidRPr="00DE78C5">
              <w:rPr>
                <w:sz w:val="20"/>
                <w:szCs w:val="20"/>
              </w:rPr>
              <w:t xml:space="preserve"> и лица без гражданства</w:t>
            </w:r>
          </w:p>
        </w:tc>
        <w:tc>
          <w:tcPr>
            <w:tcW w:w="3969" w:type="dxa"/>
            <w:shd w:val="clear" w:color="auto" w:fill="auto"/>
          </w:tcPr>
          <w:p w:rsidR="003919F9" w:rsidRPr="00DE78C5" w:rsidRDefault="003919F9" w:rsidP="00363FE4">
            <w:pPr>
              <w:pStyle w:val="11"/>
              <w:tabs>
                <w:tab w:val="left" w:pos="720"/>
              </w:tabs>
              <w:spacing w:line="240" w:lineRule="auto"/>
              <w:rPr>
                <w:sz w:val="20"/>
                <w:szCs w:val="20"/>
              </w:rPr>
            </w:pPr>
            <w:r w:rsidRPr="00DE78C5">
              <w:rPr>
                <w:sz w:val="20"/>
                <w:szCs w:val="20"/>
              </w:rPr>
              <w:lastRenderedPageBreak/>
              <w:t>1.</w:t>
            </w:r>
            <w:r w:rsidR="003260E7" w:rsidRPr="00DE78C5">
              <w:rPr>
                <w:sz w:val="20"/>
                <w:szCs w:val="20"/>
              </w:rPr>
              <w:t xml:space="preserve"> </w:t>
            </w:r>
            <w:r w:rsidRPr="00DE78C5">
              <w:rPr>
                <w:sz w:val="20"/>
                <w:szCs w:val="20"/>
              </w:rPr>
              <w:t xml:space="preserve">Прием и регистрация документов; </w:t>
            </w:r>
          </w:p>
          <w:p w:rsidR="003919F9" w:rsidRPr="00DE78C5" w:rsidRDefault="003919F9" w:rsidP="00363FE4">
            <w:pPr>
              <w:pStyle w:val="11"/>
              <w:spacing w:line="240" w:lineRule="auto"/>
              <w:rPr>
                <w:sz w:val="20"/>
                <w:szCs w:val="20"/>
              </w:rPr>
            </w:pPr>
            <w:r w:rsidRPr="00DE78C5">
              <w:rPr>
                <w:sz w:val="20"/>
                <w:szCs w:val="20"/>
              </w:rPr>
              <w:t>2.</w:t>
            </w:r>
            <w:r w:rsidR="003260E7" w:rsidRPr="00DE78C5">
              <w:rPr>
                <w:sz w:val="20"/>
                <w:szCs w:val="20"/>
              </w:rPr>
              <w:t xml:space="preserve"> </w:t>
            </w:r>
            <w:r w:rsidRPr="00DE78C5">
              <w:rPr>
                <w:sz w:val="20"/>
                <w:szCs w:val="20"/>
              </w:rPr>
              <w:t xml:space="preserve">Формирование и направление </w:t>
            </w:r>
            <w:r w:rsidRPr="00DE78C5">
              <w:rPr>
                <w:rStyle w:val="highlight"/>
                <w:sz w:val="20"/>
                <w:szCs w:val="20"/>
              </w:rPr>
              <w:t> межведомственного  запроса </w:t>
            </w:r>
            <w:r w:rsidRPr="00DE78C5">
              <w:rPr>
                <w:sz w:val="20"/>
                <w:szCs w:val="20"/>
              </w:rPr>
              <w:t xml:space="preserve"> в органы, участвующие в предоставлении государственной услуги;</w:t>
            </w:r>
          </w:p>
          <w:p w:rsidR="003919F9" w:rsidRPr="00DE78C5" w:rsidRDefault="003919F9" w:rsidP="00363FE4">
            <w:pPr>
              <w:pStyle w:val="11"/>
              <w:tabs>
                <w:tab w:val="left" w:pos="720"/>
              </w:tabs>
              <w:spacing w:line="240" w:lineRule="auto"/>
              <w:rPr>
                <w:i/>
                <w:sz w:val="20"/>
                <w:szCs w:val="20"/>
              </w:rPr>
            </w:pPr>
            <w:r w:rsidRPr="00DE78C5">
              <w:rPr>
                <w:i/>
                <w:sz w:val="20"/>
                <w:szCs w:val="20"/>
              </w:rPr>
              <w:lastRenderedPageBreak/>
              <w:t xml:space="preserve">При выдаче заключения о возможности (о невозможности) гражданина быть усыновителем, опекуном (попечителем) или приемным родителем: </w:t>
            </w:r>
          </w:p>
          <w:p w:rsidR="003919F9" w:rsidRPr="00DE78C5" w:rsidRDefault="003919F9" w:rsidP="00363FE4">
            <w:pPr>
              <w:jc w:val="both"/>
              <w:rPr>
                <w:i/>
                <w:sz w:val="20"/>
                <w:szCs w:val="20"/>
              </w:rPr>
            </w:pPr>
            <w:r w:rsidRPr="00DE78C5">
              <w:rPr>
                <w:sz w:val="20"/>
                <w:szCs w:val="20"/>
              </w:rPr>
              <w:t>- обследование условий жизни лиц,  желающих усыновить ребенка, либо гражданина выразившего желание стать опекуном;</w:t>
            </w:r>
          </w:p>
          <w:p w:rsidR="003919F9" w:rsidRPr="00DE78C5" w:rsidRDefault="003919F9" w:rsidP="00363FE4">
            <w:pPr>
              <w:autoSpaceDE w:val="0"/>
              <w:autoSpaceDN w:val="0"/>
              <w:adjustRightInd w:val="0"/>
              <w:jc w:val="both"/>
              <w:outlineLvl w:val="0"/>
              <w:rPr>
                <w:sz w:val="20"/>
                <w:szCs w:val="20"/>
              </w:rPr>
            </w:pPr>
            <w:r w:rsidRPr="00DE78C5">
              <w:rPr>
                <w:sz w:val="20"/>
                <w:szCs w:val="20"/>
              </w:rPr>
              <w:t>- подготовка и подписание заключения о возможности (о невозможности) гражданина быть усыновителем, опекуном (попечителем) или приемным родителем;</w:t>
            </w:r>
          </w:p>
          <w:p w:rsidR="003919F9" w:rsidRPr="00DE78C5" w:rsidRDefault="003919F9" w:rsidP="00363FE4">
            <w:pPr>
              <w:tabs>
                <w:tab w:val="left" w:pos="2505"/>
              </w:tabs>
              <w:jc w:val="both"/>
              <w:rPr>
                <w:sz w:val="20"/>
                <w:szCs w:val="20"/>
              </w:rPr>
            </w:pPr>
            <w:r w:rsidRPr="00DE78C5">
              <w:rPr>
                <w:sz w:val="20"/>
                <w:szCs w:val="20"/>
              </w:rPr>
              <w:t xml:space="preserve">- выдача заключения о возможности (о невозможности) гражданина быть усыновителем, опекуном (попечителем) или приемным родителем; </w:t>
            </w:r>
          </w:p>
          <w:p w:rsidR="003919F9" w:rsidRPr="00DE78C5" w:rsidRDefault="003919F9" w:rsidP="00363FE4">
            <w:pPr>
              <w:pStyle w:val="ac"/>
              <w:tabs>
                <w:tab w:val="left" w:pos="0"/>
              </w:tabs>
              <w:spacing w:after="0"/>
              <w:ind w:left="0"/>
              <w:jc w:val="both"/>
              <w:rPr>
                <w:rFonts w:ascii="Times New Roman" w:hAnsi="Times New Roman"/>
                <w:i/>
                <w:sz w:val="20"/>
                <w:szCs w:val="20"/>
              </w:rPr>
            </w:pPr>
            <w:r w:rsidRPr="00DE78C5">
              <w:rPr>
                <w:rFonts w:ascii="Times New Roman" w:hAnsi="Times New Roman"/>
                <w:i/>
                <w:sz w:val="20"/>
                <w:szCs w:val="20"/>
              </w:rPr>
              <w:t>При выдаче заключения (отказе в выдаче) о 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3919F9" w:rsidRPr="00DE78C5" w:rsidRDefault="003919F9" w:rsidP="00363FE4">
            <w:pPr>
              <w:pStyle w:val="ac"/>
              <w:tabs>
                <w:tab w:val="left" w:pos="0"/>
              </w:tabs>
              <w:spacing w:after="0"/>
              <w:ind w:left="0"/>
              <w:jc w:val="both"/>
              <w:rPr>
                <w:rFonts w:ascii="Times New Roman" w:hAnsi="Times New Roman"/>
                <w:i/>
                <w:sz w:val="20"/>
                <w:szCs w:val="20"/>
              </w:rPr>
            </w:pPr>
            <w:r w:rsidRPr="00DE78C5">
              <w:rPr>
                <w:rFonts w:ascii="Times New Roman" w:hAnsi="Times New Roman"/>
                <w:i/>
                <w:sz w:val="20"/>
                <w:szCs w:val="20"/>
              </w:rPr>
              <w:t xml:space="preserve">- </w:t>
            </w:r>
            <w:r w:rsidRPr="00DE78C5">
              <w:rPr>
                <w:rFonts w:ascii="Times New Roman" w:hAnsi="Times New Roman"/>
                <w:sz w:val="20"/>
                <w:szCs w:val="20"/>
              </w:rPr>
              <w:t>обследование условий жизни гражданина, постоянно проживающего на территории Российской Федерации;</w:t>
            </w:r>
          </w:p>
          <w:p w:rsidR="003919F9" w:rsidRPr="00DE78C5" w:rsidRDefault="003919F9" w:rsidP="00363FE4">
            <w:pPr>
              <w:pStyle w:val="ConsPlusNonformat"/>
              <w:jc w:val="both"/>
              <w:rPr>
                <w:rFonts w:ascii="Times New Roman" w:hAnsi="Times New Roman" w:cs="Times New Roman"/>
              </w:rPr>
            </w:pPr>
            <w:r w:rsidRPr="00DE78C5">
              <w:rPr>
                <w:rFonts w:ascii="Times New Roman" w:hAnsi="Times New Roman" w:cs="Times New Roman"/>
              </w:rPr>
              <w:t xml:space="preserve">- подготовка и подписание заключения о возможности (о невозможности) временной передачи ребенка (детей) в семью гражданина, постоянно </w:t>
            </w:r>
            <w:r w:rsidRPr="00DE78C5">
              <w:rPr>
                <w:rFonts w:ascii="Times New Roman" w:hAnsi="Times New Roman" w:cs="Times New Roman"/>
              </w:rPr>
              <w:lastRenderedPageBreak/>
              <w:t>проживающего на территории Российской Федерации;</w:t>
            </w:r>
          </w:p>
          <w:p w:rsidR="003919F9" w:rsidRPr="00DE78C5" w:rsidRDefault="003919F9" w:rsidP="00363FE4">
            <w:pPr>
              <w:tabs>
                <w:tab w:val="left" w:pos="2505"/>
              </w:tabs>
              <w:jc w:val="both"/>
              <w:rPr>
                <w:sz w:val="20"/>
                <w:szCs w:val="20"/>
              </w:rPr>
            </w:pPr>
            <w:r w:rsidRPr="00DE78C5">
              <w:rPr>
                <w:sz w:val="20"/>
                <w:szCs w:val="20"/>
              </w:rPr>
              <w:t>- выдача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p w:rsidR="003919F9" w:rsidRPr="00DE78C5" w:rsidRDefault="003919F9" w:rsidP="00363FE4">
            <w:pPr>
              <w:tabs>
                <w:tab w:val="left" w:pos="2505"/>
              </w:tabs>
              <w:jc w:val="both"/>
              <w:rPr>
                <w:i/>
                <w:sz w:val="20"/>
                <w:szCs w:val="20"/>
              </w:rPr>
            </w:pPr>
            <w:r w:rsidRPr="00DE78C5">
              <w:rPr>
                <w:i/>
                <w:sz w:val="20"/>
                <w:szCs w:val="20"/>
              </w:rPr>
              <w:t>При назначении (отказе в назначении) денежных выплат на содержание детей-сирот и детей, оставшихся без попечения родителей, переданных под опеку (попечительство):</w:t>
            </w:r>
          </w:p>
          <w:p w:rsidR="003919F9" w:rsidRPr="00DE78C5" w:rsidRDefault="003919F9" w:rsidP="00363FE4">
            <w:pPr>
              <w:pStyle w:val="11"/>
              <w:tabs>
                <w:tab w:val="left" w:pos="720"/>
              </w:tabs>
              <w:spacing w:line="240" w:lineRule="auto"/>
              <w:rPr>
                <w:sz w:val="20"/>
                <w:szCs w:val="20"/>
              </w:rPr>
            </w:pPr>
            <w:r w:rsidRPr="00DE78C5">
              <w:rPr>
                <w:sz w:val="20"/>
                <w:szCs w:val="20"/>
              </w:rPr>
              <w:t>- подготовка и подписание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w:t>
            </w:r>
          </w:p>
          <w:p w:rsidR="003919F9" w:rsidRPr="00DE78C5" w:rsidRDefault="003919F9" w:rsidP="00363FE4">
            <w:pPr>
              <w:pStyle w:val="11"/>
              <w:tabs>
                <w:tab w:val="left" w:pos="720"/>
              </w:tabs>
              <w:spacing w:line="240" w:lineRule="auto"/>
              <w:rPr>
                <w:b/>
                <w:i/>
                <w:sz w:val="20"/>
                <w:szCs w:val="20"/>
              </w:rPr>
            </w:pPr>
            <w:r w:rsidRPr="00DE78C5">
              <w:rPr>
                <w:sz w:val="20"/>
                <w:szCs w:val="20"/>
              </w:rPr>
              <w:t>- выдача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 на воспитание в приемную семью и направление копии решения о назначении  денежных выплат на содержание детей-сирот и детей, оставшихся без попечения родителей, переданных под опеку (попечительство) в Министерство.</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Отдел социальной поддержки администрации ЗАТО Шиханы</w:t>
            </w:r>
          </w:p>
        </w:tc>
        <w:tc>
          <w:tcPr>
            <w:tcW w:w="4043" w:type="dxa"/>
            <w:vAlign w:val="center"/>
          </w:tcPr>
          <w:p w:rsidR="003919F9" w:rsidRPr="00DE78C5" w:rsidRDefault="003919F9" w:rsidP="00363FE4">
            <w:pPr>
              <w:pStyle w:val="ConsPlusTitle"/>
              <w:widowControl/>
              <w:jc w:val="center"/>
              <w:rPr>
                <w:rFonts w:ascii="Times New Roman" w:hAnsi="Times New Roman" w:cs="Times New Roman"/>
                <w:b w:val="0"/>
              </w:rPr>
            </w:pPr>
            <w:r w:rsidRPr="00DE78C5">
              <w:rPr>
                <w:rFonts w:ascii="Times New Roman" w:hAnsi="Times New Roman" w:cs="Times New Roman"/>
                <w:b w:val="0"/>
              </w:rPr>
              <w:t xml:space="preserve">Приказ Министерства образования Саратовской области </w:t>
            </w:r>
            <w:r w:rsidR="003260E7" w:rsidRPr="00DE78C5">
              <w:rPr>
                <w:rFonts w:ascii="Times New Roman" w:hAnsi="Times New Roman" w:cs="Times New Roman"/>
                <w:b w:val="0"/>
              </w:rPr>
              <w:t xml:space="preserve">от 05.02.14 № 355 </w:t>
            </w:r>
            <w:r w:rsidRPr="00DE78C5">
              <w:rPr>
                <w:rFonts w:ascii="Times New Roman" w:hAnsi="Times New Roman" w:cs="Times New Roman"/>
                <w:b w:val="0"/>
              </w:rPr>
              <w:t xml:space="preserve">«Об утверждении административного регламента предоставления государственной услуги «Прием </w:t>
            </w:r>
            <w:r w:rsidRPr="00DE78C5">
              <w:rPr>
                <w:rFonts w:ascii="Times New Roman" w:hAnsi="Times New Roman" w:cs="Times New Roman"/>
                <w:b w:val="0"/>
              </w:rPr>
              <w:lastRenderedPageBreak/>
              <w:t xml:space="preserve">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 и детей, оставшихся без попечения родителей, переданных под опеку (попечительство)» </w:t>
            </w:r>
          </w:p>
          <w:p w:rsidR="003919F9" w:rsidRPr="00DE78C5" w:rsidRDefault="003919F9" w:rsidP="00363FE4">
            <w:pPr>
              <w:pStyle w:val="ConsPlusTitle"/>
              <w:widowControl/>
              <w:jc w:val="center"/>
              <w:rPr>
                <w:rFonts w:ascii="Times New Roman" w:hAnsi="Times New Roman" w:cs="Times New Roman"/>
                <w:b w:val="0"/>
                <w:highlight w:val="cyan"/>
              </w:rPr>
            </w:pPr>
          </w:p>
        </w:tc>
      </w:tr>
      <w:tr w:rsidR="003919F9" w:rsidRPr="00DE78C5" w:rsidTr="00DE78C5">
        <w:trPr>
          <w:trHeight w:val="2674"/>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19.</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Прием заявлений и организация предоставления гражданам субсидий на оплату жилых помещений и коммунальных услуг</w:t>
            </w:r>
          </w:p>
        </w:tc>
        <w:tc>
          <w:tcPr>
            <w:tcW w:w="2268" w:type="dxa"/>
            <w:vAlign w:val="center"/>
          </w:tcPr>
          <w:p w:rsidR="003919F9" w:rsidRPr="00DE78C5" w:rsidRDefault="003919F9" w:rsidP="00363FE4">
            <w:pPr>
              <w:pStyle w:val="a9"/>
              <w:spacing w:after="0"/>
              <w:rPr>
                <w:bCs/>
                <w:sz w:val="20"/>
                <w:szCs w:val="20"/>
              </w:rPr>
            </w:pPr>
            <w:r w:rsidRPr="00DE78C5">
              <w:rPr>
                <w:bCs/>
                <w:sz w:val="20"/>
                <w:szCs w:val="20"/>
              </w:rPr>
              <w:t>1) пользователи жилого помещения в государственном или муниципальном жилищном фонде;</w:t>
            </w:r>
          </w:p>
          <w:p w:rsidR="003919F9" w:rsidRPr="00DE78C5" w:rsidRDefault="003919F9" w:rsidP="00363FE4">
            <w:pPr>
              <w:pStyle w:val="a9"/>
              <w:spacing w:after="0"/>
              <w:rPr>
                <w:bCs/>
                <w:sz w:val="20"/>
                <w:szCs w:val="20"/>
              </w:rPr>
            </w:pPr>
            <w:r w:rsidRPr="00DE78C5">
              <w:rPr>
                <w:bCs/>
                <w:sz w:val="20"/>
                <w:szCs w:val="20"/>
              </w:rPr>
              <w:t>2) наниматели жилого помещения по договору найма в частном жилищном фонде;</w:t>
            </w:r>
          </w:p>
          <w:p w:rsidR="003919F9" w:rsidRPr="00DE78C5" w:rsidRDefault="003919F9" w:rsidP="00363FE4">
            <w:pPr>
              <w:pStyle w:val="a9"/>
              <w:spacing w:after="0"/>
              <w:rPr>
                <w:bCs/>
                <w:sz w:val="20"/>
                <w:szCs w:val="20"/>
              </w:rPr>
            </w:pPr>
            <w:r w:rsidRPr="00DE78C5">
              <w:rPr>
                <w:bCs/>
                <w:sz w:val="20"/>
                <w:szCs w:val="20"/>
              </w:rPr>
              <w:t>3) члены жилищного или жилищно-строительного кооператива;</w:t>
            </w:r>
          </w:p>
          <w:p w:rsidR="003919F9" w:rsidRPr="00DE78C5" w:rsidRDefault="003919F9" w:rsidP="00363FE4">
            <w:pPr>
              <w:pStyle w:val="a9"/>
              <w:spacing w:after="0"/>
              <w:rPr>
                <w:bCs/>
                <w:sz w:val="20"/>
                <w:szCs w:val="20"/>
              </w:rPr>
            </w:pPr>
            <w:r w:rsidRPr="00DE78C5">
              <w:rPr>
                <w:bCs/>
                <w:sz w:val="20"/>
                <w:szCs w:val="20"/>
              </w:rPr>
              <w:t>4) собственники жилого помещения (квартиры, жилого дома, части квартиры или жилого дома).</w:t>
            </w:r>
          </w:p>
        </w:tc>
        <w:tc>
          <w:tcPr>
            <w:tcW w:w="3969" w:type="dxa"/>
            <w:shd w:val="clear" w:color="auto" w:fill="auto"/>
          </w:tcPr>
          <w:p w:rsidR="003919F9" w:rsidRPr="00DE78C5" w:rsidRDefault="003919F9" w:rsidP="00363FE4">
            <w:pPr>
              <w:pStyle w:val="ConsPlusNormal0"/>
              <w:ind w:firstLine="0"/>
              <w:jc w:val="both"/>
              <w:rPr>
                <w:rFonts w:ascii="Times New Roman" w:hAnsi="Times New Roman" w:cs="Times New Roman"/>
              </w:rPr>
            </w:pPr>
          </w:p>
          <w:p w:rsidR="003919F9" w:rsidRPr="00DE78C5" w:rsidRDefault="003919F9" w:rsidP="00363FE4">
            <w:pPr>
              <w:pStyle w:val="ConsPlusNormal0"/>
              <w:ind w:firstLine="0"/>
              <w:jc w:val="both"/>
              <w:rPr>
                <w:rFonts w:ascii="Times New Roman" w:hAnsi="Times New Roman" w:cs="Times New Roman"/>
              </w:rPr>
            </w:pPr>
            <w:r w:rsidRPr="00DE78C5">
              <w:rPr>
                <w:rFonts w:ascii="Times New Roman" w:hAnsi="Times New Roman" w:cs="Times New Roman"/>
              </w:rPr>
              <w:t>1.Прием заявления и документов на предоставление государственной услуги и проведение проверки предоставленных документов;</w:t>
            </w:r>
          </w:p>
          <w:p w:rsidR="003919F9" w:rsidRPr="00DE78C5" w:rsidRDefault="003919F9" w:rsidP="00363FE4">
            <w:pPr>
              <w:jc w:val="both"/>
              <w:outlineLvl w:val="1"/>
              <w:rPr>
                <w:rFonts w:eastAsia="Calibri"/>
                <w:sz w:val="20"/>
                <w:szCs w:val="20"/>
              </w:rPr>
            </w:pPr>
            <w:r w:rsidRPr="00DE78C5">
              <w:rPr>
                <w:rFonts w:eastAsia="Calibri"/>
                <w:sz w:val="20"/>
                <w:szCs w:val="20"/>
              </w:rPr>
              <w:t>2.Формирование и направление межведомственных запросов в органы (организации), участвующие в предоставлении государственной услуги;</w:t>
            </w:r>
          </w:p>
          <w:p w:rsidR="003919F9" w:rsidRPr="00DE78C5" w:rsidRDefault="003919F9" w:rsidP="00363FE4">
            <w:pPr>
              <w:jc w:val="both"/>
              <w:outlineLvl w:val="1"/>
              <w:rPr>
                <w:rStyle w:val="ad"/>
                <w:rFonts w:eastAsia="Calibri"/>
                <w:b w:val="0"/>
                <w:bCs w:val="0"/>
                <w:sz w:val="20"/>
                <w:szCs w:val="20"/>
              </w:rPr>
            </w:pPr>
            <w:r w:rsidRPr="00DE78C5">
              <w:rPr>
                <w:rFonts w:eastAsia="Calibri"/>
                <w:sz w:val="20"/>
                <w:szCs w:val="20"/>
              </w:rPr>
              <w:t>3. Подготовка и принятие решения о предоставлении субсидии либо решения о приостановлении (возобновлении), о прекращении или об отказе в предоставлении субсидии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tcPr>
          <w:p w:rsidR="003919F9" w:rsidRPr="00DE78C5" w:rsidRDefault="003919F9" w:rsidP="00363FE4">
            <w:pPr>
              <w:rPr>
                <w:sz w:val="20"/>
                <w:szCs w:val="20"/>
              </w:rPr>
            </w:pPr>
          </w:p>
          <w:p w:rsidR="003919F9" w:rsidRPr="00DE78C5" w:rsidRDefault="003919F9" w:rsidP="001373F4">
            <w:pPr>
              <w:autoSpaceDE w:val="0"/>
              <w:autoSpaceDN w:val="0"/>
              <w:adjustRightInd w:val="0"/>
              <w:jc w:val="center"/>
              <w:rPr>
                <w:sz w:val="20"/>
                <w:szCs w:val="20"/>
              </w:rPr>
            </w:pPr>
            <w:r w:rsidRPr="00DE78C5">
              <w:rPr>
                <w:sz w:val="20"/>
                <w:szCs w:val="20"/>
              </w:rPr>
              <w:t xml:space="preserve">Приказ Министерства строительства и ЖКХ Саратовской области </w:t>
            </w:r>
            <w:r w:rsidR="00DE78C5" w:rsidRPr="00DE78C5">
              <w:rPr>
                <w:sz w:val="20"/>
                <w:szCs w:val="20"/>
              </w:rPr>
              <w:t>от 29.05.2015 № 221</w:t>
            </w:r>
          </w:p>
          <w:p w:rsidR="003919F9" w:rsidRPr="00DE78C5" w:rsidRDefault="003919F9" w:rsidP="00DE78C5">
            <w:pPr>
              <w:autoSpaceDE w:val="0"/>
              <w:autoSpaceDN w:val="0"/>
              <w:adjustRightInd w:val="0"/>
              <w:jc w:val="center"/>
              <w:rPr>
                <w:sz w:val="20"/>
                <w:szCs w:val="20"/>
              </w:rPr>
            </w:pPr>
            <w:r w:rsidRPr="00DE78C5">
              <w:rPr>
                <w:sz w:val="20"/>
                <w:szCs w:val="20"/>
              </w:rPr>
              <w:t xml:space="preserve">«Об утверждении административного регламента предоставления государственной функции и предоставления государственных услуг  «Прием заявлений и организация предоставления гражданам субсидий на оплату жилых </w:t>
            </w:r>
            <w:r w:rsidR="00DE78C5" w:rsidRPr="00DE78C5">
              <w:rPr>
                <w:sz w:val="20"/>
                <w:szCs w:val="20"/>
              </w:rPr>
              <w:t xml:space="preserve">помещений и коммунальных услуг </w:t>
            </w:r>
            <w:r w:rsidRPr="00DE78C5">
              <w:rPr>
                <w:sz w:val="20"/>
                <w:szCs w:val="20"/>
              </w:rPr>
              <w:t>администрациями муниципаль</w:t>
            </w:r>
            <w:r w:rsidR="00DE78C5" w:rsidRPr="00DE78C5">
              <w:rPr>
                <w:sz w:val="20"/>
                <w:szCs w:val="20"/>
              </w:rPr>
              <w:t>ных районов Саратовской области»</w:t>
            </w:r>
            <w:r w:rsidRPr="00DE78C5">
              <w:rPr>
                <w:sz w:val="20"/>
                <w:szCs w:val="20"/>
              </w:rPr>
              <w:t xml:space="preserve">, с изменениями </w:t>
            </w:r>
          </w:p>
          <w:p w:rsidR="003919F9" w:rsidRPr="00DE78C5" w:rsidRDefault="003919F9" w:rsidP="001373F4">
            <w:pPr>
              <w:autoSpaceDE w:val="0"/>
              <w:autoSpaceDN w:val="0"/>
              <w:adjustRightInd w:val="0"/>
              <w:jc w:val="center"/>
              <w:rPr>
                <w:sz w:val="20"/>
                <w:szCs w:val="20"/>
              </w:rPr>
            </w:pPr>
            <w:r w:rsidRPr="00DE78C5">
              <w:rPr>
                <w:sz w:val="20"/>
                <w:szCs w:val="20"/>
              </w:rPr>
              <w:t>от 29.01.2016 № 17</w:t>
            </w:r>
          </w:p>
          <w:p w:rsidR="003919F9" w:rsidRPr="00DE78C5" w:rsidRDefault="003919F9" w:rsidP="00363FE4">
            <w:pPr>
              <w:tabs>
                <w:tab w:val="left" w:pos="1240"/>
              </w:tabs>
              <w:rPr>
                <w:sz w:val="20"/>
                <w:szCs w:val="20"/>
              </w:rPr>
            </w:pPr>
          </w:p>
        </w:tc>
      </w:tr>
      <w:tr w:rsidR="003919F9" w:rsidRPr="00DE78C5" w:rsidTr="00DE78C5">
        <w:trPr>
          <w:trHeight w:val="151"/>
        </w:trPr>
        <w:tc>
          <w:tcPr>
            <w:tcW w:w="709" w:type="dxa"/>
            <w:shd w:val="clear" w:color="auto" w:fill="auto"/>
            <w:vAlign w:val="center"/>
          </w:tcPr>
          <w:p w:rsidR="003919F9" w:rsidRPr="00DE78C5" w:rsidRDefault="009B67AD" w:rsidP="00363FE4">
            <w:pPr>
              <w:jc w:val="center"/>
              <w:rPr>
                <w:sz w:val="20"/>
                <w:szCs w:val="20"/>
              </w:rPr>
            </w:pPr>
            <w:r>
              <w:rPr>
                <w:sz w:val="20"/>
                <w:szCs w:val="20"/>
              </w:rPr>
              <w:t>20.</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разрешения на раздельное проживание попечителей и их несовершеннолетних подопечных</w:t>
            </w:r>
          </w:p>
        </w:tc>
        <w:tc>
          <w:tcPr>
            <w:tcW w:w="2268" w:type="dxa"/>
            <w:vAlign w:val="center"/>
          </w:tcPr>
          <w:p w:rsidR="003919F9" w:rsidRPr="00DE78C5" w:rsidRDefault="003919F9" w:rsidP="00363FE4">
            <w:pPr>
              <w:jc w:val="center"/>
              <w:rPr>
                <w:sz w:val="20"/>
                <w:szCs w:val="20"/>
              </w:rPr>
            </w:pPr>
            <w:r w:rsidRPr="00DE78C5">
              <w:rPr>
                <w:sz w:val="20"/>
                <w:szCs w:val="20"/>
              </w:rPr>
              <w:t>Несовершеннолетние граждане Российской Федерации,  достигшие возраста шестнадцатилетия их законные представители (попечители)</w:t>
            </w:r>
          </w:p>
        </w:tc>
        <w:tc>
          <w:tcPr>
            <w:tcW w:w="3969" w:type="dxa"/>
            <w:shd w:val="clear" w:color="auto" w:fill="auto"/>
          </w:tcPr>
          <w:p w:rsidR="003919F9" w:rsidRPr="00DE78C5" w:rsidRDefault="003919F9" w:rsidP="00363FE4">
            <w:pPr>
              <w:pStyle w:val="ConsPlusNormal0"/>
              <w:spacing w:line="20" w:lineRule="atLeast"/>
              <w:ind w:firstLine="0"/>
              <w:contextualSpacing/>
              <w:jc w:val="both"/>
              <w:rPr>
                <w:rFonts w:ascii="Times New Roman" w:hAnsi="Times New Roman" w:cs="Times New Roman"/>
                <w:bCs/>
                <w:iCs/>
              </w:rPr>
            </w:pPr>
          </w:p>
          <w:p w:rsidR="003919F9" w:rsidRPr="00DE78C5" w:rsidRDefault="003919F9" w:rsidP="00363FE4">
            <w:pPr>
              <w:pStyle w:val="ConsPlusNormal0"/>
              <w:spacing w:line="20" w:lineRule="atLeast"/>
              <w:ind w:firstLine="0"/>
              <w:contextualSpacing/>
              <w:jc w:val="both"/>
              <w:rPr>
                <w:rFonts w:ascii="Times New Roman" w:hAnsi="Times New Roman" w:cs="Times New Roman"/>
              </w:rPr>
            </w:pPr>
            <w:r w:rsidRPr="00DE78C5">
              <w:rPr>
                <w:rFonts w:ascii="Times New Roman" w:hAnsi="Times New Roman" w:cs="Times New Roman"/>
                <w:bCs/>
                <w:iCs/>
              </w:rPr>
              <w:t>1.Прием заявления и документов на предоставление государственной услуги и проведение проверки предоставленных документов</w:t>
            </w:r>
            <w:r w:rsidRPr="00DE78C5">
              <w:rPr>
                <w:rFonts w:ascii="Times New Roman" w:hAnsi="Times New Roman" w:cs="Times New Roman"/>
              </w:rPr>
              <w:t>;</w:t>
            </w:r>
          </w:p>
          <w:p w:rsidR="003919F9" w:rsidRPr="00DE78C5" w:rsidRDefault="003919F9" w:rsidP="00363FE4">
            <w:pPr>
              <w:spacing w:line="20" w:lineRule="atLeast"/>
              <w:contextualSpacing/>
              <w:jc w:val="both"/>
              <w:rPr>
                <w:sz w:val="20"/>
                <w:szCs w:val="20"/>
              </w:rPr>
            </w:pPr>
            <w:r w:rsidRPr="00DE78C5">
              <w:rPr>
                <w:sz w:val="20"/>
                <w:szCs w:val="20"/>
              </w:rPr>
              <w:t>2.Формирование и направление межведомственного запроса в органы (организации), участвующие в предоставлении государственной услуги;</w:t>
            </w:r>
          </w:p>
          <w:p w:rsidR="003919F9" w:rsidRPr="00DE78C5" w:rsidRDefault="003919F9" w:rsidP="00363FE4">
            <w:pPr>
              <w:pStyle w:val="af0"/>
              <w:spacing w:before="0" w:after="0" w:line="20" w:lineRule="atLeast"/>
              <w:contextualSpacing/>
              <w:jc w:val="both"/>
              <w:rPr>
                <w:sz w:val="20"/>
                <w:szCs w:val="20"/>
              </w:rPr>
            </w:pPr>
            <w:r w:rsidRPr="00DE78C5">
              <w:rPr>
                <w:sz w:val="20"/>
                <w:szCs w:val="20"/>
              </w:rPr>
              <w:t>3.Подготовка и принятие решения о выдаче (отказе в выдаче) разрешения на раздельное проживание попечителей и их несовершеннолетних подопечных;</w:t>
            </w:r>
          </w:p>
          <w:p w:rsidR="003919F9" w:rsidRPr="00DE78C5" w:rsidRDefault="003919F9" w:rsidP="00363FE4">
            <w:pPr>
              <w:pStyle w:val="af0"/>
              <w:spacing w:before="0" w:after="0" w:line="20" w:lineRule="atLeast"/>
              <w:contextualSpacing/>
              <w:jc w:val="both"/>
              <w:rPr>
                <w:sz w:val="20"/>
                <w:szCs w:val="20"/>
              </w:rPr>
            </w:pPr>
            <w:r w:rsidRPr="00DE78C5">
              <w:rPr>
                <w:sz w:val="20"/>
                <w:szCs w:val="20"/>
              </w:rPr>
              <w:lastRenderedPageBreak/>
              <w:t>4.Организация выдачи Решения заявителю.</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Отдел социальной поддержки администрации ЗАТО Шиханы</w:t>
            </w:r>
          </w:p>
        </w:tc>
        <w:tc>
          <w:tcPr>
            <w:tcW w:w="4043" w:type="dxa"/>
            <w:vAlign w:val="center"/>
          </w:tcPr>
          <w:p w:rsidR="003919F9" w:rsidRPr="00DE78C5" w:rsidRDefault="003919F9" w:rsidP="00363FE4">
            <w:pPr>
              <w:pStyle w:val="ConsPlusTitle"/>
              <w:widowControl/>
              <w:jc w:val="center"/>
              <w:rPr>
                <w:rFonts w:ascii="Times New Roman" w:hAnsi="Times New Roman" w:cs="Times New Roman"/>
                <w:b w:val="0"/>
                <w:highlight w:val="cyan"/>
              </w:rPr>
            </w:pPr>
          </w:p>
          <w:p w:rsidR="00DE78C5" w:rsidRPr="00DE78C5" w:rsidRDefault="003919F9" w:rsidP="001373F4">
            <w:pPr>
              <w:autoSpaceDE w:val="0"/>
              <w:autoSpaceDN w:val="0"/>
              <w:adjustRightInd w:val="0"/>
              <w:jc w:val="center"/>
              <w:rPr>
                <w:sz w:val="20"/>
                <w:szCs w:val="20"/>
              </w:rPr>
            </w:pPr>
            <w:r w:rsidRPr="00DE78C5">
              <w:rPr>
                <w:sz w:val="20"/>
                <w:szCs w:val="20"/>
              </w:rPr>
              <w:t xml:space="preserve">Приказ Министерства образования Саратовской области </w:t>
            </w:r>
            <w:r w:rsidR="00DE78C5" w:rsidRPr="00DE78C5">
              <w:rPr>
                <w:sz w:val="20"/>
                <w:szCs w:val="20"/>
              </w:rPr>
              <w:t xml:space="preserve">от 04.08.15 </w:t>
            </w:r>
          </w:p>
          <w:p w:rsidR="003919F9" w:rsidRPr="00DE78C5" w:rsidRDefault="00DE78C5" w:rsidP="001373F4">
            <w:pPr>
              <w:autoSpaceDE w:val="0"/>
              <w:autoSpaceDN w:val="0"/>
              <w:adjustRightInd w:val="0"/>
              <w:jc w:val="center"/>
              <w:rPr>
                <w:sz w:val="20"/>
                <w:szCs w:val="20"/>
              </w:rPr>
            </w:pPr>
            <w:r w:rsidRPr="00DE78C5">
              <w:rPr>
                <w:sz w:val="20"/>
                <w:szCs w:val="20"/>
              </w:rPr>
              <w:t xml:space="preserve">№ 2317 </w:t>
            </w:r>
            <w:r w:rsidR="003919F9" w:rsidRPr="00DE78C5">
              <w:rPr>
                <w:sz w:val="20"/>
                <w:szCs w:val="20"/>
              </w:rPr>
              <w:t xml:space="preserve">«Об утверждении административного регламента предоставления государственной услуги «Выдача разрешения на раздельное проживание попечителей и их несовершеннолетних подопечных» </w:t>
            </w:r>
          </w:p>
          <w:p w:rsidR="003919F9" w:rsidRPr="00DE78C5" w:rsidRDefault="003919F9" w:rsidP="001373F4">
            <w:pPr>
              <w:autoSpaceDE w:val="0"/>
              <w:autoSpaceDN w:val="0"/>
              <w:adjustRightInd w:val="0"/>
              <w:jc w:val="center"/>
              <w:rPr>
                <w:sz w:val="20"/>
                <w:szCs w:val="20"/>
              </w:rPr>
            </w:pPr>
          </w:p>
        </w:tc>
      </w:tr>
      <w:tr w:rsidR="003919F9" w:rsidRPr="00DE78C5" w:rsidTr="00DE78C5">
        <w:trPr>
          <w:trHeight w:val="488"/>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21.</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предварительного разрешения на распоряжение имуществом совершеннолетнего недееспособного (не полностью дееспособного) гражданина</w:t>
            </w:r>
          </w:p>
        </w:tc>
        <w:tc>
          <w:tcPr>
            <w:tcW w:w="2268" w:type="dxa"/>
            <w:vAlign w:val="center"/>
          </w:tcPr>
          <w:p w:rsidR="003919F9" w:rsidRPr="00DE78C5" w:rsidRDefault="003919F9" w:rsidP="00363FE4">
            <w:pPr>
              <w:jc w:val="center"/>
              <w:rPr>
                <w:sz w:val="20"/>
                <w:szCs w:val="20"/>
              </w:rPr>
            </w:pPr>
            <w:r w:rsidRPr="00DE78C5">
              <w:rPr>
                <w:sz w:val="20"/>
                <w:szCs w:val="20"/>
              </w:rPr>
              <w:t>Граждане, назначенные опекунами (попечителями) совершеннолетних недееспособных (не полностью дееспособных) граждан, за исключением граждан, назначенных опекунами (попечителями) при предварительной опеке, либо медицинские, образовательные и иные организации, исполняющие обязанности опекунов (попечителей) в отношении помещенных в них под надзор совершеннолетних недееспособных (не полностью дееспособных) граждан</w:t>
            </w:r>
          </w:p>
        </w:tc>
        <w:tc>
          <w:tcPr>
            <w:tcW w:w="3969" w:type="dxa"/>
            <w:shd w:val="clear" w:color="auto" w:fill="auto"/>
          </w:tcPr>
          <w:p w:rsidR="003919F9" w:rsidRPr="00DE78C5" w:rsidRDefault="003919F9" w:rsidP="00363FE4">
            <w:pPr>
              <w:jc w:val="both"/>
              <w:rPr>
                <w:sz w:val="20"/>
                <w:szCs w:val="20"/>
              </w:rPr>
            </w:pPr>
            <w:r w:rsidRPr="00DE78C5">
              <w:rPr>
                <w:sz w:val="20"/>
                <w:szCs w:val="20"/>
              </w:rPr>
              <w:t>1.Прием и регистрация заявления и документов;</w:t>
            </w:r>
          </w:p>
          <w:p w:rsidR="003919F9" w:rsidRPr="00DE78C5" w:rsidRDefault="003919F9" w:rsidP="00363FE4">
            <w:pPr>
              <w:jc w:val="both"/>
              <w:rPr>
                <w:sz w:val="20"/>
                <w:szCs w:val="20"/>
              </w:rPr>
            </w:pPr>
            <w:r w:rsidRPr="00DE78C5">
              <w:rPr>
                <w:sz w:val="20"/>
                <w:szCs w:val="20"/>
              </w:rPr>
              <w:t>2.Формирование и направление межведомственного запроса в органы, участвующие в предоставлении государственной услуги;</w:t>
            </w:r>
          </w:p>
          <w:p w:rsidR="003919F9" w:rsidRPr="00DE78C5" w:rsidRDefault="003919F9" w:rsidP="00363FE4">
            <w:pPr>
              <w:jc w:val="both"/>
              <w:rPr>
                <w:sz w:val="20"/>
                <w:szCs w:val="20"/>
              </w:rPr>
            </w:pPr>
            <w:r w:rsidRPr="00DE78C5">
              <w:rPr>
                <w:sz w:val="20"/>
                <w:szCs w:val="20"/>
              </w:rPr>
              <w:t>3.Принятие решения о предварительном разрешении (об отказе в выдаче  предварительного разрешения) на распоряжение имуществом совершеннолетнего недееспособного (не полностью дееспособного) гражданина;</w:t>
            </w:r>
          </w:p>
          <w:p w:rsidR="003919F9" w:rsidRPr="00DE78C5" w:rsidRDefault="003919F9" w:rsidP="00363FE4">
            <w:pPr>
              <w:jc w:val="both"/>
              <w:rPr>
                <w:rStyle w:val="ad"/>
                <w:b w:val="0"/>
                <w:bCs w:val="0"/>
                <w:sz w:val="20"/>
                <w:szCs w:val="20"/>
              </w:rPr>
            </w:pPr>
            <w:r w:rsidRPr="00DE78C5">
              <w:rPr>
                <w:sz w:val="20"/>
                <w:szCs w:val="20"/>
              </w:rPr>
              <w:t>4.Выдача (направление) решения о предоставлении или отказе в предоставлении государственной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3919F9" w:rsidRPr="00DE78C5" w:rsidRDefault="003919F9" w:rsidP="00363FE4">
            <w:pPr>
              <w:autoSpaceDE w:val="0"/>
              <w:autoSpaceDN w:val="0"/>
              <w:adjustRightInd w:val="0"/>
              <w:jc w:val="center"/>
              <w:rPr>
                <w:sz w:val="20"/>
                <w:szCs w:val="20"/>
              </w:rPr>
            </w:pPr>
          </w:p>
          <w:p w:rsidR="003919F9" w:rsidRPr="00DE78C5" w:rsidRDefault="003919F9" w:rsidP="00363FE4">
            <w:pPr>
              <w:autoSpaceDE w:val="0"/>
              <w:autoSpaceDN w:val="0"/>
              <w:adjustRightInd w:val="0"/>
              <w:jc w:val="center"/>
              <w:rPr>
                <w:sz w:val="20"/>
                <w:szCs w:val="20"/>
              </w:rPr>
            </w:pPr>
          </w:p>
          <w:p w:rsidR="003919F9" w:rsidRPr="00DE78C5" w:rsidRDefault="003919F9" w:rsidP="00DE78C5">
            <w:pPr>
              <w:autoSpaceDE w:val="0"/>
              <w:autoSpaceDN w:val="0"/>
              <w:adjustRightInd w:val="0"/>
              <w:jc w:val="center"/>
              <w:rPr>
                <w:sz w:val="20"/>
                <w:szCs w:val="20"/>
              </w:rPr>
            </w:pPr>
            <w:r w:rsidRPr="00DE78C5">
              <w:rPr>
                <w:sz w:val="20"/>
                <w:szCs w:val="20"/>
              </w:rPr>
              <w:t xml:space="preserve">Приказ Министерства социального развития области </w:t>
            </w:r>
            <w:r w:rsidR="00DE78C5" w:rsidRPr="00DE78C5">
              <w:rPr>
                <w:sz w:val="20"/>
                <w:szCs w:val="20"/>
              </w:rPr>
              <w:t xml:space="preserve">от 07.12.2015 № 1777 </w:t>
            </w:r>
            <w:r w:rsidRPr="00DE78C5">
              <w:rPr>
                <w:sz w:val="20"/>
                <w:szCs w:val="20"/>
              </w:rPr>
              <w:t xml:space="preserve">«Об утверждении административного регламента предоставления государственных услуг «Выдача предварительного разрешения на распоряжение имуществом совершеннолетнего недееспособного (не полностью дееспособного) гражданина» </w:t>
            </w:r>
          </w:p>
        </w:tc>
      </w:tr>
      <w:tr w:rsidR="003919F9" w:rsidRPr="00DE78C5" w:rsidTr="00DE78C5">
        <w:trPr>
          <w:trHeight w:val="346"/>
        </w:trPr>
        <w:tc>
          <w:tcPr>
            <w:tcW w:w="709" w:type="dxa"/>
            <w:shd w:val="clear" w:color="auto" w:fill="auto"/>
            <w:vAlign w:val="center"/>
          </w:tcPr>
          <w:p w:rsidR="003919F9" w:rsidRPr="00DE78C5" w:rsidRDefault="009B67AD" w:rsidP="00363FE4">
            <w:pPr>
              <w:jc w:val="center"/>
              <w:rPr>
                <w:sz w:val="20"/>
                <w:szCs w:val="20"/>
              </w:rPr>
            </w:pPr>
            <w:r>
              <w:rPr>
                <w:sz w:val="20"/>
                <w:szCs w:val="20"/>
              </w:rPr>
              <w:t>22.</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 xml:space="preserve">Назначение опекуном (попечителем) , выдаче заключения о возможности быть </w:t>
            </w:r>
            <w:r w:rsidRPr="00DE78C5">
              <w:rPr>
                <w:sz w:val="20"/>
                <w:szCs w:val="20"/>
              </w:rPr>
              <w:lastRenderedPageBreak/>
              <w:t xml:space="preserve">опекуном (попечителем) совершеннолетнего недееспособного (не полностью дееспособного) гражданина </w:t>
            </w:r>
          </w:p>
        </w:tc>
        <w:tc>
          <w:tcPr>
            <w:tcW w:w="2268" w:type="dxa"/>
            <w:vAlign w:val="center"/>
          </w:tcPr>
          <w:p w:rsidR="003919F9" w:rsidRPr="00DE78C5" w:rsidRDefault="003919F9" w:rsidP="00363FE4">
            <w:pPr>
              <w:pStyle w:val="ConsPlusCell"/>
              <w:widowControl/>
              <w:jc w:val="center"/>
              <w:rPr>
                <w:rFonts w:ascii="Times New Roman" w:eastAsia="Calibri" w:hAnsi="Times New Roman" w:cs="Times New Roman"/>
                <w:lang w:eastAsia="en-US"/>
              </w:rPr>
            </w:pPr>
            <w:r w:rsidRPr="00DE78C5">
              <w:rPr>
                <w:rFonts w:ascii="Times New Roman" w:eastAsia="Calibri" w:hAnsi="Times New Roman" w:cs="Times New Roman"/>
                <w:lang w:eastAsia="en-US"/>
              </w:rPr>
              <w:lastRenderedPageBreak/>
              <w:t xml:space="preserve">Совершеннолетние дееспособные граждане, не лишенные родительских прав, а </w:t>
            </w:r>
            <w:r w:rsidRPr="00DE78C5">
              <w:rPr>
                <w:rFonts w:ascii="Times New Roman" w:eastAsia="Calibri" w:hAnsi="Times New Roman" w:cs="Times New Roman"/>
                <w:lang w:eastAsia="en-US"/>
              </w:rPr>
              <w:lastRenderedPageBreak/>
              <w:t xml:space="preserve">так же не имеющие судимость за умышленное преступление против жизни или здоровья граждан </w:t>
            </w:r>
          </w:p>
        </w:tc>
        <w:tc>
          <w:tcPr>
            <w:tcW w:w="3969" w:type="dxa"/>
            <w:shd w:val="clear" w:color="auto" w:fill="auto"/>
            <w:vAlign w:val="center"/>
          </w:tcPr>
          <w:p w:rsidR="003919F9" w:rsidRPr="00DE78C5" w:rsidRDefault="003919F9" w:rsidP="00363FE4">
            <w:pPr>
              <w:jc w:val="both"/>
              <w:rPr>
                <w:sz w:val="20"/>
                <w:szCs w:val="20"/>
              </w:rPr>
            </w:pPr>
            <w:r w:rsidRPr="00DE78C5">
              <w:rPr>
                <w:sz w:val="20"/>
                <w:szCs w:val="20"/>
              </w:rPr>
              <w:lastRenderedPageBreak/>
              <w:t>1.Прием и регистрация заявления и документов;</w:t>
            </w:r>
          </w:p>
          <w:p w:rsidR="003919F9" w:rsidRPr="00DE78C5" w:rsidRDefault="003919F9" w:rsidP="00363FE4">
            <w:pPr>
              <w:jc w:val="both"/>
              <w:rPr>
                <w:sz w:val="20"/>
                <w:szCs w:val="20"/>
              </w:rPr>
            </w:pPr>
            <w:r w:rsidRPr="00DE78C5">
              <w:rPr>
                <w:sz w:val="20"/>
                <w:szCs w:val="20"/>
              </w:rPr>
              <w:t xml:space="preserve">2.Формирование и направление межведомственного запроса в органы, </w:t>
            </w:r>
            <w:r w:rsidRPr="00DE78C5">
              <w:rPr>
                <w:sz w:val="20"/>
                <w:szCs w:val="20"/>
              </w:rPr>
              <w:lastRenderedPageBreak/>
              <w:t>участвующие в предоставлении государственной услуги;</w:t>
            </w:r>
          </w:p>
          <w:p w:rsidR="003919F9" w:rsidRPr="00DE78C5" w:rsidRDefault="003919F9" w:rsidP="00363FE4">
            <w:pPr>
              <w:jc w:val="both"/>
              <w:rPr>
                <w:sz w:val="20"/>
                <w:szCs w:val="20"/>
              </w:rPr>
            </w:pPr>
            <w:r w:rsidRPr="00DE78C5">
              <w:rPr>
                <w:sz w:val="20"/>
                <w:szCs w:val="20"/>
              </w:rPr>
              <w:t>3. Проведение обследований условий жизни заявителя;</w:t>
            </w:r>
          </w:p>
          <w:p w:rsidR="003919F9" w:rsidRPr="00DE78C5" w:rsidRDefault="003919F9" w:rsidP="00363FE4">
            <w:pPr>
              <w:jc w:val="both"/>
              <w:rPr>
                <w:sz w:val="20"/>
                <w:szCs w:val="20"/>
              </w:rPr>
            </w:pPr>
            <w:r w:rsidRPr="00DE78C5">
              <w:rPr>
                <w:sz w:val="20"/>
                <w:szCs w:val="20"/>
              </w:rPr>
              <w:t>4.Принятие решения о предоставлении или отказе в предоставлении государственной услуги;</w:t>
            </w:r>
          </w:p>
          <w:p w:rsidR="003919F9" w:rsidRPr="00DE78C5" w:rsidRDefault="003919F9" w:rsidP="00363FE4">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5.Выдача (направление) направление документов, являющихся результатом предоставления (отказа в предоставлении) государственной услуги .</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Отдел социальной поддержки администрации ЗАТО Шиханы</w:t>
            </w:r>
          </w:p>
        </w:tc>
        <w:tc>
          <w:tcPr>
            <w:tcW w:w="4043" w:type="dxa"/>
            <w:vAlign w:val="center"/>
          </w:tcPr>
          <w:p w:rsidR="003919F9" w:rsidRPr="00DE78C5" w:rsidRDefault="003919F9" w:rsidP="00DE78C5">
            <w:pPr>
              <w:pStyle w:val="a9"/>
              <w:spacing w:after="0"/>
              <w:jc w:val="center"/>
              <w:rPr>
                <w:sz w:val="20"/>
                <w:szCs w:val="20"/>
              </w:rPr>
            </w:pPr>
            <w:r w:rsidRPr="00DE78C5">
              <w:rPr>
                <w:sz w:val="20"/>
                <w:szCs w:val="20"/>
              </w:rPr>
              <w:t xml:space="preserve">Приказ Министерства социального развития области </w:t>
            </w:r>
            <w:r w:rsidR="00DE78C5" w:rsidRPr="00DE78C5">
              <w:rPr>
                <w:sz w:val="20"/>
                <w:szCs w:val="20"/>
              </w:rPr>
              <w:t xml:space="preserve">от 07.12.2015 № 1776 </w:t>
            </w:r>
            <w:r w:rsidRPr="00DE78C5">
              <w:rPr>
                <w:sz w:val="20"/>
                <w:szCs w:val="20"/>
              </w:rPr>
              <w:t xml:space="preserve">«Об утверждении административного регламента предоставления </w:t>
            </w:r>
            <w:r w:rsidRPr="00DE78C5">
              <w:rPr>
                <w:sz w:val="20"/>
                <w:szCs w:val="20"/>
              </w:rPr>
              <w:lastRenderedPageBreak/>
              <w:t xml:space="preserve">государственных услуг «Назначение опекуном (попечителем), выдаче заключения о возможности быть опекуном (попечителем) совершеннолетнего недееспособного (не полностью дееспособного) гражданина» </w:t>
            </w:r>
          </w:p>
        </w:tc>
      </w:tr>
      <w:tr w:rsidR="003919F9" w:rsidRPr="00DE78C5" w:rsidTr="00DE78C5">
        <w:trPr>
          <w:trHeight w:val="913"/>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23.</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Согласие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p>
        </w:tc>
        <w:tc>
          <w:tcPr>
            <w:tcW w:w="2268" w:type="dxa"/>
            <w:vAlign w:val="center"/>
          </w:tcPr>
          <w:p w:rsidR="003919F9" w:rsidRPr="00DE78C5" w:rsidRDefault="003919F9" w:rsidP="00363FE4">
            <w:pPr>
              <w:pStyle w:val="ConsPlusCell"/>
              <w:widowControl/>
              <w:jc w:val="center"/>
              <w:rPr>
                <w:rFonts w:ascii="Times New Roman" w:eastAsia="Calibri" w:hAnsi="Times New Roman" w:cs="Times New Roman"/>
                <w:lang w:eastAsia="en-US"/>
              </w:rPr>
            </w:pPr>
            <w:r w:rsidRPr="00DE78C5">
              <w:rPr>
                <w:rFonts w:ascii="Times New Roman" w:eastAsia="Calibri" w:hAnsi="Times New Roman" w:cs="Times New Roman"/>
                <w:lang w:eastAsia="en-US"/>
              </w:rPr>
              <w:t xml:space="preserve">Граждане, назначенные опекунами (попечителями)  совершеннолетних недееспособных (ограниченно дееспособных) граждан, за исключением граждан, назначенных опекунами (попечителями) при предварительной опеке, либо медицинские, образовательные и иные организации, исполняющие обязанности опекунов (попечителей) в отношении помещенных в них под </w:t>
            </w:r>
            <w:r w:rsidRPr="00DE78C5">
              <w:rPr>
                <w:rFonts w:ascii="Times New Roman" w:eastAsia="Calibri" w:hAnsi="Times New Roman" w:cs="Times New Roman"/>
                <w:lang w:eastAsia="en-US"/>
              </w:rPr>
              <w:lastRenderedPageBreak/>
              <w:t xml:space="preserve">надзор совершеннолетних недееспособных (ограниченно дееспособных) граждан.  </w:t>
            </w:r>
          </w:p>
        </w:tc>
        <w:tc>
          <w:tcPr>
            <w:tcW w:w="3969" w:type="dxa"/>
            <w:shd w:val="clear" w:color="auto" w:fill="auto"/>
            <w:vAlign w:val="center"/>
          </w:tcPr>
          <w:p w:rsidR="003919F9" w:rsidRPr="00DE78C5" w:rsidRDefault="003919F9" w:rsidP="00363FE4">
            <w:pPr>
              <w:jc w:val="both"/>
              <w:rPr>
                <w:sz w:val="20"/>
                <w:szCs w:val="20"/>
              </w:rPr>
            </w:pPr>
            <w:r w:rsidRPr="00DE78C5">
              <w:rPr>
                <w:sz w:val="20"/>
                <w:szCs w:val="20"/>
              </w:rPr>
              <w:lastRenderedPageBreak/>
              <w:t>1.Прием и регистрация заявления и документов;</w:t>
            </w:r>
          </w:p>
          <w:p w:rsidR="003919F9" w:rsidRPr="00DE78C5" w:rsidRDefault="003919F9" w:rsidP="00363FE4">
            <w:pPr>
              <w:jc w:val="both"/>
              <w:rPr>
                <w:sz w:val="20"/>
                <w:szCs w:val="20"/>
              </w:rPr>
            </w:pPr>
            <w:r w:rsidRPr="00DE78C5">
              <w:rPr>
                <w:sz w:val="20"/>
                <w:szCs w:val="20"/>
              </w:rPr>
              <w:t>2.Формирование и направление межведомственного запроса в органы, участвующие в предоставлении государственной услуги;</w:t>
            </w:r>
          </w:p>
          <w:p w:rsidR="003919F9" w:rsidRPr="00DE78C5" w:rsidRDefault="003919F9" w:rsidP="00363FE4">
            <w:pPr>
              <w:jc w:val="both"/>
              <w:rPr>
                <w:sz w:val="20"/>
                <w:szCs w:val="20"/>
              </w:rPr>
            </w:pPr>
            <w:r w:rsidRPr="00DE78C5">
              <w:rPr>
                <w:sz w:val="20"/>
                <w:szCs w:val="20"/>
              </w:rPr>
              <w:t>3.Принятие решения о согласии (об отказе в даче согласия)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w:t>
            </w:r>
          </w:p>
          <w:p w:rsidR="003919F9" w:rsidRPr="00DE78C5" w:rsidRDefault="003919F9" w:rsidP="00363FE4">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4.Выдача (направление) решения о предоставлении или отказе в предоставлении государственной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3919F9" w:rsidRPr="00DE78C5" w:rsidRDefault="003919F9" w:rsidP="00363FE4">
            <w:pPr>
              <w:pStyle w:val="a9"/>
              <w:spacing w:after="0"/>
              <w:jc w:val="center"/>
              <w:rPr>
                <w:sz w:val="20"/>
                <w:szCs w:val="20"/>
              </w:rPr>
            </w:pPr>
            <w:r w:rsidRPr="00DE78C5">
              <w:rPr>
                <w:sz w:val="20"/>
                <w:szCs w:val="20"/>
              </w:rPr>
              <w:t xml:space="preserve">Приказ Министерства социального развития области </w:t>
            </w:r>
            <w:r w:rsidR="00DE78C5" w:rsidRPr="00DE78C5">
              <w:rPr>
                <w:sz w:val="20"/>
                <w:szCs w:val="20"/>
              </w:rPr>
              <w:t xml:space="preserve">от 22.12.2015 № 1924 </w:t>
            </w:r>
            <w:r w:rsidRPr="00DE78C5">
              <w:rPr>
                <w:sz w:val="20"/>
                <w:szCs w:val="20"/>
              </w:rPr>
              <w:t xml:space="preserve">«Об утверждении административного регламента предоставления государственной услуги  по согласию на обмен жилыми помещениями, которые предоставлены по договорам социального найма и в которых проживают совершеннолетние недееспособные или ограниченно дееспособные граждане, являющиеся членами семей нанимателей данных жилых помещений» </w:t>
            </w:r>
          </w:p>
          <w:p w:rsidR="003919F9" w:rsidRPr="00DE78C5" w:rsidRDefault="003919F9" w:rsidP="002A490D">
            <w:pPr>
              <w:pStyle w:val="a9"/>
              <w:spacing w:after="0"/>
              <w:jc w:val="center"/>
              <w:rPr>
                <w:sz w:val="20"/>
                <w:szCs w:val="20"/>
              </w:rPr>
            </w:pPr>
          </w:p>
        </w:tc>
      </w:tr>
      <w:tr w:rsidR="003919F9" w:rsidRPr="00DE78C5" w:rsidTr="00DE78C5">
        <w:trPr>
          <w:trHeight w:val="488"/>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24.</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 xml:space="preserve">Предоставление гражданам информации о детях, оставшихся без попечения родителей, подлежащих устройству на воспитание в семью, региональным оператором банка данных о детях  </w:t>
            </w:r>
          </w:p>
        </w:tc>
        <w:tc>
          <w:tcPr>
            <w:tcW w:w="2268" w:type="dxa"/>
            <w:vAlign w:val="center"/>
          </w:tcPr>
          <w:p w:rsidR="003919F9" w:rsidRPr="00DE78C5" w:rsidRDefault="003919F9" w:rsidP="00363FE4">
            <w:pPr>
              <w:pStyle w:val="ConsPlusCell"/>
              <w:widowControl/>
              <w:jc w:val="center"/>
              <w:rPr>
                <w:rFonts w:ascii="Times New Roman" w:eastAsia="Calibri" w:hAnsi="Times New Roman" w:cs="Times New Roman"/>
                <w:lang w:eastAsia="en-US"/>
              </w:rPr>
            </w:pPr>
            <w:r w:rsidRPr="00DE78C5">
              <w:rPr>
                <w:rFonts w:ascii="Times New Roman" w:hAnsi="Times New Roman" w:cs="Times New Roman"/>
              </w:rPr>
              <w:t>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 на воспитание в свою семью</w:t>
            </w:r>
          </w:p>
        </w:tc>
        <w:tc>
          <w:tcPr>
            <w:tcW w:w="3969" w:type="dxa"/>
            <w:shd w:val="clear" w:color="auto" w:fill="auto"/>
            <w:vAlign w:val="center"/>
          </w:tcPr>
          <w:p w:rsidR="003919F9" w:rsidRPr="00DE78C5" w:rsidRDefault="003919F9" w:rsidP="00363FE4">
            <w:pPr>
              <w:pStyle w:val="11"/>
              <w:tabs>
                <w:tab w:val="left" w:pos="34"/>
              </w:tabs>
              <w:spacing w:line="240" w:lineRule="auto"/>
              <w:rPr>
                <w:sz w:val="20"/>
                <w:szCs w:val="20"/>
              </w:rPr>
            </w:pPr>
            <w:r w:rsidRPr="00DE78C5">
              <w:rPr>
                <w:sz w:val="20"/>
                <w:szCs w:val="20"/>
              </w:rPr>
              <w:t xml:space="preserve">1.Прием и регистрация документов; </w:t>
            </w:r>
          </w:p>
          <w:p w:rsidR="003919F9" w:rsidRPr="00DE78C5" w:rsidRDefault="003919F9" w:rsidP="00363FE4">
            <w:pPr>
              <w:pStyle w:val="1"/>
              <w:spacing w:before="0" w:after="0"/>
              <w:jc w:val="both"/>
              <w:rPr>
                <w:rFonts w:ascii="Times New Roman" w:hAnsi="Times New Roman"/>
                <w:b w:val="0"/>
                <w:sz w:val="20"/>
                <w:szCs w:val="20"/>
              </w:rPr>
            </w:pPr>
            <w:r w:rsidRPr="00DE78C5">
              <w:rPr>
                <w:rFonts w:ascii="Times New Roman" w:hAnsi="Times New Roman"/>
                <w:b w:val="0"/>
                <w:bCs w:val="0"/>
                <w:sz w:val="20"/>
                <w:szCs w:val="20"/>
              </w:rPr>
              <w:t>2. Учет сведений о гражданах в региональном банке данных о детях;</w:t>
            </w:r>
          </w:p>
          <w:p w:rsidR="003919F9" w:rsidRPr="00DE78C5" w:rsidRDefault="003919F9" w:rsidP="00363FE4">
            <w:pPr>
              <w:pStyle w:val="11"/>
              <w:tabs>
                <w:tab w:val="left" w:pos="720"/>
              </w:tabs>
              <w:spacing w:line="240" w:lineRule="auto"/>
              <w:rPr>
                <w:sz w:val="20"/>
                <w:szCs w:val="20"/>
              </w:rPr>
            </w:pPr>
            <w:r w:rsidRPr="00DE78C5">
              <w:rPr>
                <w:sz w:val="20"/>
                <w:szCs w:val="20"/>
              </w:rPr>
              <w:t>3.Предоставление гражданам сведений о детях, содержащихся в региональном банке данных о детях.</w:t>
            </w:r>
          </w:p>
          <w:p w:rsidR="003919F9" w:rsidRPr="00DE78C5" w:rsidRDefault="003919F9" w:rsidP="00363FE4">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Отдел социальной поддержки администрации ЗАТО Шиханы</w:t>
            </w:r>
          </w:p>
        </w:tc>
        <w:tc>
          <w:tcPr>
            <w:tcW w:w="4043" w:type="dxa"/>
            <w:vAlign w:val="center"/>
          </w:tcPr>
          <w:p w:rsidR="00DE78C5" w:rsidRPr="00DE78C5" w:rsidRDefault="003919F9" w:rsidP="00DE78C5">
            <w:pPr>
              <w:pStyle w:val="a9"/>
              <w:spacing w:after="0"/>
              <w:jc w:val="center"/>
              <w:rPr>
                <w:sz w:val="20"/>
                <w:szCs w:val="20"/>
              </w:rPr>
            </w:pPr>
            <w:r w:rsidRPr="00DE78C5">
              <w:rPr>
                <w:sz w:val="20"/>
                <w:szCs w:val="20"/>
              </w:rPr>
              <w:t xml:space="preserve">Приказ Министерства образования Саратовской области </w:t>
            </w:r>
            <w:r w:rsidR="00DE78C5" w:rsidRPr="00DE78C5">
              <w:rPr>
                <w:sz w:val="20"/>
                <w:szCs w:val="20"/>
              </w:rPr>
              <w:t xml:space="preserve">от 21.01.2016 </w:t>
            </w:r>
          </w:p>
          <w:p w:rsidR="003919F9" w:rsidRPr="00DE78C5" w:rsidRDefault="00DE78C5" w:rsidP="00DE78C5">
            <w:pPr>
              <w:pStyle w:val="a9"/>
              <w:spacing w:after="0"/>
              <w:jc w:val="center"/>
              <w:rPr>
                <w:sz w:val="20"/>
                <w:szCs w:val="20"/>
              </w:rPr>
            </w:pPr>
            <w:r w:rsidRPr="00DE78C5">
              <w:rPr>
                <w:sz w:val="20"/>
                <w:szCs w:val="20"/>
              </w:rPr>
              <w:t xml:space="preserve">№ 162 </w:t>
            </w:r>
            <w:r w:rsidR="003919F9" w:rsidRPr="00DE78C5">
              <w:rPr>
                <w:sz w:val="20"/>
                <w:szCs w:val="20"/>
              </w:rPr>
              <w:t xml:space="preserve">«Об утверждении административного регламента предоставления государственной услуги «Предоставление гражданам информации о детях, оставшихся без попечения родителей, подлежащих устройству на воспитание в семью, региональным оператором банка данных о детях» </w:t>
            </w:r>
          </w:p>
        </w:tc>
      </w:tr>
      <w:tr w:rsidR="003919F9" w:rsidRPr="00DE78C5" w:rsidTr="00DE78C5">
        <w:trPr>
          <w:trHeight w:val="435"/>
        </w:trPr>
        <w:tc>
          <w:tcPr>
            <w:tcW w:w="709" w:type="dxa"/>
            <w:shd w:val="clear" w:color="auto" w:fill="auto"/>
            <w:vAlign w:val="center"/>
          </w:tcPr>
          <w:p w:rsidR="003919F9" w:rsidRPr="00DE78C5" w:rsidRDefault="009B67AD" w:rsidP="00363FE4">
            <w:pPr>
              <w:jc w:val="center"/>
              <w:rPr>
                <w:sz w:val="20"/>
                <w:szCs w:val="20"/>
              </w:rPr>
            </w:pPr>
            <w:r>
              <w:rPr>
                <w:sz w:val="20"/>
                <w:szCs w:val="20"/>
              </w:rPr>
              <w:t>25.</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Выдача предварительного разрешения на совершение сделок с жилыми помещениями при участии несовершеннолетних</w:t>
            </w:r>
          </w:p>
        </w:tc>
        <w:tc>
          <w:tcPr>
            <w:tcW w:w="2268" w:type="dxa"/>
            <w:vAlign w:val="center"/>
          </w:tcPr>
          <w:p w:rsidR="003919F9" w:rsidRPr="00DE78C5" w:rsidRDefault="003919F9" w:rsidP="00363FE4">
            <w:pPr>
              <w:autoSpaceDE w:val="0"/>
              <w:autoSpaceDN w:val="0"/>
              <w:adjustRightInd w:val="0"/>
              <w:jc w:val="center"/>
              <w:rPr>
                <w:sz w:val="20"/>
                <w:szCs w:val="20"/>
              </w:rPr>
            </w:pPr>
            <w:r w:rsidRPr="00DE78C5">
              <w:rPr>
                <w:sz w:val="20"/>
                <w:szCs w:val="20"/>
              </w:rPr>
              <w:t>1.Законные представители несовершеннолетних граждан в возрасте до четырнадцати лет (родители (один из родителей), опекун (попечитель), усыновитель);</w:t>
            </w:r>
          </w:p>
          <w:p w:rsidR="003919F9" w:rsidRPr="00DE78C5" w:rsidRDefault="003919F9" w:rsidP="00363FE4">
            <w:pPr>
              <w:ind w:firstLine="34"/>
              <w:jc w:val="center"/>
              <w:rPr>
                <w:sz w:val="20"/>
                <w:szCs w:val="20"/>
              </w:rPr>
            </w:pPr>
            <w:r w:rsidRPr="00DE78C5">
              <w:rPr>
                <w:bCs/>
                <w:iCs/>
                <w:sz w:val="20"/>
                <w:szCs w:val="20"/>
              </w:rPr>
              <w:t>2. несовершеннолетние в возрасте от четырнадцати до восемнадцати лет</w:t>
            </w:r>
          </w:p>
        </w:tc>
        <w:tc>
          <w:tcPr>
            <w:tcW w:w="3969" w:type="dxa"/>
            <w:shd w:val="clear" w:color="auto" w:fill="auto"/>
          </w:tcPr>
          <w:p w:rsidR="003919F9" w:rsidRPr="00DE78C5" w:rsidRDefault="003919F9" w:rsidP="00363FE4">
            <w:pPr>
              <w:pStyle w:val="11"/>
              <w:tabs>
                <w:tab w:val="left" w:pos="176"/>
              </w:tabs>
              <w:spacing w:line="240" w:lineRule="auto"/>
              <w:rPr>
                <w:sz w:val="20"/>
                <w:szCs w:val="20"/>
              </w:rPr>
            </w:pPr>
            <w:r w:rsidRPr="00DE78C5">
              <w:rPr>
                <w:sz w:val="20"/>
                <w:szCs w:val="20"/>
              </w:rPr>
              <w:t xml:space="preserve">1. Прием и регистрация документов; </w:t>
            </w:r>
          </w:p>
          <w:p w:rsidR="003919F9" w:rsidRPr="00DE78C5" w:rsidRDefault="003919F9" w:rsidP="00363FE4">
            <w:pPr>
              <w:pStyle w:val="11"/>
              <w:spacing w:line="240" w:lineRule="auto"/>
              <w:rPr>
                <w:sz w:val="20"/>
                <w:szCs w:val="20"/>
              </w:rPr>
            </w:pPr>
            <w:r w:rsidRPr="00DE78C5">
              <w:rPr>
                <w:sz w:val="20"/>
                <w:szCs w:val="20"/>
              </w:rPr>
              <w:t xml:space="preserve">2. формирование и направление </w:t>
            </w:r>
            <w:r w:rsidRPr="00DE78C5">
              <w:rPr>
                <w:rStyle w:val="highlight"/>
                <w:sz w:val="20"/>
                <w:szCs w:val="20"/>
              </w:rPr>
              <w:t> межведомственного </w:t>
            </w:r>
            <w:r w:rsidRPr="00DE78C5">
              <w:rPr>
                <w:sz w:val="20"/>
                <w:szCs w:val="20"/>
              </w:rPr>
              <w:t xml:space="preserve"> </w:t>
            </w:r>
            <w:r w:rsidRPr="00DE78C5">
              <w:rPr>
                <w:rStyle w:val="highlight"/>
                <w:sz w:val="20"/>
                <w:szCs w:val="20"/>
              </w:rPr>
              <w:t> запроса </w:t>
            </w:r>
            <w:r w:rsidRPr="00DE78C5">
              <w:rPr>
                <w:sz w:val="20"/>
                <w:szCs w:val="20"/>
              </w:rPr>
              <w:t xml:space="preserve"> в органы, участвующие в предоставлении государственной услуги;</w:t>
            </w:r>
          </w:p>
          <w:p w:rsidR="003919F9" w:rsidRPr="00DE78C5" w:rsidRDefault="003919F9" w:rsidP="00363FE4">
            <w:pPr>
              <w:autoSpaceDE w:val="0"/>
              <w:autoSpaceDN w:val="0"/>
              <w:adjustRightInd w:val="0"/>
              <w:jc w:val="both"/>
              <w:rPr>
                <w:sz w:val="20"/>
                <w:szCs w:val="20"/>
              </w:rPr>
            </w:pPr>
            <w:r w:rsidRPr="00DE78C5">
              <w:rPr>
                <w:sz w:val="20"/>
                <w:szCs w:val="20"/>
              </w:rPr>
              <w:t>3. подготовка и принятие решения о выдаче (об отказе в выдаче) предварительного разрешения на совершение сделок с  жилыми помещениями при участии несовершеннолетних;</w:t>
            </w:r>
          </w:p>
          <w:p w:rsidR="003919F9" w:rsidRPr="00DE78C5" w:rsidRDefault="003919F9" w:rsidP="00363FE4">
            <w:pPr>
              <w:autoSpaceDE w:val="0"/>
              <w:autoSpaceDN w:val="0"/>
              <w:adjustRightInd w:val="0"/>
              <w:jc w:val="both"/>
              <w:rPr>
                <w:rStyle w:val="ad"/>
                <w:b w:val="0"/>
                <w:bCs w:val="0"/>
                <w:sz w:val="20"/>
                <w:szCs w:val="20"/>
              </w:rPr>
            </w:pPr>
            <w:r w:rsidRPr="00DE78C5">
              <w:rPr>
                <w:sz w:val="20"/>
                <w:szCs w:val="20"/>
              </w:rPr>
              <w:t xml:space="preserve">4.выдача предварительного разрешения на  совершение сделок с  жилыми </w:t>
            </w:r>
            <w:r w:rsidRPr="00DE78C5">
              <w:rPr>
                <w:sz w:val="20"/>
                <w:szCs w:val="20"/>
              </w:rPr>
              <w:lastRenderedPageBreak/>
              <w:t>помещениями при участии несовершеннолетних.</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Отдел социальной поддержки администрации ЗАТО Шиханы</w:t>
            </w:r>
          </w:p>
        </w:tc>
        <w:tc>
          <w:tcPr>
            <w:tcW w:w="4043" w:type="dxa"/>
            <w:vAlign w:val="center"/>
          </w:tcPr>
          <w:p w:rsidR="003919F9" w:rsidRPr="00DE78C5" w:rsidRDefault="003919F9" w:rsidP="00363FE4">
            <w:pPr>
              <w:pStyle w:val="ConsPlusTitle"/>
              <w:widowControl/>
              <w:jc w:val="center"/>
              <w:rPr>
                <w:rFonts w:ascii="Times New Roman" w:hAnsi="Times New Roman" w:cs="Times New Roman"/>
                <w:b w:val="0"/>
                <w:highlight w:val="cyan"/>
              </w:rPr>
            </w:pPr>
          </w:p>
          <w:p w:rsidR="00DE78C5" w:rsidRPr="00DE78C5" w:rsidRDefault="003919F9" w:rsidP="00DE78C5">
            <w:pPr>
              <w:tabs>
                <w:tab w:val="left" w:pos="709"/>
              </w:tabs>
              <w:jc w:val="center"/>
              <w:rPr>
                <w:sz w:val="20"/>
                <w:szCs w:val="20"/>
              </w:rPr>
            </w:pPr>
            <w:r w:rsidRPr="00DE78C5">
              <w:rPr>
                <w:sz w:val="20"/>
                <w:szCs w:val="20"/>
              </w:rPr>
              <w:t xml:space="preserve">Приказ Министерства образования Саратовской области </w:t>
            </w:r>
            <w:r w:rsidR="00DE78C5" w:rsidRPr="00DE78C5">
              <w:rPr>
                <w:sz w:val="20"/>
                <w:szCs w:val="20"/>
              </w:rPr>
              <w:t xml:space="preserve">от 06.11.2014 </w:t>
            </w:r>
          </w:p>
          <w:p w:rsidR="003919F9" w:rsidRPr="00DE78C5" w:rsidRDefault="00DE78C5" w:rsidP="00DE78C5">
            <w:pPr>
              <w:tabs>
                <w:tab w:val="left" w:pos="709"/>
              </w:tabs>
              <w:jc w:val="center"/>
              <w:rPr>
                <w:sz w:val="20"/>
                <w:szCs w:val="20"/>
              </w:rPr>
            </w:pPr>
            <w:r w:rsidRPr="00DE78C5">
              <w:rPr>
                <w:sz w:val="20"/>
                <w:szCs w:val="20"/>
              </w:rPr>
              <w:t xml:space="preserve">№ 2767 </w:t>
            </w:r>
            <w:r w:rsidR="003919F9" w:rsidRPr="00DE78C5">
              <w:rPr>
                <w:sz w:val="20"/>
                <w:szCs w:val="20"/>
              </w:rPr>
              <w:t>«Об утверждении административного регламента предоставления государственной услуги «Выдача предварительного разрешения на совершение сделок с жилыми помещениями при участии несовершеннолетн</w:t>
            </w:r>
            <w:r w:rsidRPr="00DE78C5">
              <w:rPr>
                <w:sz w:val="20"/>
                <w:szCs w:val="20"/>
              </w:rPr>
              <w:t>их»</w:t>
            </w:r>
            <w:r w:rsidR="003919F9" w:rsidRPr="00DE78C5">
              <w:rPr>
                <w:sz w:val="20"/>
                <w:szCs w:val="20"/>
              </w:rPr>
              <w:t xml:space="preserve">, с изменениями </w:t>
            </w:r>
          </w:p>
          <w:p w:rsidR="003919F9" w:rsidRPr="00DE78C5" w:rsidRDefault="003919F9" w:rsidP="00363FE4">
            <w:pPr>
              <w:tabs>
                <w:tab w:val="left" w:pos="709"/>
              </w:tabs>
              <w:jc w:val="center"/>
              <w:rPr>
                <w:sz w:val="20"/>
                <w:szCs w:val="20"/>
              </w:rPr>
            </w:pPr>
            <w:r w:rsidRPr="00DE78C5">
              <w:rPr>
                <w:sz w:val="20"/>
                <w:szCs w:val="20"/>
              </w:rPr>
              <w:t>от 25.02.2016 № 600</w:t>
            </w:r>
          </w:p>
        </w:tc>
      </w:tr>
      <w:tr w:rsidR="003919F9" w:rsidRPr="00DE78C5" w:rsidTr="00DE78C5">
        <w:trPr>
          <w:trHeight w:val="70"/>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26.</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Предоставление гражданам и юридическим лицам информации, выдача справок о правах на недвижимое имущество и выписок из реестра муниципальной собственности ЗАТО Шиханы</w:t>
            </w:r>
          </w:p>
          <w:p w:rsidR="003919F9" w:rsidRPr="00DE78C5" w:rsidRDefault="003919F9" w:rsidP="00363FE4">
            <w:pPr>
              <w:jc w:val="center"/>
              <w:rPr>
                <w:sz w:val="20"/>
                <w:szCs w:val="20"/>
              </w:rPr>
            </w:pPr>
          </w:p>
        </w:tc>
        <w:tc>
          <w:tcPr>
            <w:tcW w:w="2268" w:type="dxa"/>
          </w:tcPr>
          <w:p w:rsidR="003919F9" w:rsidRPr="00DE78C5" w:rsidRDefault="003919F9" w:rsidP="00363FE4">
            <w:pPr>
              <w:pStyle w:val="ConsPlusCell"/>
              <w:widowControl/>
              <w:rPr>
                <w:rFonts w:ascii="Times New Roman" w:hAnsi="Times New Roman" w:cs="Times New Roman"/>
              </w:rPr>
            </w:pPr>
          </w:p>
          <w:p w:rsidR="003919F9" w:rsidRPr="00DE78C5" w:rsidRDefault="003919F9" w:rsidP="00363FE4">
            <w:pPr>
              <w:rPr>
                <w:sz w:val="20"/>
                <w:szCs w:val="20"/>
              </w:rPr>
            </w:pPr>
          </w:p>
          <w:p w:rsidR="003919F9" w:rsidRPr="00DE78C5" w:rsidRDefault="003919F9" w:rsidP="00363FE4">
            <w:pPr>
              <w:rPr>
                <w:sz w:val="20"/>
                <w:szCs w:val="20"/>
              </w:rPr>
            </w:pPr>
          </w:p>
          <w:p w:rsidR="003919F9" w:rsidRPr="00DE78C5" w:rsidRDefault="003919F9" w:rsidP="00363FE4">
            <w:pPr>
              <w:jc w:val="center"/>
              <w:rPr>
                <w:sz w:val="20"/>
                <w:szCs w:val="20"/>
              </w:rPr>
            </w:pPr>
          </w:p>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autoSpaceDE w:val="0"/>
              <w:autoSpaceDN w:val="0"/>
              <w:adjustRightInd w:val="0"/>
              <w:jc w:val="both"/>
              <w:rPr>
                <w:sz w:val="20"/>
                <w:szCs w:val="20"/>
              </w:rPr>
            </w:pPr>
            <w:r w:rsidRPr="00DE78C5">
              <w:rPr>
                <w:sz w:val="20"/>
                <w:szCs w:val="20"/>
              </w:rPr>
              <w:t>1. Предоставление выписки из реестра муниципального имущества;</w:t>
            </w:r>
          </w:p>
          <w:p w:rsidR="003919F9" w:rsidRPr="00DE78C5" w:rsidRDefault="003919F9" w:rsidP="00363FE4">
            <w:pPr>
              <w:autoSpaceDE w:val="0"/>
              <w:autoSpaceDN w:val="0"/>
              <w:adjustRightInd w:val="0"/>
              <w:jc w:val="both"/>
              <w:rPr>
                <w:sz w:val="20"/>
                <w:szCs w:val="20"/>
              </w:rPr>
            </w:pPr>
            <w:r w:rsidRPr="00DE78C5">
              <w:rPr>
                <w:sz w:val="20"/>
                <w:szCs w:val="20"/>
              </w:rPr>
              <w:t>2. Предоставление документов в виде справок, писем и т.п. в  которых предоставляется обобщенная информация об объектах учета реестра муниципального имущества или объектах, не учтенных в реестре, но информация, по которым имеется в комитете.</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pStyle w:val="a9"/>
              <w:spacing w:after="0"/>
              <w:jc w:val="center"/>
              <w:rPr>
                <w:sz w:val="20"/>
                <w:szCs w:val="20"/>
              </w:rPr>
            </w:pPr>
            <w:r w:rsidRPr="00DE78C5">
              <w:rPr>
                <w:sz w:val="20"/>
                <w:szCs w:val="20"/>
              </w:rPr>
              <w:t xml:space="preserve">Постановление администрации ЗАТО Шиханы от 27.08.2010 № 291«Об утверждении административного регламента по предоставлению муниципальной услуги «Предоставление гражданам и юридическим лицам информации, выдача справок о правах на недвижимое имущество и выписок из реестра муниципальной собственности ЗАТО Шиханы» с изменениями от 14.05.2012 № 246, от 19.03.2014 № 147, </w:t>
            </w:r>
          </w:p>
          <w:p w:rsidR="003919F9" w:rsidRPr="00DE78C5" w:rsidRDefault="003919F9" w:rsidP="002A490D">
            <w:pPr>
              <w:pStyle w:val="a9"/>
              <w:spacing w:after="0"/>
              <w:jc w:val="center"/>
              <w:rPr>
                <w:sz w:val="20"/>
                <w:szCs w:val="20"/>
              </w:rPr>
            </w:pPr>
            <w:r w:rsidRPr="00DE78C5">
              <w:rPr>
                <w:sz w:val="20"/>
                <w:szCs w:val="20"/>
              </w:rPr>
              <w:t>от 28.06.2016 № 301</w:t>
            </w:r>
          </w:p>
        </w:tc>
      </w:tr>
      <w:tr w:rsidR="003919F9" w:rsidRPr="00DE78C5" w:rsidTr="00DE78C5">
        <w:trPr>
          <w:trHeight w:val="860"/>
        </w:trPr>
        <w:tc>
          <w:tcPr>
            <w:tcW w:w="709" w:type="dxa"/>
            <w:shd w:val="clear" w:color="auto" w:fill="auto"/>
            <w:vAlign w:val="center"/>
          </w:tcPr>
          <w:p w:rsidR="003919F9" w:rsidRPr="00DE78C5" w:rsidRDefault="009B67AD" w:rsidP="00363FE4">
            <w:pPr>
              <w:jc w:val="center"/>
              <w:rPr>
                <w:sz w:val="20"/>
                <w:szCs w:val="20"/>
              </w:rPr>
            </w:pPr>
            <w:r>
              <w:rPr>
                <w:sz w:val="20"/>
                <w:szCs w:val="20"/>
              </w:rPr>
              <w:t>27.</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Предоставление земельных участков на торгах</w:t>
            </w:r>
          </w:p>
        </w:tc>
        <w:tc>
          <w:tcPr>
            <w:tcW w:w="2268" w:type="dxa"/>
            <w:vAlign w:val="center"/>
          </w:tcPr>
          <w:p w:rsidR="003919F9" w:rsidRPr="00DE78C5" w:rsidRDefault="003919F9" w:rsidP="00363FE4">
            <w:pPr>
              <w:pStyle w:val="ConsPlusCell"/>
              <w:widowControl/>
              <w:jc w:val="center"/>
              <w:rPr>
                <w:rFonts w:ascii="Times New Roman" w:eastAsia="Calibri" w:hAnsi="Times New Roman" w:cs="Times New Roman"/>
                <w:lang w:eastAsia="en-US"/>
              </w:rPr>
            </w:pPr>
            <w:r w:rsidRPr="00DE78C5">
              <w:rPr>
                <w:rFonts w:ascii="Times New Roman" w:eastAsia="Calibri" w:hAnsi="Times New Roman" w:cs="Times New Roman"/>
                <w:lang w:eastAsia="en-US"/>
              </w:rPr>
              <w:t>Граждане РФ, юридические лица, индивидуальные предприниматели, иностранные юридические лица и лица без гражданства</w:t>
            </w:r>
          </w:p>
        </w:tc>
        <w:tc>
          <w:tcPr>
            <w:tcW w:w="3969" w:type="dxa"/>
            <w:shd w:val="clear" w:color="auto" w:fill="auto"/>
            <w:vAlign w:val="center"/>
          </w:tcPr>
          <w:p w:rsidR="003919F9" w:rsidRPr="00DE78C5" w:rsidRDefault="003919F9" w:rsidP="00363FE4">
            <w:pPr>
              <w:pStyle w:val="ab"/>
              <w:ind w:firstLine="34"/>
              <w:jc w:val="both"/>
              <w:rPr>
                <w:rFonts w:ascii="Times New Roman" w:hAnsi="Times New Roman"/>
                <w:sz w:val="20"/>
                <w:szCs w:val="20"/>
              </w:rPr>
            </w:pPr>
            <w:r w:rsidRPr="00DE78C5">
              <w:rPr>
                <w:rFonts w:ascii="Times New Roman" w:hAnsi="Times New Roman"/>
                <w:sz w:val="20"/>
                <w:szCs w:val="20"/>
              </w:rPr>
              <w:t>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919F9" w:rsidRPr="00DE78C5" w:rsidRDefault="003919F9" w:rsidP="00363FE4">
            <w:pPr>
              <w:pStyle w:val="ab"/>
              <w:ind w:firstLine="34"/>
              <w:jc w:val="both"/>
              <w:rPr>
                <w:rFonts w:ascii="Times New Roman" w:hAnsi="Times New Roman"/>
                <w:sz w:val="20"/>
                <w:szCs w:val="20"/>
              </w:rPr>
            </w:pPr>
            <w:r w:rsidRPr="00DE78C5">
              <w:rPr>
                <w:rFonts w:ascii="Times New Roman" w:eastAsia="Times New Roman CYR" w:hAnsi="Times New Roman"/>
                <w:sz w:val="20"/>
                <w:szCs w:val="20"/>
              </w:rPr>
              <w:t xml:space="preserve">2. </w:t>
            </w:r>
            <w:r w:rsidRPr="00DE78C5">
              <w:rPr>
                <w:rFonts w:ascii="Times New Roman" w:hAnsi="Times New Roman"/>
                <w:sz w:val="20"/>
                <w:szCs w:val="20"/>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919F9" w:rsidRPr="00DE78C5" w:rsidRDefault="003919F9" w:rsidP="00363FE4">
            <w:pPr>
              <w:pStyle w:val="ab"/>
              <w:ind w:firstLine="34"/>
              <w:jc w:val="both"/>
              <w:rPr>
                <w:rFonts w:ascii="Times New Roman" w:hAnsi="Times New Roman"/>
                <w:sz w:val="20"/>
                <w:szCs w:val="20"/>
              </w:rPr>
            </w:pPr>
            <w:r w:rsidRPr="00DE78C5">
              <w:rPr>
                <w:rFonts w:ascii="Times New Roman" w:eastAsia="Times New Roman CYR" w:hAnsi="Times New Roman"/>
                <w:sz w:val="20"/>
                <w:szCs w:val="20"/>
              </w:rPr>
              <w:t xml:space="preserve">3. </w:t>
            </w:r>
            <w:r w:rsidRPr="00DE78C5">
              <w:rPr>
                <w:rFonts w:ascii="Times New Roman" w:hAnsi="Times New Roman"/>
                <w:sz w:val="20"/>
                <w:szCs w:val="20"/>
              </w:rPr>
              <w:t xml:space="preserve">Подготовка и организация аукциона по продаже земельного участка, находящегося в государственной или муниципальной </w:t>
            </w:r>
            <w:r w:rsidRPr="00DE78C5">
              <w:rPr>
                <w:rFonts w:ascii="Times New Roman" w:hAnsi="Times New Roman"/>
                <w:sz w:val="20"/>
                <w:szCs w:val="20"/>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pStyle w:val="a9"/>
              <w:spacing w:after="0"/>
              <w:jc w:val="center"/>
              <w:rPr>
                <w:sz w:val="20"/>
                <w:szCs w:val="20"/>
              </w:rPr>
            </w:pPr>
            <w:r w:rsidRPr="00DE78C5">
              <w:rPr>
                <w:sz w:val="20"/>
                <w:szCs w:val="20"/>
              </w:rPr>
              <w:t xml:space="preserve">Постановление администрации ЗАТО Шиханы от 27.07.2016 № 362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с изменениями от 06.12.2016 № 553 </w:t>
            </w:r>
          </w:p>
        </w:tc>
      </w:tr>
      <w:tr w:rsidR="003919F9" w:rsidRPr="00DE78C5" w:rsidTr="00DE78C5">
        <w:trPr>
          <w:trHeight w:val="2060"/>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28.</w:t>
            </w:r>
          </w:p>
        </w:tc>
        <w:tc>
          <w:tcPr>
            <w:tcW w:w="2552" w:type="dxa"/>
            <w:shd w:val="clear" w:color="auto" w:fill="auto"/>
            <w:vAlign w:val="center"/>
          </w:tcPr>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Предоставление</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земельных участков, находящихся в муниципальной</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собственности, земельных участков, государственная</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собственность на которые не разграничена,</w:t>
            </w:r>
          </w:p>
          <w:p w:rsidR="003919F9" w:rsidRPr="00DE78C5" w:rsidRDefault="003919F9" w:rsidP="00363FE4">
            <w:pPr>
              <w:jc w:val="center"/>
              <w:rPr>
                <w:sz w:val="20"/>
                <w:szCs w:val="20"/>
              </w:rPr>
            </w:pPr>
            <w:r w:rsidRPr="00DE78C5">
              <w:rPr>
                <w:sz w:val="20"/>
                <w:szCs w:val="20"/>
              </w:rPr>
              <w:t>без проведения торгов</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autoSpaceDE w:val="0"/>
              <w:autoSpaceDN w:val="0"/>
              <w:adjustRightInd w:val="0"/>
              <w:jc w:val="both"/>
              <w:rPr>
                <w:bCs/>
                <w:sz w:val="20"/>
                <w:szCs w:val="20"/>
              </w:rPr>
            </w:pPr>
            <w:r w:rsidRPr="00DE78C5">
              <w:rPr>
                <w:bCs/>
                <w:sz w:val="20"/>
                <w:szCs w:val="20"/>
              </w:rPr>
              <w:t>1.Прием и регистрация заявления о предварительном согласовании предоставления земельного участка и документов к нему.</w:t>
            </w:r>
          </w:p>
          <w:p w:rsidR="003919F9" w:rsidRPr="00DE78C5" w:rsidRDefault="003919F9" w:rsidP="00363FE4">
            <w:pPr>
              <w:autoSpaceDE w:val="0"/>
              <w:autoSpaceDN w:val="0"/>
              <w:adjustRightInd w:val="0"/>
              <w:jc w:val="both"/>
              <w:rPr>
                <w:bCs/>
                <w:sz w:val="20"/>
                <w:szCs w:val="20"/>
              </w:rPr>
            </w:pPr>
            <w:r w:rsidRPr="00DE78C5">
              <w:rPr>
                <w:bCs/>
                <w:sz w:val="20"/>
                <w:szCs w:val="20"/>
              </w:rPr>
              <w:t>2.Экспертиза документов и подготовка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3.Принятие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4.Направление (выдача) заявителю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919F9" w:rsidRPr="00DE78C5" w:rsidRDefault="003919F9" w:rsidP="00363FE4">
            <w:pPr>
              <w:pStyle w:val="ConsPlusNormal0"/>
              <w:ind w:firstLine="0"/>
              <w:jc w:val="both"/>
              <w:rPr>
                <w:rFonts w:ascii="Times New Roman" w:eastAsia="Arial Unicode MS" w:hAnsi="Times New Roman" w:cs="Times New Roman"/>
                <w:bCs/>
                <w:kern w:val="1"/>
              </w:rPr>
            </w:pPr>
            <w:r w:rsidRPr="00DE78C5">
              <w:rPr>
                <w:rFonts w:ascii="Times New Roman" w:eastAsia="Arial Unicode MS" w:hAnsi="Times New Roman" w:cs="Times New Roman"/>
                <w:bCs/>
                <w:kern w:val="1"/>
              </w:rPr>
              <w:t>5.Осуществление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6.Прием и регистрация заявления о предоставлении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 xml:space="preserve">7.Экспертиза документов и подготовка </w:t>
            </w:r>
            <w:r w:rsidRPr="00DE78C5">
              <w:rPr>
                <w:bCs/>
                <w:sz w:val="20"/>
                <w:szCs w:val="20"/>
              </w:rPr>
              <w:lastRenderedPageBreak/>
              <w:t>проекта договора купли-продажи, аренды или безвозмездного пользования земельным участком, проекта постановления администрации (распоряжения председателя комитета) о предоставлении земельного участка бесплатно или в постоянное (бессрочное) пользование либо проекта постановления администрации (распоряжения председателя комитета) об отказе в предоставлении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8. Подписание договора купли-продажи, аренды или безвозмездного пользования земельным участком, принятие решения о предоставлении земельного участка бесплатно или в постоянное (бессрочное) пользование либо принятие решения об отказе в предоставлении земельного участка.</w:t>
            </w:r>
          </w:p>
          <w:p w:rsidR="003919F9" w:rsidRPr="00DE78C5" w:rsidRDefault="003919F9" w:rsidP="00363FE4">
            <w:pPr>
              <w:autoSpaceDE w:val="0"/>
              <w:autoSpaceDN w:val="0"/>
              <w:adjustRightInd w:val="0"/>
              <w:jc w:val="both"/>
              <w:rPr>
                <w:bCs/>
                <w:sz w:val="20"/>
                <w:szCs w:val="20"/>
              </w:rPr>
            </w:pPr>
            <w:r w:rsidRPr="00DE78C5">
              <w:rPr>
                <w:bCs/>
                <w:sz w:val="20"/>
                <w:szCs w:val="20"/>
              </w:rPr>
              <w:t>9. Направление (выдача) договора купли-продажи, аренды, безвозмездного пользования земельным участком либо постановления администрации (распоряжения председателя комитета) заявителю.</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lastRenderedPageBreak/>
              <w:t>Комитет экономики и управления собственностью администрации  ЗАТО Шиханы»</w:t>
            </w:r>
          </w:p>
        </w:tc>
        <w:tc>
          <w:tcPr>
            <w:tcW w:w="4043" w:type="dxa"/>
            <w:vAlign w:val="center"/>
          </w:tcPr>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Постановление администрации ЗАТО Шиханы от 27.07.2016 № 361 «Об утверждении административного регламента по предоставлению муниципальной услуги «Предоставление</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 xml:space="preserve">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 xml:space="preserve">с изменениями от 06.12.2016 № 560, </w:t>
            </w:r>
          </w:p>
          <w:p w:rsidR="003919F9" w:rsidRPr="00DE78C5" w:rsidRDefault="003919F9" w:rsidP="00363FE4">
            <w:pPr>
              <w:pStyle w:val="ab"/>
              <w:jc w:val="center"/>
              <w:rPr>
                <w:rFonts w:ascii="Times New Roman" w:hAnsi="Times New Roman"/>
                <w:sz w:val="20"/>
                <w:szCs w:val="20"/>
              </w:rPr>
            </w:pPr>
            <w:r w:rsidRPr="00DE78C5">
              <w:rPr>
                <w:rFonts w:ascii="Times New Roman" w:hAnsi="Times New Roman"/>
                <w:sz w:val="20"/>
                <w:szCs w:val="20"/>
              </w:rPr>
              <w:t>от 11.11.2016 № 502</w:t>
            </w:r>
          </w:p>
        </w:tc>
      </w:tr>
      <w:tr w:rsidR="003919F9" w:rsidRPr="00DE78C5" w:rsidTr="00DE78C5">
        <w:trPr>
          <w:trHeight w:val="3680"/>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29.</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Подготовка и (или) утверждения схемы расположения земельных участков на кадастровом плане территории</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 а также индивидуальные предприниматели, являющиеся правообладателями земельного участка: на праве постоянного (бессрочного) пользования, праве аренды или безвозмездного пользования</w:t>
            </w:r>
          </w:p>
        </w:tc>
        <w:tc>
          <w:tcPr>
            <w:tcW w:w="3969" w:type="dxa"/>
            <w:shd w:val="clear" w:color="auto" w:fill="auto"/>
            <w:vAlign w:val="center"/>
          </w:tcPr>
          <w:p w:rsidR="003919F9" w:rsidRPr="00DE78C5" w:rsidRDefault="003919F9" w:rsidP="00363FE4">
            <w:pPr>
              <w:widowControl w:val="0"/>
              <w:numPr>
                <w:ilvl w:val="0"/>
                <w:numId w:val="8"/>
              </w:numPr>
              <w:ind w:left="0" w:hanging="686"/>
              <w:jc w:val="both"/>
              <w:rPr>
                <w:sz w:val="20"/>
                <w:szCs w:val="20"/>
              </w:rPr>
            </w:pPr>
            <w:r w:rsidRPr="00DE78C5">
              <w:rPr>
                <w:sz w:val="20"/>
                <w:szCs w:val="20"/>
              </w:rPr>
              <w:t>1. Прием заявления и документов, регистрация заявления;</w:t>
            </w:r>
          </w:p>
          <w:p w:rsidR="003919F9" w:rsidRPr="00DE78C5" w:rsidRDefault="003919F9" w:rsidP="00363FE4">
            <w:pPr>
              <w:widowControl w:val="0"/>
              <w:jc w:val="both"/>
              <w:rPr>
                <w:sz w:val="20"/>
                <w:szCs w:val="20"/>
              </w:rPr>
            </w:pPr>
            <w:r w:rsidRPr="00DE78C5">
              <w:rPr>
                <w:sz w:val="20"/>
                <w:szCs w:val="20"/>
              </w:rPr>
              <w:t>2.  Экспертиза представленных документов, подготовка схемы расположения земельного участка (в случае если схема расположения земельного участка не была представлена заявителем по собственной инициативе) и принятие постановления администрации ЗАТО Шиханы об утверждении схемы расположения земельного участка либо подготовка и направление заявителю письма об отказе в предоставлении муниципальной услуги;</w:t>
            </w:r>
          </w:p>
          <w:p w:rsidR="003919F9" w:rsidRPr="00DE78C5" w:rsidRDefault="003919F9" w:rsidP="00363FE4">
            <w:pPr>
              <w:widowControl w:val="0"/>
              <w:jc w:val="both"/>
              <w:rPr>
                <w:sz w:val="20"/>
                <w:szCs w:val="20"/>
              </w:rPr>
            </w:pPr>
            <w:r w:rsidRPr="00DE78C5">
              <w:rPr>
                <w:sz w:val="20"/>
                <w:szCs w:val="20"/>
              </w:rPr>
              <w:t>3. Выдача заявителю и направление в кадастровую палату копии постановления администрации ЗАТО Шиханы об утверждении схемы расположения земельного участка с приложением схемы расположения земельного участка.</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shd w:val="clear" w:color="auto" w:fill="FDFEFF"/>
              <w:jc w:val="center"/>
              <w:rPr>
                <w:sz w:val="20"/>
                <w:szCs w:val="20"/>
              </w:rPr>
            </w:pPr>
            <w:r w:rsidRPr="00DE78C5">
              <w:rPr>
                <w:sz w:val="20"/>
                <w:szCs w:val="20"/>
              </w:rPr>
              <w:t>Постановление администрации ЗАТО Шиханы от 11.08.2015 № 394 «Об утверждении административного регламента предоставления муниципальной услуги «Подготовка и (или) утверждение схем расположения земельных участков на кадастровом плане территории», с изменениями</w:t>
            </w:r>
          </w:p>
          <w:p w:rsidR="003919F9" w:rsidRPr="0013489B" w:rsidRDefault="00AF5F90" w:rsidP="002A490D">
            <w:pPr>
              <w:shd w:val="clear" w:color="auto" w:fill="FDFEFF"/>
              <w:jc w:val="center"/>
              <w:rPr>
                <w:sz w:val="20"/>
                <w:szCs w:val="20"/>
              </w:rPr>
            </w:pPr>
            <w:hyperlink r:id="rId17" w:history="1">
              <w:r w:rsidR="003919F9" w:rsidRPr="0013489B">
                <w:rPr>
                  <w:rStyle w:val="a6"/>
                  <w:color w:val="auto"/>
                  <w:sz w:val="20"/>
                  <w:szCs w:val="20"/>
                  <w:u w:val="none"/>
                </w:rPr>
                <w:t xml:space="preserve"> от 27.07.2016 № 364</w:t>
              </w:r>
            </w:hyperlink>
          </w:p>
          <w:p w:rsidR="003919F9" w:rsidRPr="00DE78C5" w:rsidRDefault="003919F9" w:rsidP="002A490D">
            <w:pPr>
              <w:shd w:val="clear" w:color="auto" w:fill="FDFEFF"/>
              <w:jc w:val="center"/>
              <w:rPr>
                <w:sz w:val="20"/>
                <w:szCs w:val="20"/>
              </w:rPr>
            </w:pPr>
          </w:p>
        </w:tc>
      </w:tr>
      <w:tr w:rsidR="003919F9" w:rsidRPr="00DE78C5" w:rsidTr="00DE78C5">
        <w:trPr>
          <w:trHeight w:val="2119"/>
        </w:trPr>
        <w:tc>
          <w:tcPr>
            <w:tcW w:w="709" w:type="dxa"/>
            <w:shd w:val="clear" w:color="auto" w:fill="auto"/>
            <w:vAlign w:val="center"/>
          </w:tcPr>
          <w:p w:rsidR="003919F9" w:rsidRPr="00DE78C5" w:rsidRDefault="009B67AD" w:rsidP="00363FE4">
            <w:pPr>
              <w:jc w:val="center"/>
              <w:rPr>
                <w:sz w:val="20"/>
                <w:szCs w:val="20"/>
              </w:rPr>
            </w:pPr>
            <w:r>
              <w:rPr>
                <w:sz w:val="20"/>
                <w:szCs w:val="20"/>
              </w:rPr>
              <w:t>30.</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suppressAutoHyphens/>
              <w:autoSpaceDE w:val="0"/>
              <w:autoSpaceDN w:val="0"/>
              <w:adjustRightInd w:val="0"/>
              <w:jc w:val="both"/>
              <w:rPr>
                <w:sz w:val="20"/>
                <w:szCs w:val="20"/>
              </w:rPr>
            </w:pPr>
            <w:r w:rsidRPr="00DE78C5">
              <w:rPr>
                <w:sz w:val="20"/>
                <w:szCs w:val="20"/>
              </w:rPr>
              <w:t>1. Консультирование заявителя;</w:t>
            </w:r>
          </w:p>
          <w:p w:rsidR="003919F9" w:rsidRPr="00DE78C5" w:rsidRDefault="003919F9" w:rsidP="00363FE4">
            <w:pPr>
              <w:suppressAutoHyphens/>
              <w:autoSpaceDE w:val="0"/>
              <w:autoSpaceDN w:val="0"/>
              <w:adjustRightInd w:val="0"/>
              <w:jc w:val="both"/>
              <w:rPr>
                <w:sz w:val="20"/>
                <w:szCs w:val="20"/>
              </w:rPr>
            </w:pPr>
            <w:r w:rsidRPr="00DE78C5">
              <w:rPr>
                <w:sz w:val="20"/>
                <w:szCs w:val="20"/>
              </w:rPr>
              <w:t>2.Принятие и регистрация заявления;</w:t>
            </w:r>
          </w:p>
          <w:p w:rsidR="003919F9" w:rsidRPr="00DE78C5" w:rsidRDefault="003919F9" w:rsidP="00363FE4">
            <w:pPr>
              <w:suppressAutoHyphens/>
              <w:autoSpaceDE w:val="0"/>
              <w:autoSpaceDN w:val="0"/>
              <w:adjustRightInd w:val="0"/>
              <w:jc w:val="both"/>
              <w:rPr>
                <w:sz w:val="20"/>
                <w:szCs w:val="20"/>
              </w:rPr>
            </w:pPr>
            <w:r w:rsidRPr="00DE78C5">
              <w:rPr>
                <w:sz w:val="20"/>
                <w:szCs w:val="20"/>
              </w:rPr>
              <w:t>3. Формирование и направление межведомственных запросов в органы, участвующие в предоставлении муниципальной услуги;</w:t>
            </w:r>
          </w:p>
          <w:p w:rsidR="003919F9" w:rsidRPr="00DE78C5" w:rsidRDefault="003919F9" w:rsidP="00363FE4">
            <w:pPr>
              <w:suppressAutoHyphens/>
              <w:autoSpaceDE w:val="0"/>
              <w:autoSpaceDN w:val="0"/>
              <w:adjustRightInd w:val="0"/>
              <w:jc w:val="both"/>
              <w:rPr>
                <w:sz w:val="20"/>
                <w:szCs w:val="20"/>
              </w:rPr>
            </w:pPr>
            <w:r w:rsidRPr="00DE78C5">
              <w:rPr>
                <w:sz w:val="20"/>
                <w:szCs w:val="20"/>
              </w:rPr>
              <w:t>4. Подготовка и выдача результата муниципальной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363FE4">
            <w:pPr>
              <w:shd w:val="clear" w:color="auto" w:fill="FDFEFF"/>
              <w:jc w:val="center"/>
              <w:rPr>
                <w:sz w:val="20"/>
                <w:szCs w:val="20"/>
              </w:rPr>
            </w:pPr>
            <w:r w:rsidRPr="00DE78C5">
              <w:rPr>
                <w:sz w:val="20"/>
                <w:szCs w:val="20"/>
              </w:rPr>
              <w:t>Постановление администрации ЗАТО Шиханы от 14.08.2015 № 404 «Об утверждении административного регламента предоставления муниципальной услуги «</w:t>
            </w:r>
            <w:r w:rsidRPr="00DE78C5">
              <w:rPr>
                <w:sz w:val="20"/>
                <w:szCs w:val="20"/>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E78C5">
              <w:rPr>
                <w:sz w:val="20"/>
                <w:szCs w:val="20"/>
              </w:rPr>
              <w:t xml:space="preserve">», с изменениями </w:t>
            </w:r>
          </w:p>
          <w:p w:rsidR="003919F9" w:rsidRPr="00DE78C5" w:rsidRDefault="00AF5F90" w:rsidP="00363FE4">
            <w:pPr>
              <w:shd w:val="clear" w:color="auto" w:fill="FDFEFF"/>
              <w:jc w:val="center"/>
              <w:rPr>
                <w:sz w:val="20"/>
                <w:szCs w:val="20"/>
              </w:rPr>
            </w:pPr>
            <w:hyperlink r:id="rId18" w:history="1">
              <w:r w:rsidR="003919F9" w:rsidRPr="00DE78C5">
                <w:rPr>
                  <w:rStyle w:val="a6"/>
                  <w:color w:val="auto"/>
                  <w:sz w:val="20"/>
                  <w:szCs w:val="20"/>
                  <w:u w:val="none"/>
                </w:rPr>
                <w:t>от 27.07.2016 № 367</w:t>
              </w:r>
            </w:hyperlink>
          </w:p>
        </w:tc>
      </w:tr>
      <w:tr w:rsidR="003919F9" w:rsidRPr="00DE78C5" w:rsidTr="00DE78C5">
        <w:trPr>
          <w:trHeight w:val="2561"/>
        </w:trPr>
        <w:tc>
          <w:tcPr>
            <w:tcW w:w="709" w:type="dxa"/>
            <w:shd w:val="clear" w:color="auto" w:fill="auto"/>
            <w:vAlign w:val="center"/>
          </w:tcPr>
          <w:p w:rsidR="003919F9" w:rsidRPr="00DE78C5" w:rsidRDefault="009B67AD" w:rsidP="00363FE4">
            <w:pPr>
              <w:jc w:val="center"/>
              <w:rPr>
                <w:sz w:val="20"/>
                <w:szCs w:val="20"/>
              </w:rPr>
            </w:pPr>
            <w:r>
              <w:rPr>
                <w:sz w:val="20"/>
                <w:szCs w:val="20"/>
              </w:rPr>
              <w:lastRenderedPageBreak/>
              <w:t>31.</w:t>
            </w:r>
          </w:p>
        </w:tc>
        <w:tc>
          <w:tcPr>
            <w:tcW w:w="2552" w:type="dxa"/>
            <w:shd w:val="clear" w:color="auto" w:fill="auto"/>
            <w:vAlign w:val="center"/>
          </w:tcPr>
          <w:p w:rsidR="003919F9" w:rsidRPr="00DE78C5" w:rsidRDefault="003919F9" w:rsidP="00363FE4">
            <w:pPr>
              <w:jc w:val="center"/>
              <w:rPr>
                <w:sz w:val="20"/>
                <w:szCs w:val="20"/>
              </w:rPr>
            </w:pPr>
            <w:r w:rsidRPr="00DE78C5">
              <w:rPr>
                <w:bCs/>
                <w:sz w:val="20"/>
                <w:szCs w:val="20"/>
              </w:rPr>
              <w:t>Предоставление в аренду земельного участка, находящегося в муниципальной собственности, собственникам зданий, сооружений, расположенных на земельном участке</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suppressAutoHyphens/>
              <w:autoSpaceDE w:val="0"/>
              <w:autoSpaceDN w:val="0"/>
              <w:adjustRightInd w:val="0"/>
              <w:jc w:val="both"/>
              <w:rPr>
                <w:sz w:val="20"/>
                <w:szCs w:val="20"/>
              </w:rPr>
            </w:pPr>
            <w:r w:rsidRPr="00DE78C5">
              <w:rPr>
                <w:sz w:val="20"/>
                <w:szCs w:val="20"/>
              </w:rPr>
              <w:t>1. Консультирование заявителя;</w:t>
            </w:r>
          </w:p>
          <w:p w:rsidR="003919F9" w:rsidRPr="00DE78C5" w:rsidRDefault="003919F9" w:rsidP="00363FE4">
            <w:pPr>
              <w:suppressAutoHyphens/>
              <w:autoSpaceDE w:val="0"/>
              <w:autoSpaceDN w:val="0"/>
              <w:adjustRightInd w:val="0"/>
              <w:jc w:val="both"/>
              <w:rPr>
                <w:sz w:val="20"/>
                <w:szCs w:val="20"/>
              </w:rPr>
            </w:pPr>
            <w:r w:rsidRPr="00DE78C5">
              <w:rPr>
                <w:sz w:val="20"/>
                <w:szCs w:val="20"/>
              </w:rPr>
              <w:t>2. принятие и регистрация заявления;</w:t>
            </w:r>
          </w:p>
          <w:p w:rsidR="003919F9" w:rsidRPr="00DE78C5" w:rsidRDefault="003919F9" w:rsidP="00363FE4">
            <w:pPr>
              <w:suppressAutoHyphens/>
              <w:autoSpaceDE w:val="0"/>
              <w:autoSpaceDN w:val="0"/>
              <w:adjustRightInd w:val="0"/>
              <w:jc w:val="both"/>
              <w:rPr>
                <w:sz w:val="20"/>
                <w:szCs w:val="20"/>
              </w:rPr>
            </w:pPr>
            <w:r w:rsidRPr="00DE78C5">
              <w:rPr>
                <w:sz w:val="20"/>
                <w:szCs w:val="20"/>
              </w:rPr>
              <w:t>3. формирование и направление межведомственных запросов в органы, участвующие в предоставлении муниципальной услуги;</w:t>
            </w:r>
          </w:p>
          <w:p w:rsidR="003919F9" w:rsidRPr="00DE78C5" w:rsidRDefault="003919F9" w:rsidP="00363FE4">
            <w:pPr>
              <w:suppressAutoHyphens/>
              <w:autoSpaceDE w:val="0"/>
              <w:autoSpaceDN w:val="0"/>
              <w:adjustRightInd w:val="0"/>
              <w:jc w:val="both"/>
              <w:rPr>
                <w:sz w:val="20"/>
                <w:szCs w:val="20"/>
              </w:rPr>
            </w:pPr>
            <w:r w:rsidRPr="00DE78C5">
              <w:rPr>
                <w:sz w:val="20"/>
                <w:szCs w:val="20"/>
              </w:rPr>
              <w:t>4. принятие решения о предоставлении в аренду земельного участка;</w:t>
            </w:r>
          </w:p>
          <w:p w:rsidR="003919F9" w:rsidRPr="00DE78C5" w:rsidRDefault="003919F9" w:rsidP="00DE78C5">
            <w:pPr>
              <w:suppressAutoHyphens/>
              <w:autoSpaceDE w:val="0"/>
              <w:autoSpaceDN w:val="0"/>
              <w:adjustRightInd w:val="0"/>
              <w:jc w:val="both"/>
              <w:rPr>
                <w:sz w:val="20"/>
                <w:szCs w:val="20"/>
              </w:rPr>
            </w:pPr>
            <w:r w:rsidRPr="00DE78C5">
              <w:rPr>
                <w:sz w:val="20"/>
                <w:szCs w:val="20"/>
              </w:rPr>
              <w:t>5. заключение договора и выдача заявителю результата и муниципальной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shd w:val="clear" w:color="auto" w:fill="FDFEFF"/>
              <w:jc w:val="center"/>
              <w:rPr>
                <w:sz w:val="20"/>
                <w:szCs w:val="20"/>
              </w:rPr>
            </w:pPr>
            <w:r w:rsidRPr="00DE78C5">
              <w:rPr>
                <w:sz w:val="20"/>
                <w:szCs w:val="20"/>
              </w:rPr>
              <w:t>Постановление администрации ЗАТО Шиханы от 14.08.2015 № 405 «Об утверждении административного регламента предоставления муниципальной услуги «</w:t>
            </w:r>
            <w:r w:rsidRPr="00DE78C5">
              <w:rPr>
                <w:bCs/>
                <w:sz w:val="20"/>
                <w:szCs w:val="20"/>
              </w:rPr>
              <w:t>Предоставление в аренду земельного участка, находящегося в муниципальной собственности, собственникам зданий, сооружений, расположенных на земельном участке</w:t>
            </w:r>
            <w:r w:rsidRPr="00DE78C5">
              <w:rPr>
                <w:sz w:val="20"/>
                <w:szCs w:val="20"/>
              </w:rPr>
              <w:t xml:space="preserve">», с изменениями </w:t>
            </w:r>
            <w:hyperlink r:id="rId19" w:history="1">
              <w:r w:rsidRPr="00DE78C5">
                <w:rPr>
                  <w:rStyle w:val="a6"/>
                  <w:color w:val="auto"/>
                  <w:sz w:val="20"/>
                  <w:szCs w:val="20"/>
                  <w:u w:val="none"/>
                </w:rPr>
                <w:t>от 27.07.2016 № 363</w:t>
              </w:r>
            </w:hyperlink>
          </w:p>
        </w:tc>
      </w:tr>
      <w:tr w:rsidR="003919F9" w:rsidRPr="00DE78C5" w:rsidTr="0013489B">
        <w:trPr>
          <w:trHeight w:val="1832"/>
        </w:trPr>
        <w:tc>
          <w:tcPr>
            <w:tcW w:w="709" w:type="dxa"/>
            <w:shd w:val="clear" w:color="auto" w:fill="auto"/>
            <w:vAlign w:val="center"/>
          </w:tcPr>
          <w:p w:rsidR="003919F9" w:rsidRPr="00DE78C5" w:rsidRDefault="009B67AD" w:rsidP="00363FE4">
            <w:pPr>
              <w:jc w:val="center"/>
              <w:rPr>
                <w:sz w:val="20"/>
                <w:szCs w:val="20"/>
              </w:rPr>
            </w:pPr>
            <w:r>
              <w:rPr>
                <w:sz w:val="20"/>
                <w:szCs w:val="20"/>
              </w:rPr>
              <w:t>32.</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Предварительное согласование предоставления земельного участка</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suppressAutoHyphens/>
              <w:autoSpaceDE w:val="0"/>
              <w:autoSpaceDN w:val="0"/>
              <w:adjustRightInd w:val="0"/>
              <w:jc w:val="both"/>
              <w:rPr>
                <w:sz w:val="20"/>
                <w:szCs w:val="20"/>
              </w:rPr>
            </w:pPr>
            <w:r w:rsidRPr="00DE78C5">
              <w:rPr>
                <w:sz w:val="20"/>
                <w:szCs w:val="20"/>
              </w:rPr>
              <w:t>1. Консультирование заявителя;</w:t>
            </w:r>
          </w:p>
          <w:p w:rsidR="003919F9" w:rsidRPr="00DE78C5" w:rsidRDefault="003919F9" w:rsidP="00363FE4">
            <w:pPr>
              <w:suppressAutoHyphens/>
              <w:autoSpaceDE w:val="0"/>
              <w:autoSpaceDN w:val="0"/>
              <w:adjustRightInd w:val="0"/>
              <w:jc w:val="both"/>
              <w:rPr>
                <w:sz w:val="20"/>
                <w:szCs w:val="20"/>
              </w:rPr>
            </w:pPr>
            <w:r w:rsidRPr="00DE78C5">
              <w:rPr>
                <w:sz w:val="20"/>
                <w:szCs w:val="20"/>
              </w:rPr>
              <w:t>2. принятие и регистрация заявления;</w:t>
            </w:r>
          </w:p>
          <w:p w:rsidR="003919F9" w:rsidRPr="00DE78C5" w:rsidRDefault="003919F9" w:rsidP="00363FE4">
            <w:pPr>
              <w:suppressAutoHyphens/>
              <w:autoSpaceDE w:val="0"/>
              <w:autoSpaceDN w:val="0"/>
              <w:adjustRightInd w:val="0"/>
              <w:jc w:val="both"/>
              <w:rPr>
                <w:sz w:val="20"/>
                <w:szCs w:val="20"/>
              </w:rPr>
            </w:pPr>
            <w:r w:rsidRPr="00DE78C5">
              <w:rPr>
                <w:sz w:val="20"/>
                <w:szCs w:val="20"/>
              </w:rPr>
              <w:t>3. формирование и направление межведомственных запросов в органы, участвующие в предоставлении муниципальной услуги;</w:t>
            </w:r>
          </w:p>
          <w:p w:rsidR="003919F9" w:rsidRPr="00DE78C5" w:rsidRDefault="003919F9" w:rsidP="00363FE4">
            <w:pPr>
              <w:suppressAutoHyphens/>
              <w:autoSpaceDE w:val="0"/>
              <w:autoSpaceDN w:val="0"/>
              <w:adjustRightInd w:val="0"/>
              <w:jc w:val="both"/>
              <w:rPr>
                <w:sz w:val="20"/>
                <w:szCs w:val="20"/>
              </w:rPr>
            </w:pPr>
            <w:r w:rsidRPr="00DE78C5">
              <w:rPr>
                <w:sz w:val="20"/>
                <w:szCs w:val="20"/>
              </w:rPr>
              <w:t>4. подготовка и выдача результата муниципальной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shd w:val="clear" w:color="auto" w:fill="FDFEFF"/>
              <w:jc w:val="center"/>
              <w:rPr>
                <w:sz w:val="20"/>
                <w:szCs w:val="20"/>
              </w:rPr>
            </w:pPr>
            <w:r w:rsidRPr="00DE78C5">
              <w:rPr>
                <w:sz w:val="20"/>
                <w:szCs w:val="20"/>
              </w:rPr>
              <w:t xml:space="preserve">Постановление администрации ЗАТО Шиханы от 14.08.2015 № 406 «Об утверждении административного регламента предоставления муниципальной услуги «Предварительное согласование предоставления земельного участка», с изменениями </w:t>
            </w:r>
            <w:hyperlink r:id="rId20" w:history="1">
              <w:r w:rsidRPr="00DE78C5">
                <w:rPr>
                  <w:rStyle w:val="a6"/>
                  <w:color w:val="auto"/>
                  <w:sz w:val="20"/>
                  <w:szCs w:val="20"/>
                  <w:u w:val="none"/>
                </w:rPr>
                <w:t xml:space="preserve"> от 27.07.2016 № 366</w:t>
              </w:r>
            </w:hyperlink>
          </w:p>
        </w:tc>
      </w:tr>
      <w:tr w:rsidR="003919F9" w:rsidRPr="00DE78C5" w:rsidTr="00DE78C5">
        <w:trPr>
          <w:trHeight w:val="2119"/>
        </w:trPr>
        <w:tc>
          <w:tcPr>
            <w:tcW w:w="709" w:type="dxa"/>
            <w:shd w:val="clear" w:color="auto" w:fill="auto"/>
            <w:vAlign w:val="center"/>
          </w:tcPr>
          <w:p w:rsidR="003919F9" w:rsidRPr="00DE78C5" w:rsidRDefault="009B67AD" w:rsidP="00363FE4">
            <w:pPr>
              <w:jc w:val="center"/>
              <w:rPr>
                <w:sz w:val="20"/>
                <w:szCs w:val="20"/>
              </w:rPr>
            </w:pPr>
            <w:r>
              <w:rPr>
                <w:sz w:val="20"/>
                <w:szCs w:val="20"/>
              </w:rPr>
              <w:t>33.</w:t>
            </w:r>
          </w:p>
        </w:tc>
        <w:tc>
          <w:tcPr>
            <w:tcW w:w="2552" w:type="dxa"/>
            <w:shd w:val="clear" w:color="auto" w:fill="auto"/>
            <w:vAlign w:val="center"/>
          </w:tcPr>
          <w:p w:rsidR="003919F9" w:rsidRPr="00DE78C5" w:rsidRDefault="003919F9" w:rsidP="00363FE4">
            <w:pPr>
              <w:jc w:val="center"/>
              <w:rPr>
                <w:sz w:val="20"/>
                <w:szCs w:val="20"/>
              </w:rPr>
            </w:pPr>
            <w:r w:rsidRPr="00DE78C5">
              <w:rPr>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268" w:type="dxa"/>
            <w:vAlign w:val="center"/>
          </w:tcPr>
          <w:p w:rsidR="003919F9" w:rsidRPr="00DE78C5" w:rsidRDefault="003919F9" w:rsidP="00363FE4">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3919F9" w:rsidRPr="00DE78C5" w:rsidRDefault="003919F9" w:rsidP="00363F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1. Прием, регистрация заявления и документов;</w:t>
            </w:r>
          </w:p>
          <w:p w:rsidR="003919F9"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2. Рассмотрение заявления и представленных документов и принятие решения по подготовке результата предоставления муниципальной услуги;</w:t>
            </w:r>
          </w:p>
          <w:p w:rsidR="003919F9" w:rsidRPr="00DE78C5" w:rsidRDefault="003919F9" w:rsidP="0036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E78C5">
              <w:rPr>
                <w:sz w:val="20"/>
                <w:szCs w:val="20"/>
              </w:rPr>
              <w:t>3. Регистрация и выдача (направление)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tc>
        <w:tc>
          <w:tcPr>
            <w:tcW w:w="2448" w:type="dxa"/>
            <w:gridSpan w:val="2"/>
            <w:shd w:val="clear" w:color="auto" w:fill="auto"/>
            <w:vAlign w:val="center"/>
          </w:tcPr>
          <w:p w:rsidR="003919F9" w:rsidRPr="00DE78C5" w:rsidRDefault="003919F9" w:rsidP="00363FE4">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3919F9" w:rsidRPr="00DE78C5" w:rsidRDefault="003919F9" w:rsidP="002A490D">
            <w:pPr>
              <w:shd w:val="clear" w:color="auto" w:fill="FDFEFF"/>
              <w:jc w:val="center"/>
              <w:rPr>
                <w:sz w:val="20"/>
                <w:szCs w:val="20"/>
              </w:rPr>
            </w:pPr>
            <w:r w:rsidRPr="00DE78C5">
              <w:rPr>
                <w:sz w:val="20"/>
                <w:szCs w:val="20"/>
              </w:rPr>
              <w:t xml:space="preserve">Постановление администрации ЗАТО Шиханы от 08.04.2016 № 167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 изменениями </w:t>
            </w:r>
            <w:hyperlink r:id="rId21" w:history="1">
              <w:r w:rsidRPr="00DE78C5">
                <w:rPr>
                  <w:rStyle w:val="a6"/>
                  <w:color w:val="auto"/>
                  <w:sz w:val="20"/>
                  <w:szCs w:val="20"/>
                  <w:u w:val="none"/>
                </w:rPr>
                <w:t xml:space="preserve"> от 27.07.2016 № 368</w:t>
              </w:r>
            </w:hyperlink>
          </w:p>
        </w:tc>
      </w:tr>
      <w:tr w:rsidR="00ED4E77" w:rsidRPr="00DE78C5" w:rsidTr="00DE78C5">
        <w:trPr>
          <w:trHeight w:val="2119"/>
        </w:trPr>
        <w:tc>
          <w:tcPr>
            <w:tcW w:w="709" w:type="dxa"/>
            <w:shd w:val="clear" w:color="auto" w:fill="auto"/>
            <w:vAlign w:val="center"/>
          </w:tcPr>
          <w:p w:rsidR="00ED4E77" w:rsidRPr="00DE78C5" w:rsidRDefault="009B67AD" w:rsidP="00ED4E77">
            <w:pPr>
              <w:jc w:val="center"/>
              <w:rPr>
                <w:sz w:val="20"/>
                <w:szCs w:val="20"/>
              </w:rPr>
            </w:pPr>
            <w:r>
              <w:rPr>
                <w:sz w:val="20"/>
                <w:szCs w:val="20"/>
              </w:rPr>
              <w:lastRenderedPageBreak/>
              <w:t>34.</w:t>
            </w:r>
          </w:p>
        </w:tc>
        <w:tc>
          <w:tcPr>
            <w:tcW w:w="2552" w:type="dxa"/>
            <w:shd w:val="clear" w:color="auto" w:fill="auto"/>
            <w:vAlign w:val="center"/>
          </w:tcPr>
          <w:p w:rsidR="00ED4E77" w:rsidRPr="00DE78C5" w:rsidRDefault="00ED4E77" w:rsidP="00ED4E77">
            <w:pPr>
              <w:jc w:val="center"/>
              <w:rPr>
                <w:sz w:val="20"/>
                <w:szCs w:val="20"/>
              </w:rPr>
            </w:pPr>
            <w:r w:rsidRPr="00DE78C5">
              <w:rPr>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268" w:type="dxa"/>
            <w:vAlign w:val="center"/>
          </w:tcPr>
          <w:p w:rsidR="00ED4E77" w:rsidRPr="00DE78C5" w:rsidRDefault="00ED4E77" w:rsidP="00ED4E77">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ED4E77" w:rsidRPr="00DE78C5" w:rsidRDefault="00ED4E77" w:rsidP="00ED4E77">
            <w:pPr>
              <w:jc w:val="both"/>
              <w:rPr>
                <w:sz w:val="20"/>
                <w:szCs w:val="20"/>
              </w:rPr>
            </w:pPr>
            <w:r w:rsidRPr="00DE78C5">
              <w:rPr>
                <w:sz w:val="20"/>
                <w:szCs w:val="20"/>
              </w:rPr>
              <w:t>1. Приём и регистрация заявления</w:t>
            </w:r>
          </w:p>
          <w:p w:rsidR="00ED4E77" w:rsidRPr="00DE78C5" w:rsidRDefault="00ED4E77" w:rsidP="00ED4E77">
            <w:pPr>
              <w:jc w:val="both"/>
              <w:rPr>
                <w:sz w:val="20"/>
                <w:szCs w:val="20"/>
              </w:rPr>
            </w:pPr>
            <w:r w:rsidRPr="00DE78C5">
              <w:rPr>
                <w:sz w:val="20"/>
                <w:szCs w:val="20"/>
              </w:rPr>
              <w:t>2. Экспертиза документов и подготовка проекта решения</w:t>
            </w:r>
          </w:p>
          <w:p w:rsidR="00ED4E77" w:rsidRPr="00DE78C5" w:rsidRDefault="00ED4E77" w:rsidP="00ED4E77">
            <w:pPr>
              <w:jc w:val="both"/>
              <w:rPr>
                <w:sz w:val="20"/>
                <w:szCs w:val="20"/>
              </w:rPr>
            </w:pPr>
            <w:r w:rsidRPr="00DE78C5">
              <w:rPr>
                <w:sz w:val="20"/>
                <w:szCs w:val="20"/>
              </w:rPr>
              <w:t>3.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2448" w:type="dxa"/>
            <w:gridSpan w:val="2"/>
            <w:shd w:val="clear" w:color="auto" w:fill="auto"/>
            <w:vAlign w:val="center"/>
          </w:tcPr>
          <w:p w:rsidR="00ED4E77" w:rsidRPr="00DE78C5" w:rsidRDefault="00ED4E77" w:rsidP="00ED4E77">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ED4E77" w:rsidRPr="00DE78C5" w:rsidRDefault="00ED4E77" w:rsidP="0013489B">
            <w:pPr>
              <w:jc w:val="center"/>
              <w:rPr>
                <w:sz w:val="20"/>
                <w:szCs w:val="20"/>
              </w:rPr>
            </w:pPr>
            <w:r w:rsidRPr="00DE78C5">
              <w:rPr>
                <w:sz w:val="20"/>
                <w:szCs w:val="20"/>
              </w:rPr>
              <w:t>Постановление администрации ЗАТО Шиханы от 28.06.2016 № 303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ED4E77" w:rsidRPr="00DE78C5" w:rsidTr="00DE78C5">
        <w:trPr>
          <w:trHeight w:val="2119"/>
        </w:trPr>
        <w:tc>
          <w:tcPr>
            <w:tcW w:w="709" w:type="dxa"/>
            <w:shd w:val="clear" w:color="auto" w:fill="auto"/>
            <w:vAlign w:val="center"/>
          </w:tcPr>
          <w:p w:rsidR="00ED4E77" w:rsidRPr="00DE78C5" w:rsidRDefault="009B67AD" w:rsidP="00ED4E77">
            <w:pPr>
              <w:jc w:val="center"/>
              <w:rPr>
                <w:sz w:val="20"/>
                <w:szCs w:val="20"/>
              </w:rPr>
            </w:pPr>
            <w:r>
              <w:rPr>
                <w:sz w:val="20"/>
                <w:szCs w:val="20"/>
              </w:rPr>
              <w:t>35.</w:t>
            </w:r>
          </w:p>
        </w:tc>
        <w:tc>
          <w:tcPr>
            <w:tcW w:w="2552" w:type="dxa"/>
            <w:shd w:val="clear" w:color="auto" w:fill="auto"/>
            <w:vAlign w:val="center"/>
          </w:tcPr>
          <w:p w:rsidR="00ED4E77" w:rsidRPr="00DE78C5" w:rsidRDefault="00ED4E77" w:rsidP="00ED4E77">
            <w:pPr>
              <w:jc w:val="center"/>
              <w:rPr>
                <w:sz w:val="20"/>
                <w:szCs w:val="20"/>
              </w:rPr>
            </w:pPr>
            <w:r w:rsidRPr="00DE78C5">
              <w:rPr>
                <w:sz w:val="20"/>
                <w:szCs w:val="20"/>
              </w:rPr>
              <w:t>Осуществление кадастрового учёта земельного участка, а так же государственной регистрации права муниципальной собственности на земельный участок</w:t>
            </w:r>
          </w:p>
        </w:tc>
        <w:tc>
          <w:tcPr>
            <w:tcW w:w="2268" w:type="dxa"/>
            <w:vAlign w:val="center"/>
          </w:tcPr>
          <w:p w:rsidR="00ED4E77" w:rsidRPr="00DE78C5" w:rsidRDefault="00ED4E77" w:rsidP="00ED4E77">
            <w:pPr>
              <w:jc w:val="center"/>
              <w:rPr>
                <w:sz w:val="20"/>
                <w:szCs w:val="20"/>
              </w:rPr>
            </w:pPr>
            <w:r w:rsidRPr="00DE78C5">
              <w:rPr>
                <w:sz w:val="20"/>
                <w:szCs w:val="20"/>
              </w:rPr>
              <w:t>Физические и юридические лица</w:t>
            </w:r>
          </w:p>
        </w:tc>
        <w:tc>
          <w:tcPr>
            <w:tcW w:w="3969" w:type="dxa"/>
            <w:shd w:val="clear" w:color="auto" w:fill="auto"/>
            <w:vAlign w:val="center"/>
          </w:tcPr>
          <w:p w:rsidR="00ED4E77" w:rsidRPr="00DE78C5" w:rsidRDefault="00ED4E77" w:rsidP="00ED4E77">
            <w:pPr>
              <w:jc w:val="both"/>
              <w:rPr>
                <w:sz w:val="20"/>
                <w:szCs w:val="20"/>
              </w:rPr>
            </w:pPr>
            <w:r w:rsidRPr="00DE78C5">
              <w:rPr>
                <w:sz w:val="20"/>
                <w:szCs w:val="20"/>
              </w:rPr>
              <w:t>1. Приём и регистрация заявления</w:t>
            </w:r>
          </w:p>
          <w:p w:rsidR="00ED4E77" w:rsidRPr="00DE78C5" w:rsidRDefault="00ED4E77" w:rsidP="00ED4E77">
            <w:pPr>
              <w:jc w:val="both"/>
              <w:rPr>
                <w:sz w:val="20"/>
                <w:szCs w:val="20"/>
              </w:rPr>
            </w:pPr>
            <w:r w:rsidRPr="00DE78C5">
              <w:rPr>
                <w:sz w:val="20"/>
                <w:szCs w:val="20"/>
              </w:rPr>
              <w:t>2. Экспертиза документов 3. Проведение государственной регистрации права муниципальной собственности на земельный участок</w:t>
            </w:r>
          </w:p>
        </w:tc>
        <w:tc>
          <w:tcPr>
            <w:tcW w:w="2448" w:type="dxa"/>
            <w:gridSpan w:val="2"/>
            <w:shd w:val="clear" w:color="auto" w:fill="auto"/>
            <w:vAlign w:val="center"/>
          </w:tcPr>
          <w:p w:rsidR="00ED4E77" w:rsidRPr="00DE78C5" w:rsidRDefault="00ED4E77" w:rsidP="00ED4E77">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vAlign w:val="center"/>
          </w:tcPr>
          <w:p w:rsidR="00ED4E77" w:rsidRPr="00DE78C5" w:rsidRDefault="00ED4E77" w:rsidP="00ED4E77">
            <w:pPr>
              <w:pStyle w:val="ab"/>
              <w:jc w:val="center"/>
              <w:rPr>
                <w:rFonts w:ascii="Times New Roman" w:hAnsi="Times New Roman"/>
                <w:sz w:val="20"/>
                <w:szCs w:val="20"/>
              </w:rPr>
            </w:pPr>
            <w:r w:rsidRPr="00DE78C5">
              <w:rPr>
                <w:rFonts w:ascii="Times New Roman" w:hAnsi="Times New Roman"/>
                <w:sz w:val="20"/>
                <w:szCs w:val="20"/>
              </w:rPr>
              <w:t>Постановление администрации ЗАТО Шиханы от 24.11.2016 № 521 «Об утверждении административного регламента по предоставлению муниципальной услуги по осуществлению кадастрового учёта земельного участка, а так 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для его продажи или предоставления в аренду, путем проведения аукциона»</w:t>
            </w:r>
          </w:p>
        </w:tc>
      </w:tr>
      <w:tr w:rsidR="00ED4E77" w:rsidRPr="00DE78C5" w:rsidTr="0013489B">
        <w:trPr>
          <w:trHeight w:val="151"/>
        </w:trPr>
        <w:tc>
          <w:tcPr>
            <w:tcW w:w="709" w:type="dxa"/>
            <w:tcBorders>
              <w:bottom w:val="single" w:sz="4" w:space="0" w:color="auto"/>
            </w:tcBorders>
            <w:shd w:val="clear" w:color="auto" w:fill="auto"/>
            <w:vAlign w:val="center"/>
          </w:tcPr>
          <w:p w:rsidR="00ED4E77" w:rsidRPr="00DE78C5" w:rsidRDefault="009B67AD" w:rsidP="00ED4E77">
            <w:pPr>
              <w:jc w:val="center"/>
              <w:rPr>
                <w:sz w:val="20"/>
                <w:szCs w:val="20"/>
              </w:rPr>
            </w:pPr>
            <w:r>
              <w:rPr>
                <w:sz w:val="20"/>
                <w:szCs w:val="20"/>
              </w:rPr>
              <w:t>36.</w:t>
            </w:r>
          </w:p>
        </w:tc>
        <w:tc>
          <w:tcPr>
            <w:tcW w:w="2552" w:type="dxa"/>
            <w:tcBorders>
              <w:bottom w:val="single" w:sz="4" w:space="0" w:color="auto"/>
            </w:tcBorders>
            <w:shd w:val="clear" w:color="auto" w:fill="auto"/>
            <w:vAlign w:val="center"/>
          </w:tcPr>
          <w:p w:rsidR="00ED4E77" w:rsidRPr="00DE78C5" w:rsidRDefault="00ED4E77" w:rsidP="00ED4E77">
            <w:pPr>
              <w:jc w:val="center"/>
              <w:rPr>
                <w:sz w:val="20"/>
                <w:szCs w:val="20"/>
              </w:rPr>
            </w:pPr>
            <w:r w:rsidRPr="00DE78C5">
              <w:rPr>
                <w:sz w:val="20"/>
                <w:szCs w:val="20"/>
              </w:rPr>
              <w:t>Выдача разрешения на использование земель или земельного участка без предоставления земельного участка и установления сервитута</w:t>
            </w:r>
          </w:p>
        </w:tc>
        <w:tc>
          <w:tcPr>
            <w:tcW w:w="2268" w:type="dxa"/>
            <w:tcBorders>
              <w:bottom w:val="single" w:sz="4" w:space="0" w:color="auto"/>
            </w:tcBorders>
            <w:vAlign w:val="center"/>
          </w:tcPr>
          <w:p w:rsidR="00ED4E77" w:rsidRPr="00DE78C5" w:rsidRDefault="00ED4E77" w:rsidP="00ED4E77">
            <w:pPr>
              <w:jc w:val="center"/>
              <w:rPr>
                <w:sz w:val="20"/>
                <w:szCs w:val="20"/>
              </w:rPr>
            </w:pPr>
            <w:r w:rsidRPr="00DE78C5">
              <w:rPr>
                <w:sz w:val="20"/>
                <w:szCs w:val="20"/>
              </w:rPr>
              <w:t>Физические и юридические лица</w:t>
            </w:r>
          </w:p>
        </w:tc>
        <w:tc>
          <w:tcPr>
            <w:tcW w:w="3969" w:type="dxa"/>
            <w:tcBorders>
              <w:bottom w:val="single" w:sz="4" w:space="0" w:color="auto"/>
            </w:tcBorders>
            <w:shd w:val="clear" w:color="auto" w:fill="auto"/>
            <w:vAlign w:val="center"/>
          </w:tcPr>
          <w:p w:rsidR="00ED4E77" w:rsidRPr="00DE78C5" w:rsidRDefault="00ED4E77" w:rsidP="00ED4E77">
            <w:pPr>
              <w:jc w:val="both"/>
              <w:rPr>
                <w:sz w:val="20"/>
                <w:szCs w:val="20"/>
              </w:rPr>
            </w:pPr>
            <w:r w:rsidRPr="00DE78C5">
              <w:rPr>
                <w:sz w:val="20"/>
                <w:szCs w:val="20"/>
              </w:rPr>
              <w:t>1. Приём и регистрация заявления</w:t>
            </w:r>
          </w:p>
          <w:p w:rsidR="00ED4E77" w:rsidRPr="00DE78C5" w:rsidRDefault="00ED4E77" w:rsidP="00ED4E77">
            <w:pPr>
              <w:jc w:val="both"/>
              <w:rPr>
                <w:sz w:val="20"/>
                <w:szCs w:val="20"/>
              </w:rPr>
            </w:pPr>
            <w:r w:rsidRPr="00DE78C5">
              <w:rPr>
                <w:sz w:val="20"/>
                <w:szCs w:val="20"/>
              </w:rPr>
              <w:t>2. Экспертиза документов и подготовка проекта решения</w:t>
            </w:r>
          </w:p>
          <w:p w:rsidR="00ED4E77" w:rsidRPr="00DE78C5" w:rsidRDefault="00ED4E77" w:rsidP="00ED4E77">
            <w:pPr>
              <w:jc w:val="both"/>
              <w:rPr>
                <w:sz w:val="20"/>
                <w:szCs w:val="20"/>
              </w:rPr>
            </w:pPr>
            <w:r w:rsidRPr="00DE78C5">
              <w:rPr>
                <w:sz w:val="20"/>
                <w:szCs w:val="20"/>
              </w:rPr>
              <w:t>3. Принятие решения о выдаче разрешения на использование земель или земельного участка без предоставления земельного участка и установления сервитута</w:t>
            </w:r>
          </w:p>
        </w:tc>
        <w:tc>
          <w:tcPr>
            <w:tcW w:w="2448" w:type="dxa"/>
            <w:gridSpan w:val="2"/>
            <w:tcBorders>
              <w:bottom w:val="single" w:sz="4" w:space="0" w:color="auto"/>
            </w:tcBorders>
            <w:shd w:val="clear" w:color="auto" w:fill="auto"/>
            <w:vAlign w:val="center"/>
          </w:tcPr>
          <w:p w:rsidR="00ED4E77" w:rsidRPr="00DE78C5" w:rsidRDefault="00ED4E77" w:rsidP="00ED4E77">
            <w:pPr>
              <w:jc w:val="center"/>
              <w:rPr>
                <w:sz w:val="20"/>
                <w:szCs w:val="20"/>
              </w:rPr>
            </w:pPr>
            <w:r w:rsidRPr="00DE78C5">
              <w:rPr>
                <w:sz w:val="20"/>
                <w:szCs w:val="20"/>
              </w:rPr>
              <w:t>Комитет экономики и управления собственностью администрации  ЗАТО Шиханы»</w:t>
            </w:r>
          </w:p>
        </w:tc>
        <w:tc>
          <w:tcPr>
            <w:tcW w:w="4043" w:type="dxa"/>
            <w:tcBorders>
              <w:bottom w:val="single" w:sz="4" w:space="0" w:color="auto"/>
            </w:tcBorders>
            <w:vAlign w:val="center"/>
          </w:tcPr>
          <w:p w:rsidR="00ED4E77" w:rsidRPr="00DE78C5" w:rsidRDefault="00ED4E77" w:rsidP="00ED4E77">
            <w:pPr>
              <w:pStyle w:val="ab"/>
              <w:jc w:val="center"/>
              <w:rPr>
                <w:rFonts w:ascii="Times New Roman" w:hAnsi="Times New Roman"/>
                <w:sz w:val="20"/>
                <w:szCs w:val="20"/>
              </w:rPr>
            </w:pPr>
            <w:r w:rsidRPr="00DE78C5">
              <w:rPr>
                <w:rFonts w:ascii="Times New Roman" w:hAnsi="Times New Roman"/>
                <w:sz w:val="20"/>
                <w:szCs w:val="20"/>
              </w:rPr>
              <w:t xml:space="preserve">Постановление администрации ЗАТО Шиханы от 23.11.2016 № 520 «Об утверждении административного регламента по предоставлению муниципальной услуги по выдаче разрешения на использование земель или земельного участка без предоставления земельного участка и установления сервитута» </w:t>
            </w:r>
          </w:p>
          <w:p w:rsidR="00ED4E77" w:rsidRPr="00DE78C5" w:rsidRDefault="00ED4E77" w:rsidP="00ED4E77">
            <w:pPr>
              <w:pStyle w:val="ab"/>
              <w:jc w:val="center"/>
              <w:rPr>
                <w:rFonts w:ascii="Times New Roman" w:hAnsi="Times New Roman"/>
                <w:sz w:val="20"/>
                <w:szCs w:val="20"/>
              </w:rPr>
            </w:pPr>
            <w:r w:rsidRPr="00DE78C5">
              <w:rPr>
                <w:rFonts w:ascii="Times New Roman" w:hAnsi="Times New Roman"/>
                <w:sz w:val="20"/>
                <w:szCs w:val="20"/>
              </w:rPr>
              <w:lastRenderedPageBreak/>
              <w:t>с изменениями от 12.12.2016 №570</w:t>
            </w:r>
          </w:p>
        </w:tc>
      </w:tr>
      <w:tr w:rsidR="00ED4E77" w:rsidRPr="00DE78C5" w:rsidTr="00DE78C5">
        <w:trPr>
          <w:trHeight w:val="559"/>
        </w:trPr>
        <w:tc>
          <w:tcPr>
            <w:tcW w:w="709" w:type="dxa"/>
            <w:tcBorders>
              <w:top w:val="single" w:sz="4" w:space="0" w:color="auto"/>
              <w:bottom w:val="single" w:sz="4" w:space="0" w:color="auto"/>
              <w:right w:val="nil"/>
            </w:tcBorders>
            <w:shd w:val="clear" w:color="auto" w:fill="auto"/>
            <w:vAlign w:val="center"/>
          </w:tcPr>
          <w:p w:rsidR="00ED4E77" w:rsidRPr="00DE78C5" w:rsidRDefault="00ED4E77" w:rsidP="00363FE4">
            <w:pPr>
              <w:jc w:val="center"/>
              <w:rPr>
                <w:sz w:val="20"/>
                <w:szCs w:val="20"/>
              </w:rPr>
            </w:pPr>
          </w:p>
        </w:tc>
        <w:tc>
          <w:tcPr>
            <w:tcW w:w="15280" w:type="dxa"/>
            <w:gridSpan w:val="6"/>
            <w:tcBorders>
              <w:top w:val="single" w:sz="4" w:space="0" w:color="auto"/>
              <w:left w:val="nil"/>
              <w:bottom w:val="single" w:sz="4" w:space="0" w:color="auto"/>
              <w:right w:val="single" w:sz="4" w:space="0" w:color="auto"/>
            </w:tcBorders>
            <w:shd w:val="clear" w:color="auto" w:fill="auto"/>
            <w:vAlign w:val="center"/>
          </w:tcPr>
          <w:p w:rsidR="00ED4E77" w:rsidRPr="00DE78C5" w:rsidRDefault="00ED4E77" w:rsidP="00363FE4">
            <w:pPr>
              <w:pStyle w:val="a7"/>
              <w:rPr>
                <w:b/>
              </w:rPr>
            </w:pPr>
          </w:p>
          <w:p w:rsidR="00ED4E77" w:rsidRPr="00DE78C5" w:rsidRDefault="00ED4E77" w:rsidP="00363FE4">
            <w:pPr>
              <w:pStyle w:val="a7"/>
              <w:jc w:val="center"/>
              <w:rPr>
                <w:b/>
              </w:rPr>
            </w:pPr>
            <w:r w:rsidRPr="00DE78C5">
              <w:rPr>
                <w:b/>
              </w:rPr>
              <w:t>Перечень муниципальных услуг предоставляемых муниципальными учреждениями.</w:t>
            </w:r>
          </w:p>
          <w:p w:rsidR="00ED4E77" w:rsidRPr="00DE78C5" w:rsidRDefault="00ED4E77" w:rsidP="00363FE4">
            <w:pPr>
              <w:jc w:val="center"/>
              <w:rPr>
                <w:sz w:val="20"/>
                <w:szCs w:val="20"/>
              </w:rPr>
            </w:pPr>
          </w:p>
        </w:tc>
      </w:tr>
      <w:tr w:rsidR="00ED4E77" w:rsidRPr="00DE78C5" w:rsidTr="00DE78C5">
        <w:trPr>
          <w:trHeight w:val="217"/>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t>37.</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Прием заявлений, постановка на учет и зачисление детей в ОУ, реализующие основную программу дошкольного образования детские сады</w:t>
            </w:r>
          </w:p>
        </w:tc>
        <w:tc>
          <w:tcPr>
            <w:tcW w:w="2268" w:type="dxa"/>
            <w:tcBorders>
              <w:top w:val="single" w:sz="4" w:space="0" w:color="auto"/>
            </w:tcBorders>
            <w:vAlign w:val="center"/>
          </w:tcPr>
          <w:p w:rsidR="00ED4E77" w:rsidRPr="00DE78C5" w:rsidRDefault="00ED4E77" w:rsidP="00363FE4">
            <w:pPr>
              <w:jc w:val="center"/>
              <w:rPr>
                <w:sz w:val="20"/>
                <w:szCs w:val="20"/>
              </w:rPr>
            </w:pPr>
            <w:r w:rsidRPr="00DE78C5">
              <w:rPr>
                <w:sz w:val="20"/>
                <w:szCs w:val="20"/>
              </w:rPr>
              <w:t xml:space="preserve">Физические лица- </w:t>
            </w:r>
          </w:p>
          <w:p w:rsidR="00ED4E77" w:rsidRPr="00DE78C5" w:rsidRDefault="00ED4E77" w:rsidP="00363FE4">
            <w:pPr>
              <w:jc w:val="center"/>
              <w:rPr>
                <w:sz w:val="20"/>
                <w:szCs w:val="20"/>
              </w:rPr>
            </w:pPr>
            <w:r w:rsidRPr="00DE78C5">
              <w:rPr>
                <w:sz w:val="20"/>
                <w:szCs w:val="20"/>
              </w:rPr>
              <w:t xml:space="preserve"> родители (законные представители) детей в возрасте от 1 года до 7лет имеющих право на дошкольное образование</w:t>
            </w:r>
          </w:p>
        </w:tc>
        <w:tc>
          <w:tcPr>
            <w:tcW w:w="3969" w:type="dxa"/>
            <w:tcBorders>
              <w:top w:val="single" w:sz="4" w:space="0" w:color="auto"/>
            </w:tcBorders>
            <w:shd w:val="clear" w:color="auto" w:fill="auto"/>
          </w:tcPr>
          <w:p w:rsidR="00ED4E77" w:rsidRPr="00DE78C5" w:rsidRDefault="00ED4E77" w:rsidP="00363FE4">
            <w:pPr>
              <w:widowControl w:val="0"/>
              <w:tabs>
                <w:tab w:val="left" w:pos="0"/>
              </w:tabs>
              <w:suppressAutoHyphens/>
              <w:spacing w:line="200" w:lineRule="atLeast"/>
              <w:rPr>
                <w:sz w:val="20"/>
                <w:szCs w:val="20"/>
              </w:rPr>
            </w:pPr>
          </w:p>
          <w:p w:rsidR="00ED4E77" w:rsidRPr="00DE78C5" w:rsidRDefault="00ED4E77" w:rsidP="00363FE4">
            <w:pPr>
              <w:widowControl w:val="0"/>
              <w:tabs>
                <w:tab w:val="left" w:pos="0"/>
              </w:tabs>
              <w:suppressAutoHyphens/>
              <w:spacing w:line="200" w:lineRule="atLeast"/>
              <w:rPr>
                <w:sz w:val="20"/>
                <w:szCs w:val="20"/>
              </w:rPr>
            </w:pPr>
          </w:p>
          <w:p w:rsidR="00ED4E77" w:rsidRPr="00DE78C5" w:rsidRDefault="00ED4E77" w:rsidP="00363FE4">
            <w:pPr>
              <w:widowControl w:val="0"/>
              <w:tabs>
                <w:tab w:val="left" w:pos="0"/>
              </w:tabs>
              <w:suppressAutoHyphens/>
              <w:spacing w:line="200" w:lineRule="atLeast"/>
              <w:jc w:val="center"/>
              <w:rPr>
                <w:sz w:val="20"/>
                <w:szCs w:val="20"/>
              </w:rPr>
            </w:pPr>
          </w:p>
          <w:p w:rsidR="00ED4E77" w:rsidRPr="00DE78C5" w:rsidRDefault="00ED4E77" w:rsidP="00363FE4">
            <w:pPr>
              <w:widowControl w:val="0"/>
              <w:tabs>
                <w:tab w:val="left" w:pos="0"/>
              </w:tabs>
              <w:suppressAutoHyphens/>
              <w:spacing w:line="200" w:lineRule="atLeast"/>
              <w:jc w:val="center"/>
              <w:rPr>
                <w:sz w:val="20"/>
                <w:szCs w:val="20"/>
              </w:rPr>
            </w:pPr>
            <w:r w:rsidRPr="00DE78C5">
              <w:rPr>
                <w:sz w:val="20"/>
                <w:szCs w:val="20"/>
              </w:rPr>
              <w:t>Прием заявлений, постановка на учет и зачисление детей в ОУ</w:t>
            </w: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МКУ «Управление образования, культуры и спорта ЗАТО Шиханы»</w:t>
            </w:r>
          </w:p>
        </w:tc>
        <w:tc>
          <w:tcPr>
            <w:tcW w:w="4043" w:type="dxa"/>
            <w:tcBorders>
              <w:top w:val="single" w:sz="4" w:space="0" w:color="auto"/>
            </w:tcBorders>
          </w:tcPr>
          <w:p w:rsidR="00ED4E77" w:rsidRPr="00DE78C5" w:rsidRDefault="00ED4E77" w:rsidP="00DE78C5">
            <w:pPr>
              <w:jc w:val="center"/>
              <w:rPr>
                <w:b/>
                <w:sz w:val="20"/>
                <w:szCs w:val="20"/>
                <w:highlight w:val="cyan"/>
              </w:rPr>
            </w:pPr>
            <w:r w:rsidRPr="00DE78C5">
              <w:rPr>
                <w:sz w:val="20"/>
                <w:szCs w:val="20"/>
              </w:rPr>
              <w:t xml:space="preserve">Постановление администрации ЗАТО Шиханы от 19.09.2014 № 546 «Об утверждении административного регламента предоставления муниципальной услуги «Прием заявлений, постановка на учет и зачисление детей в ОУ, реализующие основную программу дошкольного образования детские сады» </w:t>
            </w:r>
          </w:p>
        </w:tc>
      </w:tr>
      <w:tr w:rsidR="00ED4E77" w:rsidRPr="00DE78C5" w:rsidTr="00DE78C5">
        <w:trPr>
          <w:trHeight w:val="772"/>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t>38.</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Предоставление информации об очередности предоставления жилых помещений на условиях социального найма</w:t>
            </w:r>
          </w:p>
        </w:tc>
        <w:tc>
          <w:tcPr>
            <w:tcW w:w="2268" w:type="dxa"/>
            <w:tcBorders>
              <w:top w:val="single" w:sz="4" w:space="0" w:color="auto"/>
            </w:tcBorders>
            <w:vAlign w:val="center"/>
          </w:tcPr>
          <w:p w:rsidR="00ED4E77" w:rsidRPr="00DE78C5" w:rsidRDefault="00ED4E77" w:rsidP="00363FE4">
            <w:pPr>
              <w:jc w:val="center"/>
              <w:rPr>
                <w:sz w:val="20"/>
                <w:szCs w:val="20"/>
              </w:rPr>
            </w:pPr>
            <w:r w:rsidRPr="00DE78C5">
              <w:rPr>
                <w:sz w:val="20"/>
                <w:szCs w:val="20"/>
              </w:rPr>
              <w:t>Физические лица</w:t>
            </w:r>
          </w:p>
        </w:tc>
        <w:tc>
          <w:tcPr>
            <w:tcW w:w="3969" w:type="dxa"/>
            <w:tcBorders>
              <w:top w:val="single" w:sz="4" w:space="0" w:color="auto"/>
            </w:tcBorders>
            <w:shd w:val="clear" w:color="auto" w:fill="auto"/>
          </w:tcPr>
          <w:p w:rsidR="00ED4E77" w:rsidRPr="00DE78C5" w:rsidRDefault="00ED4E77" w:rsidP="00363FE4">
            <w:pPr>
              <w:widowControl w:val="0"/>
              <w:tabs>
                <w:tab w:val="left" w:pos="0"/>
              </w:tabs>
              <w:suppressAutoHyphens/>
              <w:spacing w:line="200" w:lineRule="atLeast"/>
              <w:jc w:val="both"/>
              <w:rPr>
                <w:sz w:val="20"/>
                <w:szCs w:val="20"/>
              </w:rPr>
            </w:pPr>
          </w:p>
          <w:p w:rsidR="00ED4E77" w:rsidRPr="00DE78C5" w:rsidRDefault="00ED4E77" w:rsidP="00363FE4">
            <w:pPr>
              <w:widowControl w:val="0"/>
              <w:tabs>
                <w:tab w:val="left" w:pos="0"/>
              </w:tabs>
              <w:suppressAutoHyphens/>
              <w:spacing w:line="200" w:lineRule="atLeast"/>
              <w:jc w:val="both"/>
              <w:rPr>
                <w:sz w:val="20"/>
                <w:szCs w:val="20"/>
              </w:rPr>
            </w:pPr>
            <w:r w:rsidRPr="00DE78C5">
              <w:rPr>
                <w:sz w:val="20"/>
                <w:szCs w:val="20"/>
              </w:rPr>
              <w:t>Предоставление информации об очередности предоставления жилых помещений на условиях социального найма с направлением заявителю справки с указанием номера очередности</w:t>
            </w:r>
          </w:p>
          <w:p w:rsidR="00ED4E77" w:rsidRPr="00DE78C5" w:rsidRDefault="00ED4E77" w:rsidP="00363FE4">
            <w:pPr>
              <w:rPr>
                <w:sz w:val="20"/>
                <w:szCs w:val="20"/>
              </w:rPr>
            </w:pP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МКУ «Управление городского хозяйства»</w:t>
            </w:r>
          </w:p>
        </w:tc>
        <w:tc>
          <w:tcPr>
            <w:tcW w:w="4043" w:type="dxa"/>
            <w:tcBorders>
              <w:top w:val="single" w:sz="4" w:space="0" w:color="auto"/>
            </w:tcBorders>
            <w:vAlign w:val="center"/>
          </w:tcPr>
          <w:p w:rsidR="00DE78C5" w:rsidRPr="00DE78C5" w:rsidRDefault="00ED4E77" w:rsidP="00DE78C5">
            <w:pPr>
              <w:jc w:val="center"/>
              <w:rPr>
                <w:sz w:val="20"/>
                <w:szCs w:val="20"/>
              </w:rPr>
            </w:pPr>
            <w:r w:rsidRPr="00DE78C5">
              <w:rPr>
                <w:sz w:val="20"/>
                <w:szCs w:val="20"/>
              </w:rPr>
              <w:t xml:space="preserve">Постановление администрации ЗАТО Шиханы от 01.09.2011 № 364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 изменениями </w:t>
            </w:r>
          </w:p>
          <w:p w:rsidR="00ED4E77" w:rsidRPr="00DE78C5" w:rsidRDefault="00ED4E77" w:rsidP="00DE78C5">
            <w:pPr>
              <w:jc w:val="center"/>
              <w:rPr>
                <w:sz w:val="20"/>
                <w:szCs w:val="20"/>
              </w:rPr>
            </w:pPr>
            <w:r w:rsidRPr="00DE78C5">
              <w:rPr>
                <w:sz w:val="20"/>
                <w:szCs w:val="20"/>
              </w:rPr>
              <w:t>от 16.12.2013 № 629</w:t>
            </w:r>
          </w:p>
        </w:tc>
      </w:tr>
      <w:tr w:rsidR="00ED4E77" w:rsidRPr="00DE78C5" w:rsidTr="00DE78C5">
        <w:trPr>
          <w:trHeight w:val="217"/>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t>39.</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Учет граждан, обратившихся за предоставлением жилых помещений по договору социального найма</w:t>
            </w:r>
          </w:p>
        </w:tc>
        <w:tc>
          <w:tcPr>
            <w:tcW w:w="2268" w:type="dxa"/>
            <w:tcBorders>
              <w:top w:val="single" w:sz="4" w:space="0" w:color="auto"/>
            </w:tcBorders>
            <w:vAlign w:val="center"/>
          </w:tcPr>
          <w:p w:rsidR="00ED4E77" w:rsidRPr="00DE78C5" w:rsidRDefault="00ED4E77" w:rsidP="00363FE4">
            <w:pPr>
              <w:jc w:val="center"/>
              <w:rPr>
                <w:sz w:val="20"/>
                <w:szCs w:val="20"/>
              </w:rPr>
            </w:pPr>
            <w:r w:rsidRPr="00DE78C5">
              <w:rPr>
                <w:sz w:val="20"/>
                <w:szCs w:val="20"/>
              </w:rPr>
              <w:t>Физические и юридические лица</w:t>
            </w:r>
          </w:p>
        </w:tc>
        <w:tc>
          <w:tcPr>
            <w:tcW w:w="3969" w:type="dxa"/>
            <w:tcBorders>
              <w:top w:val="single" w:sz="4" w:space="0" w:color="auto"/>
            </w:tcBorders>
            <w:shd w:val="clear" w:color="auto" w:fill="auto"/>
          </w:tcPr>
          <w:p w:rsidR="00ED4E77" w:rsidRPr="00DE78C5" w:rsidRDefault="00ED4E77" w:rsidP="00363FE4">
            <w:pPr>
              <w:pStyle w:val="ab"/>
              <w:keepNext/>
              <w:keepLines/>
              <w:jc w:val="both"/>
              <w:rPr>
                <w:rFonts w:ascii="Times New Roman" w:hAnsi="Times New Roman"/>
                <w:sz w:val="20"/>
                <w:szCs w:val="20"/>
              </w:rPr>
            </w:pPr>
            <w:r w:rsidRPr="00DE78C5">
              <w:rPr>
                <w:rFonts w:ascii="Times New Roman" w:hAnsi="Times New Roman"/>
                <w:sz w:val="20"/>
                <w:szCs w:val="20"/>
              </w:rPr>
              <w:t>1.Прием и регистрация заявления и всех необходимых документов для предоставления муниципальной услуги;</w:t>
            </w:r>
          </w:p>
          <w:p w:rsidR="00ED4E77" w:rsidRPr="00DE78C5" w:rsidRDefault="00ED4E77" w:rsidP="00363FE4">
            <w:pPr>
              <w:pStyle w:val="ab"/>
              <w:keepNext/>
              <w:keepLines/>
              <w:jc w:val="both"/>
              <w:rPr>
                <w:rFonts w:ascii="Times New Roman" w:hAnsi="Times New Roman"/>
                <w:sz w:val="20"/>
                <w:szCs w:val="20"/>
              </w:rPr>
            </w:pPr>
            <w:r w:rsidRPr="00DE78C5">
              <w:rPr>
                <w:rFonts w:ascii="Times New Roman" w:hAnsi="Times New Roman"/>
                <w:sz w:val="20"/>
                <w:szCs w:val="20"/>
              </w:rPr>
              <w:t>2.Формирование и направление межведомственных запросов</w:t>
            </w:r>
          </w:p>
          <w:p w:rsidR="00ED4E77" w:rsidRPr="00DE78C5" w:rsidRDefault="00ED4E77" w:rsidP="00363FE4">
            <w:pPr>
              <w:pStyle w:val="ab"/>
              <w:keepNext/>
              <w:keepLines/>
              <w:jc w:val="both"/>
              <w:rPr>
                <w:rFonts w:ascii="Times New Roman" w:hAnsi="Times New Roman"/>
                <w:sz w:val="20"/>
                <w:szCs w:val="20"/>
              </w:rPr>
            </w:pPr>
            <w:r w:rsidRPr="00DE78C5">
              <w:rPr>
                <w:rFonts w:ascii="Times New Roman" w:hAnsi="Times New Roman"/>
                <w:sz w:val="20"/>
                <w:szCs w:val="20"/>
              </w:rPr>
              <w:t xml:space="preserve">3.Рассмотрение списка получателей муниципальной услуги на заседании комиссии по жилищным вопросам при администрации ЗАТО Шиханы; </w:t>
            </w:r>
          </w:p>
          <w:p w:rsidR="00ED4E77" w:rsidRPr="00DE78C5" w:rsidRDefault="00ED4E77" w:rsidP="00363FE4">
            <w:pPr>
              <w:pStyle w:val="ab"/>
              <w:keepNext/>
              <w:keepLines/>
              <w:jc w:val="both"/>
              <w:rPr>
                <w:rFonts w:ascii="Times New Roman" w:hAnsi="Times New Roman"/>
                <w:sz w:val="20"/>
                <w:szCs w:val="20"/>
              </w:rPr>
            </w:pPr>
            <w:r w:rsidRPr="00DE78C5">
              <w:rPr>
                <w:rFonts w:ascii="Times New Roman" w:hAnsi="Times New Roman"/>
                <w:sz w:val="20"/>
                <w:szCs w:val="20"/>
              </w:rPr>
              <w:t xml:space="preserve">4.Принятие решения о принятии </w:t>
            </w:r>
            <w:r w:rsidRPr="00DE78C5">
              <w:rPr>
                <w:rFonts w:ascii="Times New Roman" w:hAnsi="Times New Roman"/>
                <w:sz w:val="20"/>
                <w:szCs w:val="20"/>
              </w:rPr>
              <w:lastRenderedPageBreak/>
              <w:t>гражданина на учет нуждающихся в жилых помещениях по договору социального найма из муниципального жилищного фонда или о мотивированном отказе в постановке на жилищный учет</w:t>
            </w: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lastRenderedPageBreak/>
              <w:t>МКУ «Управление городского хозяйства»</w:t>
            </w:r>
          </w:p>
        </w:tc>
        <w:tc>
          <w:tcPr>
            <w:tcW w:w="4043" w:type="dxa"/>
            <w:tcBorders>
              <w:top w:val="single" w:sz="4" w:space="0" w:color="auto"/>
            </w:tcBorders>
            <w:vAlign w:val="center"/>
          </w:tcPr>
          <w:p w:rsidR="00ED4E77" w:rsidRPr="00DE78C5" w:rsidRDefault="00ED4E77" w:rsidP="00363FE4">
            <w:pPr>
              <w:keepNext/>
              <w:keepLines/>
              <w:jc w:val="center"/>
              <w:rPr>
                <w:sz w:val="20"/>
                <w:szCs w:val="20"/>
              </w:rPr>
            </w:pPr>
          </w:p>
          <w:p w:rsidR="00DE78C5" w:rsidRPr="00DE78C5" w:rsidRDefault="00ED4E77" w:rsidP="00363FE4">
            <w:pPr>
              <w:keepNext/>
              <w:keepLines/>
              <w:jc w:val="center"/>
              <w:rPr>
                <w:sz w:val="20"/>
                <w:szCs w:val="20"/>
              </w:rPr>
            </w:pPr>
            <w:r w:rsidRPr="00DE78C5">
              <w:rPr>
                <w:sz w:val="20"/>
                <w:szCs w:val="20"/>
              </w:rPr>
              <w:t xml:space="preserve">Постановление администрации ЗАТО Шиханы от 01.08.2012 г. № 437 «Об утверждении административного регламента предоставления муниципальной услуги «Учет граждан, обратившихся за предоставлением жилых помещений по договору социального найма», с </w:t>
            </w:r>
            <w:r w:rsidR="00DE78C5" w:rsidRPr="00DE78C5">
              <w:rPr>
                <w:sz w:val="20"/>
                <w:szCs w:val="20"/>
              </w:rPr>
              <w:t xml:space="preserve">изменениями </w:t>
            </w:r>
          </w:p>
          <w:p w:rsidR="00ED4E77" w:rsidRPr="00DE78C5" w:rsidRDefault="00DE78C5" w:rsidP="00363FE4">
            <w:pPr>
              <w:keepNext/>
              <w:keepLines/>
              <w:jc w:val="center"/>
              <w:rPr>
                <w:sz w:val="20"/>
                <w:szCs w:val="20"/>
              </w:rPr>
            </w:pPr>
            <w:r w:rsidRPr="00DE78C5">
              <w:rPr>
                <w:sz w:val="20"/>
                <w:szCs w:val="20"/>
              </w:rPr>
              <w:t>от 16.12.2013 № 630</w:t>
            </w:r>
          </w:p>
        </w:tc>
      </w:tr>
      <w:tr w:rsidR="00ED4E77" w:rsidRPr="00DE78C5" w:rsidTr="0013489B">
        <w:trPr>
          <w:trHeight w:val="2393"/>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lastRenderedPageBreak/>
              <w:t>40.</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Обеспечение граждан жилыми помещениями</w:t>
            </w:r>
          </w:p>
        </w:tc>
        <w:tc>
          <w:tcPr>
            <w:tcW w:w="2268" w:type="dxa"/>
            <w:tcBorders>
              <w:top w:val="single" w:sz="4" w:space="0" w:color="auto"/>
            </w:tcBorders>
            <w:vAlign w:val="center"/>
          </w:tcPr>
          <w:p w:rsidR="00ED4E77" w:rsidRPr="00DE78C5" w:rsidRDefault="00ED4E77" w:rsidP="00363FE4">
            <w:pPr>
              <w:spacing w:line="180" w:lineRule="atLeast"/>
              <w:jc w:val="center"/>
              <w:rPr>
                <w:sz w:val="20"/>
                <w:szCs w:val="20"/>
              </w:rPr>
            </w:pPr>
            <w:r w:rsidRPr="00DE78C5">
              <w:rPr>
                <w:sz w:val="20"/>
                <w:szCs w:val="20"/>
              </w:rPr>
              <w:t>Граждане, признанные в установленном порядке нуждающимися в жилых помещениях предоставляемых по договору социального найма из муниципального жилищного фонда.</w:t>
            </w:r>
          </w:p>
        </w:tc>
        <w:tc>
          <w:tcPr>
            <w:tcW w:w="3969" w:type="dxa"/>
            <w:tcBorders>
              <w:top w:val="single" w:sz="4" w:space="0" w:color="auto"/>
            </w:tcBorders>
            <w:shd w:val="clear" w:color="auto" w:fill="auto"/>
            <w:vAlign w:val="center"/>
          </w:tcPr>
          <w:p w:rsidR="00ED4E77" w:rsidRPr="00DE78C5" w:rsidRDefault="00ED4E77" w:rsidP="0013489B">
            <w:pPr>
              <w:jc w:val="both"/>
              <w:rPr>
                <w:sz w:val="20"/>
                <w:szCs w:val="20"/>
              </w:rPr>
            </w:pPr>
            <w:r w:rsidRPr="00DE78C5">
              <w:rPr>
                <w:sz w:val="20"/>
                <w:szCs w:val="20"/>
              </w:rPr>
              <w:t>1.Прием заявлений от граждан, состоящих на учете нуждающихся, на предоставление жилого помещения по договору социального найма из муниципального жилищного фонда;</w:t>
            </w:r>
          </w:p>
          <w:p w:rsidR="00ED4E77" w:rsidRPr="00DE78C5" w:rsidRDefault="00ED4E77" w:rsidP="0013489B">
            <w:pPr>
              <w:jc w:val="both"/>
              <w:rPr>
                <w:sz w:val="20"/>
                <w:szCs w:val="20"/>
              </w:rPr>
            </w:pPr>
            <w:r w:rsidRPr="00DE78C5">
              <w:rPr>
                <w:sz w:val="20"/>
                <w:szCs w:val="20"/>
              </w:rPr>
              <w:t>2.заключение договоров социального найма из муниципального жилищного фонда.</w:t>
            </w: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МКУ «Управление городского хозяйства»</w:t>
            </w:r>
          </w:p>
        </w:tc>
        <w:tc>
          <w:tcPr>
            <w:tcW w:w="4043" w:type="dxa"/>
            <w:tcBorders>
              <w:top w:val="single" w:sz="4" w:space="0" w:color="auto"/>
            </w:tcBorders>
            <w:vAlign w:val="center"/>
          </w:tcPr>
          <w:p w:rsidR="00ED4E77" w:rsidRPr="00DE78C5" w:rsidRDefault="00ED4E77" w:rsidP="0013489B">
            <w:pPr>
              <w:adjustRightInd w:val="0"/>
              <w:spacing w:line="180" w:lineRule="atLeast"/>
              <w:jc w:val="center"/>
              <w:rPr>
                <w:sz w:val="20"/>
                <w:szCs w:val="20"/>
              </w:rPr>
            </w:pPr>
          </w:p>
          <w:p w:rsidR="00DE78C5" w:rsidRPr="00DE78C5" w:rsidRDefault="00ED4E77" w:rsidP="0013489B">
            <w:pPr>
              <w:adjustRightInd w:val="0"/>
              <w:spacing w:line="180" w:lineRule="atLeast"/>
              <w:jc w:val="center"/>
              <w:rPr>
                <w:sz w:val="20"/>
                <w:szCs w:val="20"/>
              </w:rPr>
            </w:pPr>
            <w:r w:rsidRPr="00DE78C5">
              <w:rPr>
                <w:sz w:val="20"/>
                <w:szCs w:val="20"/>
              </w:rPr>
              <w:t>Постановление администрации ЗАТО Шиханы от 01.08.2012 г. № 438 «Об утверждении административного регламента предоставления муниципальной услуги «Обеспечение граждан жилыми помещениями»,</w:t>
            </w:r>
          </w:p>
          <w:p w:rsidR="00ED4E77" w:rsidRPr="00DE78C5" w:rsidRDefault="00ED4E77" w:rsidP="0013489B">
            <w:pPr>
              <w:adjustRightInd w:val="0"/>
              <w:spacing w:line="180" w:lineRule="atLeast"/>
              <w:jc w:val="center"/>
              <w:rPr>
                <w:sz w:val="20"/>
                <w:szCs w:val="20"/>
              </w:rPr>
            </w:pPr>
            <w:r w:rsidRPr="00DE78C5">
              <w:rPr>
                <w:sz w:val="20"/>
                <w:szCs w:val="20"/>
              </w:rPr>
              <w:t xml:space="preserve">с </w:t>
            </w:r>
            <w:r w:rsidR="00DE78C5" w:rsidRPr="00DE78C5">
              <w:rPr>
                <w:sz w:val="20"/>
                <w:szCs w:val="20"/>
              </w:rPr>
              <w:t>изменениями от 22.03.2013 № 176</w:t>
            </w:r>
          </w:p>
        </w:tc>
      </w:tr>
      <w:tr w:rsidR="00ED4E77" w:rsidRPr="00DE78C5" w:rsidTr="00DE78C5">
        <w:trPr>
          <w:trHeight w:val="1390"/>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t>41.</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Прием заявлений от граждан на приватизацию жилых помещений</w:t>
            </w:r>
          </w:p>
        </w:tc>
        <w:tc>
          <w:tcPr>
            <w:tcW w:w="2268" w:type="dxa"/>
            <w:tcBorders>
              <w:top w:val="single" w:sz="4" w:space="0" w:color="auto"/>
            </w:tcBorders>
            <w:vAlign w:val="center"/>
          </w:tcPr>
          <w:p w:rsidR="00ED4E77" w:rsidRPr="00DE78C5" w:rsidRDefault="00ED4E77" w:rsidP="00363FE4">
            <w:pPr>
              <w:jc w:val="center"/>
              <w:rPr>
                <w:sz w:val="20"/>
                <w:szCs w:val="20"/>
              </w:rPr>
            </w:pPr>
            <w:r w:rsidRPr="00DE78C5">
              <w:rPr>
                <w:sz w:val="20"/>
                <w:szCs w:val="20"/>
              </w:rPr>
              <w:t>Граждане РФ, занимающие жилые помещения в муниципальном жилищном фонде городского округа ЗАТО Шиханы, включая жилищный фонд, находящийся в хозяйственном ведении предприятий или оперативном управлении учреждений ЗАТО Шиханы Саратовской области</w:t>
            </w:r>
          </w:p>
        </w:tc>
        <w:tc>
          <w:tcPr>
            <w:tcW w:w="3969" w:type="dxa"/>
            <w:tcBorders>
              <w:top w:val="single" w:sz="4" w:space="0" w:color="auto"/>
            </w:tcBorders>
            <w:shd w:val="clear" w:color="auto" w:fill="auto"/>
            <w:vAlign w:val="center"/>
          </w:tcPr>
          <w:p w:rsidR="00ED4E77" w:rsidRPr="00DE78C5" w:rsidRDefault="00ED4E77" w:rsidP="00363FE4">
            <w:pPr>
              <w:jc w:val="center"/>
              <w:rPr>
                <w:sz w:val="20"/>
                <w:szCs w:val="20"/>
              </w:rPr>
            </w:pPr>
          </w:p>
          <w:p w:rsidR="00ED4E77" w:rsidRPr="00DE78C5" w:rsidRDefault="00ED4E77" w:rsidP="00363FE4">
            <w:pPr>
              <w:jc w:val="center"/>
              <w:rPr>
                <w:sz w:val="20"/>
                <w:szCs w:val="20"/>
              </w:rPr>
            </w:pPr>
          </w:p>
          <w:p w:rsidR="00ED4E77" w:rsidRPr="00DE78C5" w:rsidRDefault="00ED4E77" w:rsidP="00363FE4">
            <w:pPr>
              <w:jc w:val="center"/>
              <w:rPr>
                <w:sz w:val="20"/>
                <w:szCs w:val="20"/>
              </w:rPr>
            </w:pPr>
          </w:p>
          <w:p w:rsidR="00ED4E77" w:rsidRPr="00DE78C5" w:rsidRDefault="00ED4E77" w:rsidP="00363FE4">
            <w:pPr>
              <w:jc w:val="center"/>
              <w:rPr>
                <w:sz w:val="20"/>
                <w:szCs w:val="20"/>
              </w:rPr>
            </w:pPr>
            <w:r w:rsidRPr="00DE78C5">
              <w:rPr>
                <w:sz w:val="20"/>
                <w:szCs w:val="20"/>
              </w:rPr>
              <w:t>Прием документов на организацию процесса приватизации жилых помещений.</w:t>
            </w:r>
          </w:p>
          <w:p w:rsidR="00ED4E77" w:rsidRPr="00DE78C5" w:rsidRDefault="00ED4E77" w:rsidP="00363FE4">
            <w:pPr>
              <w:spacing w:line="180" w:lineRule="atLeast"/>
              <w:jc w:val="center"/>
              <w:rPr>
                <w:sz w:val="20"/>
                <w:szCs w:val="20"/>
              </w:rPr>
            </w:pP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МКУ «Управление городского хозяйства»</w:t>
            </w:r>
          </w:p>
        </w:tc>
        <w:tc>
          <w:tcPr>
            <w:tcW w:w="4043" w:type="dxa"/>
            <w:tcBorders>
              <w:top w:val="single" w:sz="4" w:space="0" w:color="auto"/>
            </w:tcBorders>
            <w:vAlign w:val="center"/>
          </w:tcPr>
          <w:p w:rsidR="00ED4E77" w:rsidRPr="00DE78C5" w:rsidRDefault="00ED4E77" w:rsidP="00363FE4">
            <w:pPr>
              <w:jc w:val="center"/>
              <w:rPr>
                <w:sz w:val="20"/>
                <w:szCs w:val="20"/>
              </w:rPr>
            </w:pPr>
          </w:p>
          <w:p w:rsidR="00ED4E77" w:rsidRPr="00DE78C5" w:rsidRDefault="00ED4E77" w:rsidP="00363FE4">
            <w:pPr>
              <w:jc w:val="center"/>
              <w:rPr>
                <w:sz w:val="20"/>
                <w:szCs w:val="20"/>
              </w:rPr>
            </w:pPr>
          </w:p>
          <w:p w:rsidR="00ED4E77" w:rsidRPr="00DE78C5" w:rsidRDefault="00ED4E77" w:rsidP="00363FE4">
            <w:pPr>
              <w:jc w:val="center"/>
              <w:rPr>
                <w:sz w:val="20"/>
                <w:szCs w:val="20"/>
              </w:rPr>
            </w:pPr>
          </w:p>
          <w:p w:rsidR="00DE78C5" w:rsidRPr="00DE78C5" w:rsidRDefault="00ED4E77" w:rsidP="00363FE4">
            <w:pPr>
              <w:jc w:val="center"/>
              <w:rPr>
                <w:sz w:val="20"/>
                <w:szCs w:val="20"/>
              </w:rPr>
            </w:pPr>
            <w:r w:rsidRPr="00DE78C5">
              <w:rPr>
                <w:sz w:val="20"/>
                <w:szCs w:val="20"/>
              </w:rPr>
              <w:t xml:space="preserve">Постановление администрации ЗАТО Шиханы от 01.08.2012 г. № 439 «Об утверждении административного регламента предоставления муниципальной услуги «Прием заявлений от граждан на приватизацию жилых помещений», с изменениями </w:t>
            </w:r>
          </w:p>
          <w:p w:rsidR="00DE78C5" w:rsidRPr="00DE78C5" w:rsidRDefault="00ED4E77" w:rsidP="00363FE4">
            <w:pPr>
              <w:jc w:val="center"/>
              <w:rPr>
                <w:sz w:val="20"/>
                <w:szCs w:val="20"/>
              </w:rPr>
            </w:pPr>
            <w:r w:rsidRPr="00DE78C5">
              <w:rPr>
                <w:sz w:val="20"/>
                <w:szCs w:val="20"/>
              </w:rPr>
              <w:t xml:space="preserve">от 22.03.2013 № 175, с изменениями </w:t>
            </w:r>
          </w:p>
          <w:p w:rsidR="00ED4E77" w:rsidRPr="00DE78C5" w:rsidRDefault="00ED4E77" w:rsidP="00363FE4">
            <w:pPr>
              <w:jc w:val="center"/>
              <w:rPr>
                <w:sz w:val="20"/>
                <w:szCs w:val="20"/>
              </w:rPr>
            </w:pPr>
            <w:r w:rsidRPr="00DE78C5">
              <w:rPr>
                <w:sz w:val="20"/>
                <w:szCs w:val="20"/>
              </w:rPr>
              <w:t>от 27.07.2016 № 350</w:t>
            </w:r>
          </w:p>
        </w:tc>
      </w:tr>
      <w:tr w:rsidR="00ED4E77" w:rsidRPr="00DE78C5" w:rsidTr="00DE78C5">
        <w:trPr>
          <w:trHeight w:val="359"/>
        </w:trPr>
        <w:tc>
          <w:tcPr>
            <w:tcW w:w="709" w:type="dxa"/>
            <w:tcBorders>
              <w:top w:val="single" w:sz="4" w:space="0" w:color="auto"/>
            </w:tcBorders>
            <w:shd w:val="clear" w:color="auto" w:fill="auto"/>
            <w:vAlign w:val="center"/>
          </w:tcPr>
          <w:p w:rsidR="00ED4E77" w:rsidRPr="00DE78C5" w:rsidRDefault="009B67AD" w:rsidP="00363FE4">
            <w:pPr>
              <w:jc w:val="center"/>
              <w:rPr>
                <w:sz w:val="20"/>
                <w:szCs w:val="20"/>
              </w:rPr>
            </w:pPr>
            <w:r>
              <w:rPr>
                <w:sz w:val="20"/>
                <w:szCs w:val="20"/>
              </w:rPr>
              <w:lastRenderedPageBreak/>
              <w:t>42.</w:t>
            </w:r>
          </w:p>
        </w:tc>
        <w:tc>
          <w:tcPr>
            <w:tcW w:w="2552" w:type="dxa"/>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Выдача разрешения на право организации розничного рынка</w:t>
            </w:r>
          </w:p>
        </w:tc>
        <w:tc>
          <w:tcPr>
            <w:tcW w:w="2268" w:type="dxa"/>
            <w:tcBorders>
              <w:top w:val="single" w:sz="4" w:space="0" w:color="auto"/>
            </w:tcBorders>
            <w:vAlign w:val="center"/>
          </w:tcPr>
          <w:p w:rsidR="00ED4E77" w:rsidRPr="00DE78C5" w:rsidRDefault="00ED4E77" w:rsidP="00363FE4">
            <w:pPr>
              <w:jc w:val="center"/>
              <w:rPr>
                <w:sz w:val="20"/>
                <w:szCs w:val="20"/>
              </w:rPr>
            </w:pPr>
            <w:r w:rsidRPr="00DE78C5">
              <w:rPr>
                <w:sz w:val="20"/>
                <w:szCs w:val="20"/>
              </w:rPr>
              <w:t>Юридические лица</w:t>
            </w:r>
          </w:p>
        </w:tc>
        <w:tc>
          <w:tcPr>
            <w:tcW w:w="3969" w:type="dxa"/>
            <w:tcBorders>
              <w:top w:val="single" w:sz="4" w:space="0" w:color="auto"/>
            </w:tcBorders>
            <w:shd w:val="clear" w:color="auto" w:fill="auto"/>
          </w:tcPr>
          <w:p w:rsidR="00ED4E77" w:rsidRPr="00DE78C5" w:rsidRDefault="00ED4E77" w:rsidP="00363FE4">
            <w:pPr>
              <w:jc w:val="both"/>
              <w:rPr>
                <w:rStyle w:val="ad"/>
                <w:b w:val="0"/>
                <w:sz w:val="20"/>
                <w:szCs w:val="20"/>
              </w:rPr>
            </w:pPr>
          </w:p>
          <w:p w:rsidR="00ED4E77" w:rsidRPr="00DE78C5" w:rsidRDefault="00ED4E77" w:rsidP="00363FE4">
            <w:pPr>
              <w:jc w:val="both"/>
              <w:rPr>
                <w:sz w:val="20"/>
                <w:szCs w:val="20"/>
              </w:rPr>
            </w:pPr>
            <w:r w:rsidRPr="00DE78C5">
              <w:rPr>
                <w:rStyle w:val="ad"/>
                <w:b w:val="0"/>
                <w:sz w:val="20"/>
                <w:szCs w:val="20"/>
              </w:rPr>
              <w:t>1. П</w:t>
            </w:r>
            <w:r w:rsidRPr="00DE78C5">
              <w:rPr>
                <w:sz w:val="20"/>
                <w:szCs w:val="20"/>
              </w:rPr>
              <w:t>рием, регистрация заявления на право организации розничного рынка;</w:t>
            </w:r>
          </w:p>
          <w:p w:rsidR="00ED4E77" w:rsidRPr="00DE78C5" w:rsidRDefault="00ED4E77" w:rsidP="00363FE4">
            <w:pPr>
              <w:jc w:val="both"/>
              <w:rPr>
                <w:bCs/>
                <w:sz w:val="20"/>
                <w:szCs w:val="20"/>
              </w:rPr>
            </w:pPr>
            <w:r w:rsidRPr="00DE78C5">
              <w:rPr>
                <w:rStyle w:val="ad"/>
                <w:b w:val="0"/>
                <w:sz w:val="20"/>
                <w:szCs w:val="20"/>
              </w:rPr>
              <w:t>2. Принятие решения о предоставлении разрешения на право организации розничного рынка или об отказе в его предоставлении;</w:t>
            </w:r>
          </w:p>
        </w:tc>
        <w:tc>
          <w:tcPr>
            <w:tcW w:w="2448" w:type="dxa"/>
            <w:gridSpan w:val="2"/>
            <w:tcBorders>
              <w:top w:val="single" w:sz="4" w:space="0" w:color="auto"/>
            </w:tcBorders>
            <w:shd w:val="clear" w:color="auto" w:fill="auto"/>
            <w:vAlign w:val="center"/>
          </w:tcPr>
          <w:p w:rsidR="00ED4E77" w:rsidRPr="00DE78C5" w:rsidRDefault="00ED4E77" w:rsidP="00363FE4">
            <w:pPr>
              <w:jc w:val="center"/>
              <w:rPr>
                <w:sz w:val="20"/>
                <w:szCs w:val="20"/>
              </w:rPr>
            </w:pPr>
            <w:r w:rsidRPr="00DE78C5">
              <w:rPr>
                <w:sz w:val="20"/>
                <w:szCs w:val="20"/>
              </w:rPr>
              <w:t>МКУ «Управление городского хозяйства»</w:t>
            </w:r>
          </w:p>
        </w:tc>
        <w:tc>
          <w:tcPr>
            <w:tcW w:w="4043" w:type="dxa"/>
            <w:tcBorders>
              <w:top w:val="single" w:sz="4" w:space="0" w:color="auto"/>
            </w:tcBorders>
            <w:vAlign w:val="center"/>
          </w:tcPr>
          <w:p w:rsidR="00DE78C5" w:rsidRPr="00DE78C5" w:rsidRDefault="00ED4E77" w:rsidP="00363FE4">
            <w:pPr>
              <w:jc w:val="center"/>
              <w:rPr>
                <w:sz w:val="20"/>
                <w:szCs w:val="20"/>
              </w:rPr>
            </w:pPr>
            <w:r w:rsidRPr="00DE78C5">
              <w:rPr>
                <w:sz w:val="20"/>
                <w:szCs w:val="20"/>
              </w:rPr>
              <w:t xml:space="preserve">Постановление администрации ЗАТО Шиханы от 18.04.2012 № 201 «Об утверждении административного регламента предоставления муниципальной услуги «Выдача разрешения на право организации розничного рынка», с изменениями </w:t>
            </w:r>
          </w:p>
          <w:p w:rsidR="00DE78C5" w:rsidRPr="00DE78C5" w:rsidRDefault="00ED4E77" w:rsidP="00363FE4">
            <w:pPr>
              <w:jc w:val="center"/>
              <w:rPr>
                <w:sz w:val="20"/>
                <w:szCs w:val="20"/>
              </w:rPr>
            </w:pPr>
            <w:r w:rsidRPr="00DE78C5">
              <w:rPr>
                <w:sz w:val="20"/>
                <w:szCs w:val="20"/>
              </w:rPr>
              <w:t>от 14.05.201</w:t>
            </w:r>
            <w:r w:rsidR="00DE78C5" w:rsidRPr="00DE78C5">
              <w:rPr>
                <w:sz w:val="20"/>
                <w:szCs w:val="20"/>
              </w:rPr>
              <w:t xml:space="preserve">2 № 243, </w:t>
            </w:r>
          </w:p>
          <w:p w:rsidR="00ED4E77" w:rsidRPr="00DE78C5" w:rsidRDefault="00DE78C5" w:rsidP="00363FE4">
            <w:pPr>
              <w:jc w:val="center"/>
              <w:rPr>
                <w:snapToGrid w:val="0"/>
                <w:sz w:val="20"/>
                <w:szCs w:val="20"/>
              </w:rPr>
            </w:pPr>
            <w:r w:rsidRPr="00DE78C5">
              <w:rPr>
                <w:sz w:val="20"/>
                <w:szCs w:val="20"/>
              </w:rPr>
              <w:t>от 03.03.2014 № 109</w:t>
            </w:r>
          </w:p>
        </w:tc>
      </w:tr>
      <w:tr w:rsidR="00ED4E77" w:rsidRPr="00DE78C5" w:rsidTr="008F6BCD">
        <w:trPr>
          <w:trHeight w:val="355"/>
        </w:trPr>
        <w:tc>
          <w:tcPr>
            <w:tcW w:w="15989" w:type="dxa"/>
            <w:gridSpan w:val="7"/>
            <w:shd w:val="clear" w:color="auto" w:fill="auto"/>
            <w:vAlign w:val="center"/>
          </w:tcPr>
          <w:p w:rsidR="00ED4E77" w:rsidRPr="00DE78C5" w:rsidRDefault="00ED4E77" w:rsidP="00363FE4">
            <w:pPr>
              <w:pStyle w:val="a7"/>
              <w:jc w:val="center"/>
              <w:rPr>
                <w:b/>
              </w:rPr>
            </w:pPr>
          </w:p>
          <w:p w:rsidR="00ED4E77" w:rsidRPr="00DE78C5" w:rsidRDefault="00ED4E77" w:rsidP="00363FE4">
            <w:pPr>
              <w:pStyle w:val="a7"/>
              <w:jc w:val="center"/>
              <w:rPr>
                <w:b/>
              </w:rPr>
            </w:pPr>
            <w:r w:rsidRPr="00DE78C5">
              <w:rPr>
                <w:b/>
              </w:rPr>
              <w:t>Перечень муниципальных функций (работ) закрытого административно-территориального образования</w:t>
            </w:r>
          </w:p>
          <w:p w:rsidR="00ED4E77" w:rsidRPr="00DE78C5" w:rsidRDefault="00ED4E77" w:rsidP="00363FE4">
            <w:pPr>
              <w:jc w:val="both"/>
              <w:rPr>
                <w:sz w:val="20"/>
                <w:szCs w:val="20"/>
              </w:rPr>
            </w:pPr>
          </w:p>
        </w:tc>
      </w:tr>
      <w:tr w:rsidR="00ED4E77" w:rsidRPr="00DE78C5" w:rsidTr="00DE78C5">
        <w:trPr>
          <w:trHeight w:val="630"/>
        </w:trPr>
        <w:tc>
          <w:tcPr>
            <w:tcW w:w="709" w:type="dxa"/>
            <w:shd w:val="clear" w:color="auto" w:fill="auto"/>
            <w:vAlign w:val="center"/>
          </w:tcPr>
          <w:p w:rsidR="00ED4E77" w:rsidRPr="009B67AD" w:rsidRDefault="009B67AD" w:rsidP="00363FE4">
            <w:pPr>
              <w:pStyle w:val="a7"/>
              <w:jc w:val="center"/>
            </w:pPr>
            <w:r w:rsidRPr="009B67AD">
              <w:t>43.</w:t>
            </w:r>
          </w:p>
        </w:tc>
        <w:tc>
          <w:tcPr>
            <w:tcW w:w="2552" w:type="dxa"/>
            <w:shd w:val="clear" w:color="auto" w:fill="auto"/>
            <w:vAlign w:val="center"/>
          </w:tcPr>
          <w:p w:rsidR="00ED4E77" w:rsidRPr="00DE78C5" w:rsidRDefault="00ED4E77" w:rsidP="00363FE4">
            <w:pPr>
              <w:pStyle w:val="a7"/>
              <w:jc w:val="center"/>
            </w:pPr>
            <w:r w:rsidRPr="00DE78C5">
              <w:t>Проведение проверок использования средств местного бюджета получателями бюджетных средств</w:t>
            </w:r>
          </w:p>
        </w:tc>
        <w:tc>
          <w:tcPr>
            <w:tcW w:w="2268" w:type="dxa"/>
            <w:shd w:val="clear" w:color="auto" w:fill="auto"/>
            <w:vAlign w:val="center"/>
          </w:tcPr>
          <w:p w:rsidR="00ED4E77" w:rsidRPr="00DE78C5" w:rsidRDefault="00ED4E77" w:rsidP="00363FE4">
            <w:pPr>
              <w:pStyle w:val="a7"/>
              <w:jc w:val="center"/>
            </w:pPr>
            <w:r w:rsidRPr="00DE78C5">
              <w:t>Получатели бюджетных средств</w:t>
            </w:r>
          </w:p>
        </w:tc>
        <w:tc>
          <w:tcPr>
            <w:tcW w:w="3969" w:type="dxa"/>
            <w:shd w:val="clear" w:color="auto" w:fill="auto"/>
            <w:vAlign w:val="center"/>
          </w:tcPr>
          <w:p w:rsidR="00ED4E77" w:rsidRPr="00DE78C5" w:rsidRDefault="00ED4E77" w:rsidP="00363FE4">
            <w:pPr>
              <w:pStyle w:val="a7"/>
              <w:jc w:val="center"/>
              <w:rPr>
                <w:b/>
              </w:rPr>
            </w:pPr>
            <w:r w:rsidRPr="00DE78C5">
              <w:t>Определение правомерности, в том числе целевого характера, эффективности и экономности использования средств бюджета городского округа ЗАТО Шиханы, а также материальных ценностей, находящихся в муниципальной собственности</w:t>
            </w:r>
          </w:p>
        </w:tc>
        <w:tc>
          <w:tcPr>
            <w:tcW w:w="2409" w:type="dxa"/>
            <w:shd w:val="clear" w:color="auto" w:fill="auto"/>
            <w:vAlign w:val="center"/>
          </w:tcPr>
          <w:p w:rsidR="00ED4E77" w:rsidRPr="00DE78C5" w:rsidRDefault="00ED4E77" w:rsidP="00363FE4">
            <w:pPr>
              <w:pStyle w:val="a7"/>
              <w:jc w:val="center"/>
            </w:pPr>
            <w:r w:rsidRPr="00DE78C5">
              <w:t>Финансовое управление администрации ЗАТО Шиханы</w:t>
            </w:r>
          </w:p>
        </w:tc>
        <w:tc>
          <w:tcPr>
            <w:tcW w:w="4082" w:type="dxa"/>
            <w:gridSpan w:val="2"/>
            <w:shd w:val="clear" w:color="auto" w:fill="auto"/>
            <w:vAlign w:val="center"/>
          </w:tcPr>
          <w:p w:rsidR="00ED4E77" w:rsidRPr="00DE78C5" w:rsidRDefault="00ED4E77" w:rsidP="00DE78C5">
            <w:pPr>
              <w:autoSpaceDE w:val="0"/>
              <w:autoSpaceDN w:val="0"/>
              <w:adjustRightInd w:val="0"/>
              <w:jc w:val="center"/>
              <w:rPr>
                <w:b/>
                <w:sz w:val="20"/>
                <w:szCs w:val="20"/>
              </w:rPr>
            </w:pPr>
            <w:r w:rsidRPr="00DE78C5">
              <w:rPr>
                <w:sz w:val="20"/>
                <w:szCs w:val="20"/>
              </w:rPr>
              <w:t>Постановление администрации ЗАТО Шиханы от 12.07.2010 № 245 «Об утверждении административного регламента предоставления муниципальной услуги «Проведение проверок использования средств местного бюджета получателями бюджетных средств»</w:t>
            </w:r>
          </w:p>
        </w:tc>
      </w:tr>
      <w:tr w:rsidR="00ED4E77" w:rsidRPr="00DE78C5" w:rsidTr="00DE78C5">
        <w:trPr>
          <w:trHeight w:val="1263"/>
        </w:trPr>
        <w:tc>
          <w:tcPr>
            <w:tcW w:w="709" w:type="dxa"/>
            <w:shd w:val="clear" w:color="auto" w:fill="auto"/>
            <w:vAlign w:val="center"/>
          </w:tcPr>
          <w:p w:rsidR="00ED4E77" w:rsidRPr="009B67AD" w:rsidRDefault="009B67AD" w:rsidP="00363FE4">
            <w:pPr>
              <w:pStyle w:val="a7"/>
              <w:jc w:val="center"/>
            </w:pPr>
            <w:r w:rsidRPr="009B67AD">
              <w:t>44.</w:t>
            </w:r>
          </w:p>
        </w:tc>
        <w:tc>
          <w:tcPr>
            <w:tcW w:w="2552" w:type="dxa"/>
            <w:shd w:val="clear" w:color="auto" w:fill="auto"/>
            <w:vAlign w:val="center"/>
          </w:tcPr>
          <w:p w:rsidR="00ED4E77" w:rsidRPr="00DE78C5" w:rsidRDefault="00ED4E77" w:rsidP="00363FE4">
            <w:pPr>
              <w:pStyle w:val="a7"/>
              <w:jc w:val="center"/>
            </w:pPr>
            <w:r w:rsidRPr="00DE78C5">
              <w:t>Осуществление предварительного, текущего и последующего контроля за исполнением местного бюджета</w:t>
            </w:r>
          </w:p>
        </w:tc>
        <w:tc>
          <w:tcPr>
            <w:tcW w:w="2268" w:type="dxa"/>
            <w:shd w:val="clear" w:color="auto" w:fill="auto"/>
            <w:vAlign w:val="center"/>
          </w:tcPr>
          <w:p w:rsidR="00ED4E77" w:rsidRPr="00DE78C5" w:rsidRDefault="00ED4E77" w:rsidP="00363FE4">
            <w:pPr>
              <w:pStyle w:val="a7"/>
              <w:jc w:val="center"/>
            </w:pPr>
            <w:r w:rsidRPr="00DE78C5">
              <w:t>Главный распорядитель, распорядитель и получатель средств местного бюджета</w:t>
            </w:r>
          </w:p>
        </w:tc>
        <w:tc>
          <w:tcPr>
            <w:tcW w:w="3969" w:type="dxa"/>
            <w:shd w:val="clear" w:color="auto" w:fill="auto"/>
            <w:vAlign w:val="center"/>
          </w:tcPr>
          <w:p w:rsidR="00ED4E77" w:rsidRPr="00DE78C5" w:rsidRDefault="00ED4E77" w:rsidP="00363FE4">
            <w:pPr>
              <w:pStyle w:val="ConsPlusNormal0"/>
              <w:widowControl/>
              <w:ind w:firstLine="0"/>
              <w:jc w:val="center"/>
              <w:rPr>
                <w:rFonts w:ascii="Times New Roman" w:hAnsi="Times New Roman" w:cs="Times New Roman"/>
              </w:rPr>
            </w:pPr>
            <w:r w:rsidRPr="00DE78C5">
              <w:rPr>
                <w:rFonts w:ascii="Times New Roman" w:hAnsi="Times New Roman" w:cs="Times New Roman"/>
              </w:rPr>
              <w:t xml:space="preserve">Проведение проверок главного распорядителя, распорядителя и получателя средств местного бюджета </w:t>
            </w:r>
          </w:p>
        </w:tc>
        <w:tc>
          <w:tcPr>
            <w:tcW w:w="2409" w:type="dxa"/>
            <w:shd w:val="clear" w:color="auto" w:fill="auto"/>
            <w:vAlign w:val="center"/>
          </w:tcPr>
          <w:p w:rsidR="00ED4E77" w:rsidRPr="00DE78C5" w:rsidRDefault="00ED4E77" w:rsidP="00363FE4">
            <w:pPr>
              <w:pStyle w:val="a7"/>
              <w:jc w:val="center"/>
              <w:rPr>
                <w:b/>
              </w:rPr>
            </w:pPr>
            <w:r w:rsidRPr="00DE78C5">
              <w:t>Финансовое управление администрации ЗАТО Шиханы</w:t>
            </w:r>
          </w:p>
        </w:tc>
        <w:tc>
          <w:tcPr>
            <w:tcW w:w="4082" w:type="dxa"/>
            <w:gridSpan w:val="2"/>
            <w:shd w:val="clear" w:color="auto" w:fill="auto"/>
            <w:vAlign w:val="center"/>
          </w:tcPr>
          <w:p w:rsidR="00ED4E77" w:rsidRPr="00DE78C5" w:rsidRDefault="00ED4E77" w:rsidP="00DE78C5">
            <w:pPr>
              <w:autoSpaceDE w:val="0"/>
              <w:autoSpaceDN w:val="0"/>
              <w:adjustRightInd w:val="0"/>
              <w:jc w:val="center"/>
              <w:rPr>
                <w:b/>
                <w:sz w:val="20"/>
                <w:szCs w:val="20"/>
              </w:rPr>
            </w:pPr>
            <w:r w:rsidRPr="00DE78C5">
              <w:rPr>
                <w:sz w:val="20"/>
                <w:szCs w:val="20"/>
              </w:rPr>
              <w:t>Постановление администрации ЗАТО Шиханы от 19.07.2010 № 254 «Об утверждении административного регламента предоставления муниципальной услуги «Осуществление предварительного, текущего и последующего контроля за исполнением местного бюджета»</w:t>
            </w:r>
          </w:p>
        </w:tc>
      </w:tr>
      <w:tr w:rsidR="00ED4E77" w:rsidRPr="00DE78C5" w:rsidTr="0013489B">
        <w:trPr>
          <w:trHeight w:val="151"/>
        </w:trPr>
        <w:tc>
          <w:tcPr>
            <w:tcW w:w="709" w:type="dxa"/>
            <w:shd w:val="clear" w:color="auto" w:fill="auto"/>
            <w:vAlign w:val="center"/>
          </w:tcPr>
          <w:p w:rsidR="00ED4E77" w:rsidRPr="009B67AD" w:rsidRDefault="009B67AD" w:rsidP="00363FE4">
            <w:pPr>
              <w:pStyle w:val="a7"/>
              <w:jc w:val="center"/>
            </w:pPr>
            <w:r w:rsidRPr="009B67AD">
              <w:t>45.</w:t>
            </w:r>
          </w:p>
        </w:tc>
        <w:tc>
          <w:tcPr>
            <w:tcW w:w="2552" w:type="dxa"/>
            <w:shd w:val="clear" w:color="auto" w:fill="auto"/>
            <w:vAlign w:val="center"/>
          </w:tcPr>
          <w:p w:rsidR="00ED4E77" w:rsidRPr="00DE78C5" w:rsidRDefault="00ED4E77" w:rsidP="00363FE4">
            <w:pPr>
              <w:pStyle w:val="a7"/>
              <w:jc w:val="center"/>
            </w:pPr>
            <w:r w:rsidRPr="00DE78C5">
              <w:t>Осуществление контроля в финансово-бюджетной сфере</w:t>
            </w:r>
          </w:p>
        </w:tc>
        <w:tc>
          <w:tcPr>
            <w:tcW w:w="2268" w:type="dxa"/>
            <w:shd w:val="clear" w:color="auto" w:fill="auto"/>
            <w:vAlign w:val="center"/>
          </w:tcPr>
          <w:p w:rsidR="00ED4E77" w:rsidRPr="00DE78C5" w:rsidRDefault="00ED4E77" w:rsidP="00363FE4">
            <w:pPr>
              <w:widowControl w:val="0"/>
              <w:autoSpaceDE w:val="0"/>
              <w:autoSpaceDN w:val="0"/>
              <w:adjustRightInd w:val="0"/>
              <w:jc w:val="both"/>
              <w:rPr>
                <w:sz w:val="20"/>
                <w:szCs w:val="20"/>
              </w:rPr>
            </w:pPr>
            <w:r w:rsidRPr="00DE78C5">
              <w:rPr>
                <w:sz w:val="20"/>
                <w:szCs w:val="20"/>
              </w:rPr>
              <w:t xml:space="preserve">1)Главные распорядители (распорядители, получатели), главные администраторы </w:t>
            </w:r>
            <w:r w:rsidRPr="00DE78C5">
              <w:rPr>
                <w:sz w:val="20"/>
                <w:szCs w:val="20"/>
              </w:rPr>
              <w:lastRenderedPageBreak/>
              <w:t>(администраторы) доходов местного бюджета ЗАТО Шиханы;</w:t>
            </w:r>
          </w:p>
          <w:p w:rsidR="00ED4E77" w:rsidRPr="00DE78C5" w:rsidRDefault="00ED4E77" w:rsidP="00363FE4">
            <w:pPr>
              <w:widowControl w:val="0"/>
              <w:autoSpaceDE w:val="0"/>
              <w:autoSpaceDN w:val="0"/>
              <w:adjustRightInd w:val="0"/>
              <w:spacing w:line="232" w:lineRule="auto"/>
              <w:jc w:val="both"/>
              <w:rPr>
                <w:sz w:val="20"/>
                <w:szCs w:val="20"/>
              </w:rPr>
            </w:pPr>
            <w:r w:rsidRPr="00DE78C5">
              <w:rPr>
                <w:sz w:val="20"/>
                <w:szCs w:val="20"/>
              </w:rPr>
              <w:t>2)Муниципальные учреждения ЗАТО Шиханы;</w:t>
            </w:r>
          </w:p>
          <w:p w:rsidR="00ED4E77" w:rsidRPr="00DE78C5" w:rsidRDefault="00ED4E77" w:rsidP="00363FE4">
            <w:pPr>
              <w:widowControl w:val="0"/>
              <w:autoSpaceDE w:val="0"/>
              <w:autoSpaceDN w:val="0"/>
              <w:adjustRightInd w:val="0"/>
              <w:spacing w:line="232" w:lineRule="auto"/>
              <w:jc w:val="both"/>
              <w:rPr>
                <w:sz w:val="20"/>
                <w:szCs w:val="20"/>
              </w:rPr>
            </w:pPr>
            <w:r w:rsidRPr="00DE78C5">
              <w:rPr>
                <w:sz w:val="20"/>
                <w:szCs w:val="20"/>
              </w:rPr>
              <w:t>3)Муниципальные унитарные предприятия ЗАТО Шиханы;</w:t>
            </w:r>
          </w:p>
          <w:p w:rsidR="00ED4E77" w:rsidRPr="00DE78C5" w:rsidRDefault="00ED4E77" w:rsidP="00363FE4">
            <w:pPr>
              <w:widowControl w:val="0"/>
              <w:autoSpaceDE w:val="0"/>
              <w:autoSpaceDN w:val="0"/>
              <w:adjustRightInd w:val="0"/>
              <w:spacing w:line="232" w:lineRule="auto"/>
              <w:jc w:val="both"/>
              <w:rPr>
                <w:sz w:val="20"/>
                <w:szCs w:val="20"/>
              </w:rPr>
            </w:pPr>
            <w:r w:rsidRPr="00DE78C5">
              <w:rPr>
                <w:sz w:val="20"/>
                <w:szCs w:val="20"/>
              </w:rPr>
              <w:t>4) Хозяйственные товарищества и общества с участием ЗАТО Шиханы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D4E77" w:rsidRPr="00DE78C5" w:rsidRDefault="00ED4E77" w:rsidP="00363FE4">
            <w:pPr>
              <w:pStyle w:val="a7"/>
            </w:pPr>
            <w:r w:rsidRPr="00DE78C5">
              <w:t xml:space="preserve">5) юридические лица (за исключением государственных (муниципальных) учреждений, государственных (муниципальных) унитарных </w:t>
            </w:r>
            <w:r w:rsidRPr="00DE78C5">
              <w:lastRenderedPageBreak/>
              <w:t xml:space="preserve">предприятий, государственных корпораций и государственных компаний, хозяйственных товариществ и обществ с участием ЗАТО Шиханы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ЗАТО Шиханы, договоров (соглашений) о предоставлении муниципальных гарантий ЗАТО </w:t>
            </w:r>
            <w:r w:rsidRPr="00DE78C5">
              <w:lastRenderedPageBreak/>
              <w:t>Шиханы</w:t>
            </w:r>
          </w:p>
        </w:tc>
        <w:tc>
          <w:tcPr>
            <w:tcW w:w="3969" w:type="dxa"/>
            <w:shd w:val="clear" w:color="auto" w:fill="auto"/>
            <w:vAlign w:val="center"/>
          </w:tcPr>
          <w:p w:rsidR="00ED4E77" w:rsidRPr="00DE78C5" w:rsidRDefault="00ED4E77" w:rsidP="00363FE4">
            <w:pPr>
              <w:pStyle w:val="ConsPlusNormal0"/>
              <w:widowControl/>
              <w:ind w:firstLine="0"/>
              <w:jc w:val="center"/>
              <w:rPr>
                <w:rFonts w:ascii="Times New Roman" w:hAnsi="Times New Roman" w:cs="Times New Roman"/>
              </w:rPr>
            </w:pPr>
          </w:p>
          <w:p w:rsidR="00ED4E77" w:rsidRPr="00DE78C5" w:rsidRDefault="00ED4E77" w:rsidP="00363FE4">
            <w:pPr>
              <w:pStyle w:val="ConsPlusNormal0"/>
              <w:widowControl/>
              <w:ind w:firstLine="0"/>
              <w:jc w:val="center"/>
              <w:rPr>
                <w:rFonts w:ascii="Times New Roman" w:hAnsi="Times New Roman" w:cs="Times New Roman"/>
              </w:rPr>
            </w:pPr>
            <w:r w:rsidRPr="00DE78C5">
              <w:rPr>
                <w:rFonts w:ascii="Times New Roman" w:hAnsi="Times New Roman" w:cs="Times New Roman"/>
              </w:rPr>
              <w:t xml:space="preserve">Проведения плановых и внеплановых проверок, а также проведения только в рамках полномочий по внутреннему муниципальному финансовому контролю в </w:t>
            </w:r>
            <w:r w:rsidRPr="00DE78C5">
              <w:rPr>
                <w:rFonts w:ascii="Times New Roman" w:hAnsi="Times New Roman" w:cs="Times New Roman"/>
              </w:rPr>
              <w:lastRenderedPageBreak/>
              <w:t>сфере бюджетных правоотношений плановых и внеплановых ревизий и обследований</w:t>
            </w:r>
          </w:p>
          <w:p w:rsidR="00ED4E77" w:rsidRPr="00DE78C5" w:rsidRDefault="00ED4E77" w:rsidP="00363FE4">
            <w:pPr>
              <w:rPr>
                <w:sz w:val="20"/>
                <w:szCs w:val="20"/>
              </w:rPr>
            </w:pPr>
          </w:p>
        </w:tc>
        <w:tc>
          <w:tcPr>
            <w:tcW w:w="2409" w:type="dxa"/>
            <w:shd w:val="clear" w:color="auto" w:fill="auto"/>
            <w:vAlign w:val="center"/>
          </w:tcPr>
          <w:p w:rsidR="00ED4E77" w:rsidRPr="00DE78C5" w:rsidRDefault="00ED4E77" w:rsidP="00363FE4">
            <w:pPr>
              <w:pStyle w:val="a7"/>
              <w:jc w:val="center"/>
            </w:pPr>
            <w:r w:rsidRPr="00DE78C5">
              <w:lastRenderedPageBreak/>
              <w:t>Финансовое управление администрации ЗАТО Шиханы</w:t>
            </w:r>
          </w:p>
        </w:tc>
        <w:tc>
          <w:tcPr>
            <w:tcW w:w="4082" w:type="dxa"/>
            <w:gridSpan w:val="2"/>
            <w:shd w:val="clear" w:color="auto" w:fill="auto"/>
            <w:vAlign w:val="center"/>
          </w:tcPr>
          <w:p w:rsidR="00ED4E77" w:rsidRPr="00DE78C5" w:rsidRDefault="00ED4E77" w:rsidP="00363FE4">
            <w:pPr>
              <w:autoSpaceDE w:val="0"/>
              <w:autoSpaceDN w:val="0"/>
              <w:adjustRightInd w:val="0"/>
              <w:jc w:val="center"/>
              <w:rPr>
                <w:sz w:val="20"/>
                <w:szCs w:val="20"/>
              </w:rPr>
            </w:pPr>
            <w:r w:rsidRPr="00DE78C5">
              <w:rPr>
                <w:sz w:val="20"/>
                <w:szCs w:val="20"/>
              </w:rPr>
              <w:t>Постановление администрации ЗАТО Шиханы от 15.09.2014 № 537 «Об утверждении административного регламента предоставления муниципальной услуги «Осуществление контроля в финансово-</w:t>
            </w:r>
            <w:r w:rsidRPr="00DE78C5">
              <w:rPr>
                <w:sz w:val="20"/>
                <w:szCs w:val="20"/>
              </w:rPr>
              <w:lastRenderedPageBreak/>
              <w:t>бюджетной сфере»</w:t>
            </w:r>
          </w:p>
          <w:p w:rsidR="00ED4E77" w:rsidRPr="00DE78C5" w:rsidRDefault="00ED4E77" w:rsidP="00363FE4">
            <w:pPr>
              <w:jc w:val="center"/>
              <w:rPr>
                <w:sz w:val="20"/>
                <w:szCs w:val="20"/>
              </w:rPr>
            </w:pPr>
          </w:p>
          <w:p w:rsidR="00ED4E77" w:rsidRPr="00DE78C5" w:rsidRDefault="00ED4E77" w:rsidP="00363FE4">
            <w:pPr>
              <w:jc w:val="center"/>
              <w:rPr>
                <w:sz w:val="20"/>
                <w:szCs w:val="20"/>
              </w:rPr>
            </w:pPr>
          </w:p>
        </w:tc>
      </w:tr>
      <w:tr w:rsidR="00ED4E77" w:rsidRPr="00DE78C5" w:rsidTr="00DE78C5">
        <w:trPr>
          <w:trHeight w:val="359"/>
        </w:trPr>
        <w:tc>
          <w:tcPr>
            <w:tcW w:w="709" w:type="dxa"/>
            <w:shd w:val="clear" w:color="auto" w:fill="auto"/>
            <w:vAlign w:val="center"/>
          </w:tcPr>
          <w:p w:rsidR="00ED4E77" w:rsidRPr="009B67AD" w:rsidRDefault="009B67AD" w:rsidP="009B67AD">
            <w:pPr>
              <w:pStyle w:val="a7"/>
              <w:jc w:val="center"/>
            </w:pPr>
            <w:r w:rsidRPr="009B67AD">
              <w:lastRenderedPageBreak/>
              <w:t>46.</w:t>
            </w:r>
          </w:p>
        </w:tc>
        <w:tc>
          <w:tcPr>
            <w:tcW w:w="2552" w:type="dxa"/>
            <w:shd w:val="clear" w:color="auto" w:fill="auto"/>
            <w:vAlign w:val="center"/>
          </w:tcPr>
          <w:p w:rsidR="00ED4E77" w:rsidRPr="00DE78C5" w:rsidRDefault="00ED4E77" w:rsidP="00363FE4">
            <w:pPr>
              <w:pStyle w:val="a7"/>
              <w:jc w:val="center"/>
            </w:pPr>
            <w:r w:rsidRPr="00DE78C5">
              <w:t>Проведение проверок при осуществлении контроля в области торговой деятельности на территории ЗАТО Шиханы</w:t>
            </w:r>
          </w:p>
        </w:tc>
        <w:tc>
          <w:tcPr>
            <w:tcW w:w="2268" w:type="dxa"/>
            <w:shd w:val="clear" w:color="auto" w:fill="auto"/>
            <w:vAlign w:val="center"/>
          </w:tcPr>
          <w:p w:rsidR="00ED4E77" w:rsidRPr="00DE78C5" w:rsidRDefault="00ED4E77" w:rsidP="00363FE4">
            <w:pPr>
              <w:pStyle w:val="a7"/>
              <w:jc w:val="center"/>
            </w:pPr>
            <w:r w:rsidRPr="00DE78C5">
              <w:t>Юридические, физические лица и индивидуальные предприниматели</w:t>
            </w:r>
          </w:p>
        </w:tc>
        <w:tc>
          <w:tcPr>
            <w:tcW w:w="3969" w:type="dxa"/>
            <w:shd w:val="clear" w:color="auto" w:fill="auto"/>
            <w:vAlign w:val="center"/>
          </w:tcPr>
          <w:p w:rsidR="00ED4E77" w:rsidRPr="00DE78C5" w:rsidRDefault="00ED4E77" w:rsidP="00363FE4">
            <w:pPr>
              <w:jc w:val="both"/>
              <w:rPr>
                <w:sz w:val="20"/>
                <w:szCs w:val="20"/>
              </w:rPr>
            </w:pPr>
            <w:r w:rsidRPr="00DE78C5">
              <w:rPr>
                <w:sz w:val="20"/>
                <w:szCs w:val="20"/>
              </w:rPr>
              <w:t xml:space="preserve">1.Составление ежегодного плана проведения плановых проверок; </w:t>
            </w:r>
          </w:p>
          <w:p w:rsidR="00ED4E77" w:rsidRPr="00DE78C5" w:rsidRDefault="00ED4E77" w:rsidP="00363FE4">
            <w:pPr>
              <w:jc w:val="both"/>
              <w:rPr>
                <w:sz w:val="20"/>
                <w:szCs w:val="20"/>
              </w:rPr>
            </w:pPr>
            <w:r w:rsidRPr="00DE78C5">
              <w:rPr>
                <w:sz w:val="20"/>
                <w:szCs w:val="20"/>
              </w:rPr>
              <w:t xml:space="preserve">2.Организация и проведение плановой проверки; </w:t>
            </w:r>
          </w:p>
          <w:p w:rsidR="00ED4E77" w:rsidRPr="00DE78C5" w:rsidRDefault="00ED4E77" w:rsidP="00363FE4">
            <w:pPr>
              <w:jc w:val="both"/>
              <w:rPr>
                <w:sz w:val="20"/>
                <w:szCs w:val="20"/>
              </w:rPr>
            </w:pPr>
            <w:r w:rsidRPr="00DE78C5">
              <w:rPr>
                <w:sz w:val="20"/>
                <w:szCs w:val="20"/>
              </w:rPr>
              <w:t xml:space="preserve">3.Организация и проведение внеплановой проверки; </w:t>
            </w:r>
          </w:p>
          <w:p w:rsidR="00ED4E77" w:rsidRPr="00DE78C5" w:rsidRDefault="00ED4E77" w:rsidP="00363FE4">
            <w:pPr>
              <w:jc w:val="both"/>
              <w:rPr>
                <w:sz w:val="20"/>
                <w:szCs w:val="20"/>
              </w:rPr>
            </w:pPr>
            <w:r w:rsidRPr="00DE78C5">
              <w:rPr>
                <w:sz w:val="20"/>
                <w:szCs w:val="20"/>
              </w:rPr>
              <w:t>4.Составление акта проведения проверки;</w:t>
            </w:r>
          </w:p>
          <w:p w:rsidR="00ED4E77" w:rsidRPr="00DE78C5" w:rsidRDefault="00ED4E77" w:rsidP="00363FE4">
            <w:pPr>
              <w:jc w:val="both"/>
              <w:rPr>
                <w:sz w:val="20"/>
                <w:szCs w:val="20"/>
              </w:rPr>
            </w:pPr>
            <w:r w:rsidRPr="00DE78C5">
              <w:rPr>
                <w:sz w:val="20"/>
                <w:szCs w:val="20"/>
              </w:rPr>
              <w:t xml:space="preserve">5.Осуществление мер в отношении фактов нарушений, выявленных при проведении проверки. </w:t>
            </w:r>
          </w:p>
        </w:tc>
        <w:tc>
          <w:tcPr>
            <w:tcW w:w="2409" w:type="dxa"/>
            <w:shd w:val="clear" w:color="auto" w:fill="auto"/>
            <w:vAlign w:val="center"/>
          </w:tcPr>
          <w:p w:rsidR="00ED4E77" w:rsidRPr="00DE78C5" w:rsidRDefault="00ED4E77" w:rsidP="00BC7729">
            <w:pPr>
              <w:pStyle w:val="a7"/>
              <w:jc w:val="center"/>
              <w:rPr>
                <w:b/>
              </w:rPr>
            </w:pPr>
            <w:r w:rsidRPr="00DE78C5">
              <w:t>МКУ «Управление городского хозяйства»</w:t>
            </w:r>
          </w:p>
        </w:tc>
        <w:tc>
          <w:tcPr>
            <w:tcW w:w="4082" w:type="dxa"/>
            <w:gridSpan w:val="2"/>
            <w:shd w:val="clear" w:color="auto" w:fill="auto"/>
            <w:vAlign w:val="center"/>
          </w:tcPr>
          <w:p w:rsidR="00ED4E77" w:rsidRPr="00DE78C5" w:rsidRDefault="00ED4E77" w:rsidP="00DE78C5">
            <w:pPr>
              <w:jc w:val="center"/>
              <w:rPr>
                <w:b/>
                <w:sz w:val="20"/>
                <w:szCs w:val="20"/>
              </w:rPr>
            </w:pPr>
            <w:r w:rsidRPr="00DE78C5">
              <w:rPr>
                <w:sz w:val="20"/>
                <w:szCs w:val="20"/>
              </w:rPr>
              <w:t>Постановление администрации ЗАТО Шиханы от 25.03.2014 № 164 «Об утверждении административного регламента предоставления муниципальной услуги «Проведение проверок при осуществлении контроля в области торговой деятельности на территории ЗАТО Шиханы»</w:t>
            </w:r>
          </w:p>
        </w:tc>
      </w:tr>
      <w:tr w:rsidR="00ED4E77" w:rsidRPr="00DE78C5" w:rsidTr="00DE78C5">
        <w:trPr>
          <w:trHeight w:val="1125"/>
        </w:trPr>
        <w:tc>
          <w:tcPr>
            <w:tcW w:w="709" w:type="dxa"/>
            <w:shd w:val="clear" w:color="auto" w:fill="auto"/>
            <w:vAlign w:val="center"/>
          </w:tcPr>
          <w:p w:rsidR="00ED4E77" w:rsidRPr="009B67AD" w:rsidRDefault="009B67AD" w:rsidP="009B67AD">
            <w:pPr>
              <w:pStyle w:val="a7"/>
              <w:jc w:val="center"/>
            </w:pPr>
            <w:r w:rsidRPr="009B67AD">
              <w:t>47.</w:t>
            </w:r>
          </w:p>
        </w:tc>
        <w:tc>
          <w:tcPr>
            <w:tcW w:w="2552" w:type="dxa"/>
            <w:shd w:val="clear" w:color="auto" w:fill="auto"/>
            <w:vAlign w:val="center"/>
          </w:tcPr>
          <w:p w:rsidR="00ED4E77" w:rsidRPr="00DE78C5" w:rsidRDefault="00ED4E77" w:rsidP="00363FE4">
            <w:pPr>
              <w:pStyle w:val="a7"/>
              <w:jc w:val="center"/>
              <w:rPr>
                <w:b/>
              </w:rPr>
            </w:pPr>
            <w:r w:rsidRPr="00DE78C5">
              <w:t>Осуществление муниципального контроля за сохранностью автомобильных дорог местного значения в границах городского округа ЗАТО Шиханы</w:t>
            </w:r>
          </w:p>
        </w:tc>
        <w:tc>
          <w:tcPr>
            <w:tcW w:w="2268" w:type="dxa"/>
            <w:shd w:val="clear" w:color="auto" w:fill="auto"/>
            <w:vAlign w:val="center"/>
          </w:tcPr>
          <w:p w:rsidR="00ED4E77" w:rsidRPr="00DE78C5" w:rsidRDefault="00ED4E77" w:rsidP="00363FE4">
            <w:pPr>
              <w:pStyle w:val="a7"/>
              <w:jc w:val="center"/>
            </w:pPr>
            <w:r w:rsidRPr="00DE78C5">
              <w:t>Юридические и физические лица, индивидуальные предприниматели</w:t>
            </w:r>
          </w:p>
        </w:tc>
        <w:tc>
          <w:tcPr>
            <w:tcW w:w="3969" w:type="dxa"/>
            <w:shd w:val="clear" w:color="auto" w:fill="auto"/>
            <w:vAlign w:val="center"/>
          </w:tcPr>
          <w:p w:rsidR="00ED4E77" w:rsidRPr="00DE78C5" w:rsidRDefault="00ED4E77" w:rsidP="00363FE4">
            <w:pPr>
              <w:pStyle w:val="a7"/>
              <w:jc w:val="center"/>
              <w:rPr>
                <w:b/>
              </w:rPr>
            </w:pPr>
            <w:r w:rsidRPr="00DE78C5">
              <w:t>Проверка соблюдения юридическими и физическими лицами, индивидуальными предпринимателями обязательных требований, 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w:t>
            </w:r>
          </w:p>
        </w:tc>
        <w:tc>
          <w:tcPr>
            <w:tcW w:w="2409" w:type="dxa"/>
            <w:shd w:val="clear" w:color="auto" w:fill="auto"/>
            <w:vAlign w:val="center"/>
          </w:tcPr>
          <w:p w:rsidR="00ED4E77" w:rsidRPr="00DE78C5" w:rsidRDefault="00ED4E77" w:rsidP="00363FE4">
            <w:pPr>
              <w:pStyle w:val="a7"/>
              <w:jc w:val="center"/>
              <w:rPr>
                <w:b/>
              </w:rPr>
            </w:pPr>
            <w:r w:rsidRPr="00DE78C5">
              <w:t>МКУ «Управление городского хозяйства»</w:t>
            </w:r>
          </w:p>
        </w:tc>
        <w:tc>
          <w:tcPr>
            <w:tcW w:w="4082" w:type="dxa"/>
            <w:gridSpan w:val="2"/>
            <w:shd w:val="clear" w:color="auto" w:fill="auto"/>
            <w:vAlign w:val="center"/>
          </w:tcPr>
          <w:p w:rsidR="00ED4E77" w:rsidRPr="00DE78C5" w:rsidRDefault="00ED4E77" w:rsidP="003260E7">
            <w:pPr>
              <w:pStyle w:val="a7"/>
              <w:jc w:val="center"/>
              <w:rPr>
                <w:b/>
              </w:rPr>
            </w:pPr>
            <w:r w:rsidRPr="00DE78C5">
              <w:t>Постановление администрации ЗАТО Шиханы от 31.03.2014 № 177 «Об утверждении административного регламента предоставления муниципальной услуги «Осуществление муниципального контроля за сохранностью автомобильных дорог местного значения в границах городского округа ЗАТО Шиханы»</w:t>
            </w:r>
          </w:p>
        </w:tc>
      </w:tr>
      <w:tr w:rsidR="00ED4E77" w:rsidRPr="00DE78C5" w:rsidTr="00DE78C5">
        <w:trPr>
          <w:trHeight w:val="205"/>
        </w:trPr>
        <w:tc>
          <w:tcPr>
            <w:tcW w:w="709" w:type="dxa"/>
            <w:shd w:val="clear" w:color="auto" w:fill="auto"/>
            <w:vAlign w:val="center"/>
          </w:tcPr>
          <w:p w:rsidR="00ED4E77" w:rsidRPr="009B67AD" w:rsidRDefault="009B67AD" w:rsidP="009B67AD">
            <w:pPr>
              <w:pStyle w:val="a7"/>
              <w:jc w:val="center"/>
            </w:pPr>
            <w:r w:rsidRPr="009B67AD">
              <w:t>48.</w:t>
            </w:r>
          </w:p>
        </w:tc>
        <w:tc>
          <w:tcPr>
            <w:tcW w:w="2552" w:type="dxa"/>
            <w:shd w:val="clear" w:color="auto" w:fill="auto"/>
            <w:vAlign w:val="center"/>
          </w:tcPr>
          <w:p w:rsidR="00ED4E77" w:rsidRPr="00DE78C5" w:rsidRDefault="00ED4E77" w:rsidP="00363FE4">
            <w:pPr>
              <w:pStyle w:val="a7"/>
              <w:jc w:val="center"/>
            </w:pPr>
            <w:r w:rsidRPr="00DE78C5">
              <w:t>Осуществление муниципального жилищного контроля на территории ЗАТО Шиханы</w:t>
            </w:r>
          </w:p>
        </w:tc>
        <w:tc>
          <w:tcPr>
            <w:tcW w:w="2268" w:type="dxa"/>
            <w:shd w:val="clear" w:color="auto" w:fill="auto"/>
            <w:vAlign w:val="center"/>
          </w:tcPr>
          <w:p w:rsidR="00ED4E77" w:rsidRPr="00DE78C5" w:rsidRDefault="00ED4E77" w:rsidP="00363FE4">
            <w:pPr>
              <w:pStyle w:val="a7"/>
              <w:jc w:val="center"/>
            </w:pPr>
            <w:r w:rsidRPr="00DE78C5">
              <w:t>Юридические и физические лица, индивидуальные предприниматели</w:t>
            </w:r>
          </w:p>
        </w:tc>
        <w:tc>
          <w:tcPr>
            <w:tcW w:w="3969" w:type="dxa"/>
            <w:shd w:val="clear" w:color="auto" w:fill="auto"/>
            <w:vAlign w:val="center"/>
          </w:tcPr>
          <w:p w:rsidR="00ED4E77" w:rsidRPr="00DE78C5" w:rsidRDefault="00ED4E77" w:rsidP="00363FE4">
            <w:pPr>
              <w:pStyle w:val="a7"/>
              <w:jc w:val="center"/>
            </w:pPr>
            <w:r w:rsidRPr="00DE78C5">
              <w:t>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w:t>
            </w:r>
          </w:p>
        </w:tc>
        <w:tc>
          <w:tcPr>
            <w:tcW w:w="2409" w:type="dxa"/>
            <w:shd w:val="clear" w:color="auto" w:fill="auto"/>
            <w:vAlign w:val="center"/>
          </w:tcPr>
          <w:p w:rsidR="00ED4E77" w:rsidRPr="00DE78C5" w:rsidRDefault="003260E7" w:rsidP="00363FE4">
            <w:pPr>
              <w:pStyle w:val="a7"/>
              <w:jc w:val="center"/>
            </w:pPr>
            <w:r w:rsidRPr="00DE78C5">
              <w:t>Отдел капитального строительства и архитектуры</w:t>
            </w:r>
          </w:p>
        </w:tc>
        <w:tc>
          <w:tcPr>
            <w:tcW w:w="4082" w:type="dxa"/>
            <w:gridSpan w:val="2"/>
            <w:shd w:val="clear" w:color="auto" w:fill="auto"/>
            <w:vAlign w:val="center"/>
          </w:tcPr>
          <w:p w:rsidR="00ED4E77" w:rsidRPr="00DE78C5" w:rsidRDefault="00ED4E77" w:rsidP="003260E7">
            <w:pPr>
              <w:autoSpaceDE w:val="0"/>
              <w:autoSpaceDN w:val="0"/>
              <w:adjustRightInd w:val="0"/>
              <w:jc w:val="center"/>
              <w:rPr>
                <w:sz w:val="20"/>
                <w:szCs w:val="20"/>
              </w:rPr>
            </w:pPr>
            <w:r w:rsidRPr="00DE78C5">
              <w:rPr>
                <w:sz w:val="20"/>
                <w:szCs w:val="20"/>
              </w:rPr>
              <w:t>Постановление администрации ЗАТО Шиханы от 30.12.2014 № 746 «Об утверждении административного регламента предоставления муниципальной услуги «Осуществление муниципального жилищного контроля на территории ЗАТО Шиханы»</w:t>
            </w:r>
          </w:p>
        </w:tc>
      </w:tr>
      <w:tr w:rsidR="003260E7" w:rsidRPr="00DE78C5" w:rsidTr="00DE78C5">
        <w:trPr>
          <w:trHeight w:val="772"/>
        </w:trPr>
        <w:tc>
          <w:tcPr>
            <w:tcW w:w="709" w:type="dxa"/>
            <w:shd w:val="clear" w:color="auto" w:fill="auto"/>
            <w:vAlign w:val="center"/>
          </w:tcPr>
          <w:p w:rsidR="003260E7" w:rsidRPr="009B67AD" w:rsidRDefault="009B67AD" w:rsidP="009B67AD">
            <w:pPr>
              <w:pStyle w:val="a7"/>
              <w:jc w:val="center"/>
            </w:pPr>
            <w:r w:rsidRPr="009B67AD">
              <w:t>49.</w:t>
            </w:r>
          </w:p>
        </w:tc>
        <w:tc>
          <w:tcPr>
            <w:tcW w:w="2552" w:type="dxa"/>
            <w:shd w:val="clear" w:color="auto" w:fill="auto"/>
            <w:vAlign w:val="center"/>
          </w:tcPr>
          <w:p w:rsidR="003260E7" w:rsidRPr="00DE78C5" w:rsidRDefault="003260E7" w:rsidP="00BC7729">
            <w:pPr>
              <w:jc w:val="center"/>
              <w:rPr>
                <w:sz w:val="20"/>
                <w:szCs w:val="20"/>
              </w:rPr>
            </w:pPr>
            <w:r w:rsidRPr="00DE78C5">
              <w:rPr>
                <w:sz w:val="20"/>
                <w:szCs w:val="20"/>
              </w:rPr>
              <w:t>Муниципальный земельный контроль</w:t>
            </w:r>
          </w:p>
        </w:tc>
        <w:tc>
          <w:tcPr>
            <w:tcW w:w="2268" w:type="dxa"/>
            <w:shd w:val="clear" w:color="auto" w:fill="auto"/>
            <w:vAlign w:val="center"/>
          </w:tcPr>
          <w:p w:rsidR="003260E7" w:rsidRPr="00DE78C5" w:rsidRDefault="003260E7" w:rsidP="00BC7729">
            <w:pPr>
              <w:jc w:val="center"/>
              <w:rPr>
                <w:sz w:val="20"/>
                <w:szCs w:val="20"/>
              </w:rPr>
            </w:pPr>
            <w:r w:rsidRPr="00DE78C5">
              <w:rPr>
                <w:sz w:val="20"/>
                <w:szCs w:val="20"/>
              </w:rPr>
              <w:t>Физические и юридические лица;</w:t>
            </w:r>
          </w:p>
          <w:p w:rsidR="003260E7" w:rsidRPr="00DE78C5" w:rsidRDefault="003260E7" w:rsidP="00BC7729">
            <w:pPr>
              <w:jc w:val="center"/>
              <w:rPr>
                <w:sz w:val="20"/>
                <w:szCs w:val="20"/>
              </w:rPr>
            </w:pPr>
            <w:r w:rsidRPr="00DE78C5">
              <w:rPr>
                <w:sz w:val="20"/>
                <w:szCs w:val="20"/>
              </w:rPr>
              <w:t>индивидуальные предприниматели</w:t>
            </w:r>
          </w:p>
        </w:tc>
        <w:tc>
          <w:tcPr>
            <w:tcW w:w="3969" w:type="dxa"/>
            <w:shd w:val="clear" w:color="auto" w:fill="auto"/>
            <w:vAlign w:val="center"/>
          </w:tcPr>
          <w:p w:rsidR="003260E7" w:rsidRPr="00DE78C5" w:rsidRDefault="003260E7" w:rsidP="00BC7729">
            <w:pPr>
              <w:jc w:val="both"/>
              <w:rPr>
                <w:sz w:val="20"/>
                <w:szCs w:val="20"/>
              </w:rPr>
            </w:pPr>
            <w:r w:rsidRPr="00DE78C5">
              <w:rPr>
                <w:sz w:val="20"/>
                <w:szCs w:val="20"/>
              </w:rPr>
              <w:t>1. Подготовка и утверждение планов проведения плановых проверок;</w:t>
            </w:r>
          </w:p>
          <w:p w:rsidR="003260E7" w:rsidRPr="00DE78C5" w:rsidRDefault="003260E7" w:rsidP="00BC7729">
            <w:pPr>
              <w:jc w:val="both"/>
              <w:rPr>
                <w:sz w:val="20"/>
                <w:szCs w:val="20"/>
              </w:rPr>
            </w:pPr>
            <w:r w:rsidRPr="00DE78C5">
              <w:rPr>
                <w:sz w:val="20"/>
                <w:szCs w:val="20"/>
              </w:rPr>
              <w:t xml:space="preserve">2. принятие решения о проведении проверки и подготовка к проведению </w:t>
            </w:r>
            <w:r w:rsidRPr="00DE78C5">
              <w:rPr>
                <w:sz w:val="20"/>
                <w:szCs w:val="20"/>
              </w:rPr>
              <w:lastRenderedPageBreak/>
              <w:t>проверки;</w:t>
            </w:r>
          </w:p>
          <w:p w:rsidR="003260E7" w:rsidRPr="00DE78C5" w:rsidRDefault="003260E7" w:rsidP="00BC7729">
            <w:pPr>
              <w:jc w:val="both"/>
              <w:rPr>
                <w:sz w:val="20"/>
                <w:szCs w:val="20"/>
              </w:rPr>
            </w:pPr>
            <w:r w:rsidRPr="00DE78C5">
              <w:rPr>
                <w:sz w:val="20"/>
                <w:szCs w:val="20"/>
              </w:rPr>
              <w:t>3. проведение проверки и составление акта проверки;</w:t>
            </w:r>
          </w:p>
          <w:p w:rsidR="003260E7" w:rsidRPr="00DE78C5" w:rsidRDefault="003260E7" w:rsidP="00BC7729">
            <w:pPr>
              <w:jc w:val="both"/>
              <w:rPr>
                <w:sz w:val="20"/>
                <w:szCs w:val="20"/>
              </w:rPr>
            </w:pPr>
            <w:r w:rsidRPr="00DE78C5">
              <w:rPr>
                <w:sz w:val="20"/>
                <w:szCs w:val="20"/>
              </w:rPr>
              <w:t>4. принятие мер при выявлении нарушений в деятельности субъекта проверки.</w:t>
            </w:r>
          </w:p>
        </w:tc>
        <w:tc>
          <w:tcPr>
            <w:tcW w:w="2409" w:type="dxa"/>
            <w:shd w:val="clear" w:color="auto" w:fill="auto"/>
            <w:vAlign w:val="center"/>
          </w:tcPr>
          <w:p w:rsidR="003260E7" w:rsidRPr="00DE78C5" w:rsidRDefault="003260E7" w:rsidP="00BC7729">
            <w:pPr>
              <w:jc w:val="center"/>
              <w:rPr>
                <w:sz w:val="20"/>
                <w:szCs w:val="20"/>
              </w:rPr>
            </w:pPr>
            <w:r w:rsidRPr="00DE78C5">
              <w:rPr>
                <w:sz w:val="20"/>
                <w:szCs w:val="20"/>
              </w:rPr>
              <w:lastRenderedPageBreak/>
              <w:t xml:space="preserve">Комитет экономики и управления собственностью администрации  ЗАТО </w:t>
            </w:r>
            <w:r w:rsidRPr="00DE78C5">
              <w:rPr>
                <w:sz w:val="20"/>
                <w:szCs w:val="20"/>
              </w:rPr>
              <w:lastRenderedPageBreak/>
              <w:t>Шиханы»</w:t>
            </w:r>
          </w:p>
        </w:tc>
        <w:tc>
          <w:tcPr>
            <w:tcW w:w="4082" w:type="dxa"/>
            <w:gridSpan w:val="2"/>
            <w:shd w:val="clear" w:color="auto" w:fill="auto"/>
            <w:vAlign w:val="center"/>
          </w:tcPr>
          <w:p w:rsidR="003260E7" w:rsidRPr="00DE78C5" w:rsidRDefault="003260E7" w:rsidP="00BC7729">
            <w:pPr>
              <w:jc w:val="center"/>
              <w:rPr>
                <w:sz w:val="20"/>
                <w:szCs w:val="20"/>
              </w:rPr>
            </w:pPr>
            <w:r w:rsidRPr="00DE78C5">
              <w:rPr>
                <w:sz w:val="20"/>
                <w:szCs w:val="20"/>
              </w:rPr>
              <w:lastRenderedPageBreak/>
              <w:t xml:space="preserve">Постановление  администрации ЗАТО Шиханы от 15.12.2016 № 578 «Об утверждении административного регламента осуществления муниципального земельного </w:t>
            </w:r>
            <w:r w:rsidRPr="00DE78C5">
              <w:rPr>
                <w:sz w:val="20"/>
                <w:szCs w:val="20"/>
              </w:rPr>
              <w:lastRenderedPageBreak/>
              <w:t xml:space="preserve">контроля» с изменениями от 12.07.2017 №385, </w:t>
            </w:r>
          </w:p>
          <w:p w:rsidR="003260E7" w:rsidRPr="00DE78C5" w:rsidRDefault="003260E7" w:rsidP="00BC7729">
            <w:pPr>
              <w:jc w:val="center"/>
              <w:rPr>
                <w:sz w:val="20"/>
                <w:szCs w:val="20"/>
              </w:rPr>
            </w:pPr>
            <w:r w:rsidRPr="00DE78C5">
              <w:rPr>
                <w:sz w:val="20"/>
                <w:szCs w:val="20"/>
              </w:rPr>
              <w:t>от 06.04.2017 № 184</w:t>
            </w:r>
          </w:p>
        </w:tc>
      </w:tr>
      <w:tr w:rsidR="003260E7" w:rsidRPr="00DE78C5" w:rsidTr="00DE78C5">
        <w:trPr>
          <w:trHeight w:val="1125"/>
        </w:trPr>
        <w:tc>
          <w:tcPr>
            <w:tcW w:w="709" w:type="dxa"/>
            <w:shd w:val="clear" w:color="auto" w:fill="auto"/>
            <w:vAlign w:val="center"/>
          </w:tcPr>
          <w:p w:rsidR="003260E7" w:rsidRPr="009B67AD" w:rsidRDefault="009B67AD" w:rsidP="00363FE4">
            <w:pPr>
              <w:pStyle w:val="a7"/>
              <w:jc w:val="center"/>
            </w:pPr>
            <w:r w:rsidRPr="009B67AD">
              <w:lastRenderedPageBreak/>
              <w:t>50.</w:t>
            </w:r>
          </w:p>
        </w:tc>
        <w:tc>
          <w:tcPr>
            <w:tcW w:w="2552" w:type="dxa"/>
            <w:shd w:val="clear" w:color="auto" w:fill="auto"/>
            <w:vAlign w:val="center"/>
          </w:tcPr>
          <w:p w:rsidR="003260E7" w:rsidRPr="00DE78C5" w:rsidRDefault="003260E7" w:rsidP="00363FE4">
            <w:pPr>
              <w:pStyle w:val="a7"/>
              <w:jc w:val="center"/>
            </w:pPr>
            <w:r w:rsidRPr="00DE78C5">
              <w:t xml:space="preserve">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ЗАТО Шиханы </w:t>
            </w:r>
          </w:p>
        </w:tc>
        <w:tc>
          <w:tcPr>
            <w:tcW w:w="2268" w:type="dxa"/>
            <w:shd w:val="clear" w:color="auto" w:fill="auto"/>
            <w:vAlign w:val="center"/>
          </w:tcPr>
          <w:p w:rsidR="003260E7" w:rsidRPr="00DE78C5" w:rsidRDefault="003260E7" w:rsidP="00363FE4">
            <w:pPr>
              <w:pStyle w:val="a7"/>
              <w:jc w:val="center"/>
            </w:pPr>
            <w:r w:rsidRPr="00DE78C5">
              <w:t>Юридические и физические лица, индивидуальные предприниматели</w:t>
            </w:r>
          </w:p>
        </w:tc>
        <w:tc>
          <w:tcPr>
            <w:tcW w:w="3969" w:type="dxa"/>
            <w:shd w:val="clear" w:color="auto" w:fill="auto"/>
            <w:vAlign w:val="center"/>
          </w:tcPr>
          <w:p w:rsidR="003260E7" w:rsidRPr="00DE78C5" w:rsidRDefault="003260E7" w:rsidP="00363FE4">
            <w:pPr>
              <w:pStyle w:val="a7"/>
              <w:jc w:val="center"/>
            </w:pPr>
            <w:r w:rsidRPr="00DE78C5">
              <w:t xml:space="preserve">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ЗАТО Шиханы и определяет сроки и последовательность действий (административных процедур) органов местного самоуправления при проведении проверок соблюдения гражданами, индивидуальными предпринимателями требований муниципальных правовых актов, принятых органами местного самоуправления по решению вопросов местного значения.  </w:t>
            </w:r>
          </w:p>
        </w:tc>
        <w:tc>
          <w:tcPr>
            <w:tcW w:w="2409" w:type="dxa"/>
            <w:shd w:val="clear" w:color="auto" w:fill="auto"/>
            <w:vAlign w:val="center"/>
          </w:tcPr>
          <w:p w:rsidR="003260E7" w:rsidRPr="00DE78C5" w:rsidRDefault="003260E7" w:rsidP="00363FE4">
            <w:pPr>
              <w:pStyle w:val="a7"/>
            </w:pPr>
            <w:r w:rsidRPr="00DE78C5">
              <w:t>1.Комитет экономики и управления собственностью.</w:t>
            </w:r>
          </w:p>
          <w:p w:rsidR="003260E7" w:rsidRPr="00DE78C5" w:rsidRDefault="003260E7" w:rsidP="00363FE4">
            <w:pPr>
              <w:pStyle w:val="a7"/>
            </w:pPr>
            <w:r w:rsidRPr="00DE78C5">
              <w:t xml:space="preserve"> 2. Отдел социальной поддержки администрации ЗАТО Шиханы. </w:t>
            </w:r>
          </w:p>
          <w:p w:rsidR="003260E7" w:rsidRPr="00DE78C5" w:rsidRDefault="003260E7" w:rsidP="00363FE4">
            <w:pPr>
              <w:pStyle w:val="a7"/>
            </w:pPr>
            <w:r w:rsidRPr="00DE78C5">
              <w:t xml:space="preserve">3.Отдел капитального строительства и архитектуры администрации ЗАТО Шиханы. </w:t>
            </w:r>
          </w:p>
          <w:p w:rsidR="003260E7" w:rsidRPr="00DE78C5" w:rsidRDefault="003260E7" w:rsidP="00363FE4">
            <w:pPr>
              <w:pStyle w:val="a7"/>
            </w:pPr>
            <w:r w:rsidRPr="00DE78C5">
              <w:t xml:space="preserve">4.  МКУ « Управление образования, культуры и спорта ЗАТО Шиханы». </w:t>
            </w:r>
          </w:p>
          <w:p w:rsidR="003260E7" w:rsidRPr="00DE78C5" w:rsidRDefault="003260E7" w:rsidP="00363FE4">
            <w:pPr>
              <w:pStyle w:val="a7"/>
            </w:pPr>
            <w:r w:rsidRPr="00DE78C5">
              <w:t xml:space="preserve">5. МКУ «УГХ ЗАТО Шиханы». </w:t>
            </w:r>
          </w:p>
        </w:tc>
        <w:tc>
          <w:tcPr>
            <w:tcW w:w="4082" w:type="dxa"/>
            <w:gridSpan w:val="2"/>
            <w:shd w:val="clear" w:color="auto" w:fill="auto"/>
            <w:vAlign w:val="center"/>
          </w:tcPr>
          <w:p w:rsidR="003260E7" w:rsidRPr="00DE78C5" w:rsidRDefault="003260E7" w:rsidP="002A490D">
            <w:pPr>
              <w:autoSpaceDE w:val="0"/>
              <w:autoSpaceDN w:val="0"/>
              <w:adjustRightInd w:val="0"/>
              <w:jc w:val="center"/>
              <w:rPr>
                <w:sz w:val="20"/>
                <w:szCs w:val="20"/>
              </w:rPr>
            </w:pPr>
            <w:r w:rsidRPr="00DE78C5">
              <w:rPr>
                <w:sz w:val="20"/>
                <w:szCs w:val="20"/>
              </w:rPr>
              <w:t xml:space="preserve">Постановление администрации ЗАТО Шиханы от 06.05.2015  № 228 «Об утверждении административного регламента предоставления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ЗАТО Шиханы», с изменениями </w:t>
            </w:r>
          </w:p>
          <w:p w:rsidR="003260E7" w:rsidRPr="00DE78C5" w:rsidRDefault="003260E7" w:rsidP="002A490D">
            <w:pPr>
              <w:autoSpaceDE w:val="0"/>
              <w:autoSpaceDN w:val="0"/>
              <w:adjustRightInd w:val="0"/>
              <w:jc w:val="center"/>
              <w:rPr>
                <w:sz w:val="20"/>
                <w:szCs w:val="20"/>
              </w:rPr>
            </w:pPr>
            <w:r w:rsidRPr="00DE78C5">
              <w:rPr>
                <w:sz w:val="20"/>
                <w:szCs w:val="20"/>
              </w:rPr>
              <w:t>от 27.07.2016 № 370</w:t>
            </w:r>
          </w:p>
        </w:tc>
      </w:tr>
    </w:tbl>
    <w:p w:rsidR="008F6BCD" w:rsidRPr="00363FE4" w:rsidRDefault="008F6BCD" w:rsidP="00363FE4">
      <w:pPr>
        <w:rPr>
          <w:sz w:val="28"/>
          <w:szCs w:val="28"/>
        </w:rPr>
      </w:pPr>
    </w:p>
    <w:p w:rsidR="008F6BCD" w:rsidRPr="00363FE4" w:rsidRDefault="008F6BCD" w:rsidP="00363FE4">
      <w:pPr>
        <w:rPr>
          <w:sz w:val="28"/>
          <w:szCs w:val="28"/>
        </w:rPr>
      </w:pPr>
    </w:p>
    <w:p w:rsidR="008F6BCD" w:rsidRDefault="008F6BCD" w:rsidP="003F0827">
      <w:pPr>
        <w:rPr>
          <w:noProof/>
        </w:rPr>
      </w:pPr>
    </w:p>
    <w:p w:rsidR="003F0827" w:rsidRPr="001C6CCF" w:rsidRDefault="003F0827" w:rsidP="003F0827">
      <w:pPr>
        <w:ind w:left="2112" w:firstLine="720"/>
        <w:rPr>
          <w:b/>
          <w:noProof/>
          <w:sz w:val="28"/>
          <w:szCs w:val="28"/>
        </w:rPr>
      </w:pPr>
      <w:r w:rsidRPr="001C6CCF">
        <w:rPr>
          <w:b/>
          <w:noProof/>
          <w:sz w:val="28"/>
          <w:szCs w:val="28"/>
        </w:rPr>
        <w:t>Глава ЗАТО Шиханы</w:t>
      </w:r>
      <w:r w:rsidRPr="001C6CCF">
        <w:rPr>
          <w:b/>
          <w:noProof/>
          <w:sz w:val="28"/>
          <w:szCs w:val="28"/>
        </w:rPr>
        <w:tab/>
      </w:r>
      <w:r w:rsidRPr="001C6CCF">
        <w:rPr>
          <w:b/>
          <w:noProof/>
          <w:sz w:val="28"/>
          <w:szCs w:val="28"/>
        </w:rPr>
        <w:tab/>
      </w:r>
      <w:r w:rsidRPr="001C6CCF">
        <w:rPr>
          <w:b/>
          <w:noProof/>
          <w:sz w:val="28"/>
          <w:szCs w:val="28"/>
        </w:rPr>
        <w:tab/>
      </w:r>
      <w:r w:rsidRPr="001C6CCF">
        <w:rPr>
          <w:b/>
          <w:noProof/>
          <w:sz w:val="28"/>
          <w:szCs w:val="28"/>
        </w:rPr>
        <w:tab/>
      </w:r>
      <w:r w:rsidRPr="001C6CCF">
        <w:rPr>
          <w:b/>
          <w:noProof/>
          <w:sz w:val="28"/>
          <w:szCs w:val="28"/>
        </w:rPr>
        <w:tab/>
        <w:t xml:space="preserve">  </w:t>
      </w:r>
      <w:r>
        <w:rPr>
          <w:b/>
          <w:noProof/>
          <w:sz w:val="28"/>
          <w:szCs w:val="28"/>
        </w:rPr>
        <w:t xml:space="preserve">                               </w:t>
      </w:r>
      <w:r w:rsidRPr="001C6CCF">
        <w:rPr>
          <w:b/>
          <w:noProof/>
          <w:sz w:val="28"/>
          <w:szCs w:val="28"/>
        </w:rPr>
        <w:t>Председатель Собрания</w:t>
      </w:r>
    </w:p>
    <w:p w:rsidR="003F0827" w:rsidRPr="001C6CCF" w:rsidRDefault="003F0827" w:rsidP="003F0827">
      <w:pPr>
        <w:rPr>
          <w:b/>
          <w:noProof/>
          <w:sz w:val="28"/>
          <w:szCs w:val="28"/>
        </w:rPr>
      </w:pPr>
      <w:r w:rsidRPr="001C6CCF">
        <w:rPr>
          <w:b/>
          <w:noProof/>
          <w:sz w:val="28"/>
          <w:szCs w:val="28"/>
        </w:rPr>
        <w:t xml:space="preserve">                                                                                          </w:t>
      </w:r>
      <w:r>
        <w:rPr>
          <w:b/>
          <w:noProof/>
          <w:sz w:val="28"/>
          <w:szCs w:val="28"/>
        </w:rPr>
        <w:t xml:space="preserve">                                                              </w:t>
      </w:r>
      <w:r w:rsidRPr="001C6CCF">
        <w:rPr>
          <w:b/>
          <w:noProof/>
          <w:sz w:val="28"/>
          <w:szCs w:val="28"/>
        </w:rPr>
        <w:t>депутатов ЗАТО Шиханы</w:t>
      </w:r>
      <w:r w:rsidRPr="001C6CCF">
        <w:rPr>
          <w:b/>
          <w:noProof/>
          <w:sz w:val="28"/>
          <w:szCs w:val="28"/>
        </w:rPr>
        <w:tab/>
      </w:r>
    </w:p>
    <w:p w:rsidR="003F0827" w:rsidRPr="001C6CCF" w:rsidRDefault="003F0827" w:rsidP="003F0827">
      <w:pPr>
        <w:rPr>
          <w:szCs w:val="40"/>
        </w:rPr>
      </w:pPr>
      <w:r w:rsidRPr="001C6CCF">
        <w:rPr>
          <w:b/>
          <w:noProof/>
          <w:sz w:val="28"/>
          <w:szCs w:val="28"/>
        </w:rPr>
        <w:t xml:space="preserve">              </w:t>
      </w:r>
      <w:r>
        <w:rPr>
          <w:b/>
          <w:noProof/>
          <w:sz w:val="28"/>
          <w:szCs w:val="28"/>
        </w:rPr>
        <w:t xml:space="preserve">                                   </w:t>
      </w:r>
      <w:r w:rsidRPr="001C6CCF">
        <w:rPr>
          <w:b/>
          <w:noProof/>
          <w:sz w:val="28"/>
          <w:szCs w:val="28"/>
        </w:rPr>
        <w:t xml:space="preserve">    А.Е. Татаринов                                                            </w:t>
      </w:r>
      <w:r>
        <w:rPr>
          <w:b/>
          <w:noProof/>
          <w:sz w:val="28"/>
          <w:szCs w:val="28"/>
        </w:rPr>
        <w:t xml:space="preserve">                           </w:t>
      </w:r>
      <w:r w:rsidRPr="001C6CCF">
        <w:rPr>
          <w:b/>
          <w:noProof/>
          <w:sz w:val="28"/>
          <w:szCs w:val="28"/>
        </w:rPr>
        <w:t xml:space="preserve">    О.М.Соколова</w:t>
      </w:r>
    </w:p>
    <w:p w:rsidR="003F0827" w:rsidRPr="001C6CCF" w:rsidRDefault="003F0827" w:rsidP="003F0827"/>
    <w:p w:rsidR="003F0827" w:rsidRPr="00363FE4" w:rsidRDefault="003F0827" w:rsidP="003F0827">
      <w:pPr>
        <w:rPr>
          <w:noProof/>
        </w:rPr>
        <w:sectPr w:rsidR="003F0827" w:rsidRPr="00363FE4" w:rsidSect="008F6BCD">
          <w:pgSz w:w="16838" w:h="11906" w:orient="landscape" w:code="9"/>
          <w:pgMar w:top="851" w:right="426" w:bottom="424" w:left="539" w:header="709" w:footer="709" w:gutter="0"/>
          <w:cols w:space="708"/>
          <w:docGrid w:linePitch="360"/>
        </w:sectPr>
      </w:pPr>
    </w:p>
    <w:p w:rsidR="0056141D" w:rsidRPr="00363FE4" w:rsidRDefault="0056141D" w:rsidP="00363FE4">
      <w:pPr>
        <w:jc w:val="both"/>
        <w:rPr>
          <w:sz w:val="18"/>
          <w:szCs w:val="18"/>
        </w:rPr>
      </w:pPr>
    </w:p>
    <w:sectPr w:rsidR="0056141D" w:rsidRPr="00363FE4" w:rsidSect="00A73A2D">
      <w:pgSz w:w="11906" w:h="16838"/>
      <w:pgMar w:top="851"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1E5" w:rsidRDefault="004A41E5">
      <w:r>
        <w:separator/>
      </w:r>
    </w:p>
  </w:endnote>
  <w:endnote w:type="continuationSeparator" w:id="1">
    <w:p w:rsidR="004A41E5" w:rsidRDefault="004A4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1E5" w:rsidRDefault="004A41E5">
      <w:r>
        <w:separator/>
      </w:r>
    </w:p>
  </w:footnote>
  <w:footnote w:type="continuationSeparator" w:id="1">
    <w:p w:rsidR="004A41E5" w:rsidRDefault="004A4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E5A40"/>
    <w:multiLevelType w:val="hybridMultilevel"/>
    <w:tmpl w:val="AA505D06"/>
    <w:lvl w:ilvl="0" w:tplc="12000AE8">
      <w:start w:val="1"/>
      <w:numFmt w:val="decimal"/>
      <w:lvlText w:val="%1."/>
      <w:lvlJc w:val="left"/>
      <w:pPr>
        <w:tabs>
          <w:tab w:val="num" w:pos="1782"/>
        </w:tabs>
        <w:ind w:left="1782" w:hanging="1080"/>
      </w:pPr>
      <w:rPr>
        <w:rFonts w:hint="default"/>
        <w:color w:val="00000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2">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4">
    <w:nsid w:val="5F5D45DF"/>
    <w:multiLevelType w:val="hybridMultilevel"/>
    <w:tmpl w:val="69B6EF88"/>
    <w:lvl w:ilvl="0" w:tplc="D472C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0A3D7D"/>
    <w:multiLevelType w:val="hybridMultilevel"/>
    <w:tmpl w:val="7F0A4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05D7"/>
    <w:rsid w:val="00001461"/>
    <w:rsid w:val="00001747"/>
    <w:rsid w:val="00014991"/>
    <w:rsid w:val="00014E76"/>
    <w:rsid w:val="00036337"/>
    <w:rsid w:val="000419CA"/>
    <w:rsid w:val="0004464E"/>
    <w:rsid w:val="00062237"/>
    <w:rsid w:val="00063EB0"/>
    <w:rsid w:val="00070054"/>
    <w:rsid w:val="000735A7"/>
    <w:rsid w:val="0007629B"/>
    <w:rsid w:val="00083589"/>
    <w:rsid w:val="000C4583"/>
    <w:rsid w:val="000E1909"/>
    <w:rsid w:val="000F21DB"/>
    <w:rsid w:val="000F39C5"/>
    <w:rsid w:val="000F4E4F"/>
    <w:rsid w:val="00100281"/>
    <w:rsid w:val="00111AB4"/>
    <w:rsid w:val="00111BA3"/>
    <w:rsid w:val="0013489B"/>
    <w:rsid w:val="001373F4"/>
    <w:rsid w:val="00146CA1"/>
    <w:rsid w:val="00150360"/>
    <w:rsid w:val="00153A82"/>
    <w:rsid w:val="00154F17"/>
    <w:rsid w:val="001711A0"/>
    <w:rsid w:val="001837E4"/>
    <w:rsid w:val="0018685D"/>
    <w:rsid w:val="00194195"/>
    <w:rsid w:val="001A5D51"/>
    <w:rsid w:val="001B24B4"/>
    <w:rsid w:val="001C4310"/>
    <w:rsid w:val="001C4BD9"/>
    <w:rsid w:val="001C779C"/>
    <w:rsid w:val="001C7DE1"/>
    <w:rsid w:val="001D098E"/>
    <w:rsid w:val="001D1D8C"/>
    <w:rsid w:val="001E4298"/>
    <w:rsid w:val="001F5FDE"/>
    <w:rsid w:val="00214A0F"/>
    <w:rsid w:val="00221C3E"/>
    <w:rsid w:val="0022554E"/>
    <w:rsid w:val="00225FE7"/>
    <w:rsid w:val="00256CE0"/>
    <w:rsid w:val="00261AC2"/>
    <w:rsid w:val="002667B9"/>
    <w:rsid w:val="002936BD"/>
    <w:rsid w:val="002943DF"/>
    <w:rsid w:val="002A067B"/>
    <w:rsid w:val="002A06BF"/>
    <w:rsid w:val="002A490D"/>
    <w:rsid w:val="002A6B9D"/>
    <w:rsid w:val="002B295C"/>
    <w:rsid w:val="002C7015"/>
    <w:rsid w:val="002D6407"/>
    <w:rsid w:val="002E36C1"/>
    <w:rsid w:val="002E49B2"/>
    <w:rsid w:val="002F0BB5"/>
    <w:rsid w:val="002F2873"/>
    <w:rsid w:val="00315AB9"/>
    <w:rsid w:val="00316FC5"/>
    <w:rsid w:val="00316FF4"/>
    <w:rsid w:val="00322770"/>
    <w:rsid w:val="003260E7"/>
    <w:rsid w:val="00342C6B"/>
    <w:rsid w:val="00350443"/>
    <w:rsid w:val="00354167"/>
    <w:rsid w:val="00356198"/>
    <w:rsid w:val="00357B22"/>
    <w:rsid w:val="00363FE4"/>
    <w:rsid w:val="00382B1B"/>
    <w:rsid w:val="00383BFC"/>
    <w:rsid w:val="003919F9"/>
    <w:rsid w:val="00393862"/>
    <w:rsid w:val="003972CA"/>
    <w:rsid w:val="003A3FD2"/>
    <w:rsid w:val="003A537A"/>
    <w:rsid w:val="003B527F"/>
    <w:rsid w:val="003B67BF"/>
    <w:rsid w:val="003B69A1"/>
    <w:rsid w:val="003C77B0"/>
    <w:rsid w:val="003D0816"/>
    <w:rsid w:val="003D653B"/>
    <w:rsid w:val="003E0D53"/>
    <w:rsid w:val="003E7CE9"/>
    <w:rsid w:val="003F0827"/>
    <w:rsid w:val="0041054A"/>
    <w:rsid w:val="00411F76"/>
    <w:rsid w:val="00412841"/>
    <w:rsid w:val="0043376E"/>
    <w:rsid w:val="00435504"/>
    <w:rsid w:val="00456C2B"/>
    <w:rsid w:val="00463DAD"/>
    <w:rsid w:val="00483514"/>
    <w:rsid w:val="0048525D"/>
    <w:rsid w:val="00485CF7"/>
    <w:rsid w:val="004935DA"/>
    <w:rsid w:val="004A41E5"/>
    <w:rsid w:val="004C22D6"/>
    <w:rsid w:val="004D6125"/>
    <w:rsid w:val="004D753B"/>
    <w:rsid w:val="004E68C9"/>
    <w:rsid w:val="004F3721"/>
    <w:rsid w:val="004F52E8"/>
    <w:rsid w:val="005015BB"/>
    <w:rsid w:val="005059D6"/>
    <w:rsid w:val="0050671F"/>
    <w:rsid w:val="005155A6"/>
    <w:rsid w:val="00540544"/>
    <w:rsid w:val="00542DD0"/>
    <w:rsid w:val="005513A6"/>
    <w:rsid w:val="0056141D"/>
    <w:rsid w:val="0057586F"/>
    <w:rsid w:val="00582C2C"/>
    <w:rsid w:val="0058383A"/>
    <w:rsid w:val="00595633"/>
    <w:rsid w:val="005A0F5C"/>
    <w:rsid w:val="005B3F41"/>
    <w:rsid w:val="005C1611"/>
    <w:rsid w:val="005D3A39"/>
    <w:rsid w:val="005E23F6"/>
    <w:rsid w:val="0060662D"/>
    <w:rsid w:val="00606767"/>
    <w:rsid w:val="006133DB"/>
    <w:rsid w:val="00630B4E"/>
    <w:rsid w:val="00632DF1"/>
    <w:rsid w:val="00636994"/>
    <w:rsid w:val="006371FB"/>
    <w:rsid w:val="00642FA5"/>
    <w:rsid w:val="006431CC"/>
    <w:rsid w:val="00656D1F"/>
    <w:rsid w:val="00672C59"/>
    <w:rsid w:val="0067648A"/>
    <w:rsid w:val="0068117D"/>
    <w:rsid w:val="00692BDD"/>
    <w:rsid w:val="00693484"/>
    <w:rsid w:val="006B7F31"/>
    <w:rsid w:val="006D6AF9"/>
    <w:rsid w:val="0071370F"/>
    <w:rsid w:val="00732D26"/>
    <w:rsid w:val="0073700A"/>
    <w:rsid w:val="0074328D"/>
    <w:rsid w:val="007459EC"/>
    <w:rsid w:val="007501EC"/>
    <w:rsid w:val="0077101E"/>
    <w:rsid w:val="007717B6"/>
    <w:rsid w:val="00772BBD"/>
    <w:rsid w:val="007777BA"/>
    <w:rsid w:val="00795DFF"/>
    <w:rsid w:val="007A37BC"/>
    <w:rsid w:val="007B4D42"/>
    <w:rsid w:val="007B77C0"/>
    <w:rsid w:val="007C609E"/>
    <w:rsid w:val="007E2A34"/>
    <w:rsid w:val="007E2CE7"/>
    <w:rsid w:val="007F4AED"/>
    <w:rsid w:val="008111AC"/>
    <w:rsid w:val="00811CED"/>
    <w:rsid w:val="00814B10"/>
    <w:rsid w:val="0081505A"/>
    <w:rsid w:val="00817022"/>
    <w:rsid w:val="0081719C"/>
    <w:rsid w:val="00820CDB"/>
    <w:rsid w:val="00822D2E"/>
    <w:rsid w:val="00835E5A"/>
    <w:rsid w:val="00861DEB"/>
    <w:rsid w:val="008656ED"/>
    <w:rsid w:val="00873EE2"/>
    <w:rsid w:val="00882251"/>
    <w:rsid w:val="00883193"/>
    <w:rsid w:val="00884D52"/>
    <w:rsid w:val="00887123"/>
    <w:rsid w:val="008A3399"/>
    <w:rsid w:val="008C1AC7"/>
    <w:rsid w:val="008D5E4B"/>
    <w:rsid w:val="008D6354"/>
    <w:rsid w:val="008D74AD"/>
    <w:rsid w:val="008F0C39"/>
    <w:rsid w:val="008F6BCD"/>
    <w:rsid w:val="00902F03"/>
    <w:rsid w:val="00921342"/>
    <w:rsid w:val="009523F5"/>
    <w:rsid w:val="00996550"/>
    <w:rsid w:val="0099696B"/>
    <w:rsid w:val="009A5FF0"/>
    <w:rsid w:val="009B0E84"/>
    <w:rsid w:val="009B67AD"/>
    <w:rsid w:val="009B736B"/>
    <w:rsid w:val="009C4A2E"/>
    <w:rsid w:val="009E2F9E"/>
    <w:rsid w:val="00A00B61"/>
    <w:rsid w:val="00A1694F"/>
    <w:rsid w:val="00A32AB8"/>
    <w:rsid w:val="00A33A49"/>
    <w:rsid w:val="00A679A4"/>
    <w:rsid w:val="00A73A2D"/>
    <w:rsid w:val="00A747DE"/>
    <w:rsid w:val="00A777A2"/>
    <w:rsid w:val="00A86A0F"/>
    <w:rsid w:val="00AB2612"/>
    <w:rsid w:val="00AB3158"/>
    <w:rsid w:val="00AB496E"/>
    <w:rsid w:val="00AB7793"/>
    <w:rsid w:val="00AC2FAA"/>
    <w:rsid w:val="00AC5585"/>
    <w:rsid w:val="00AD42C2"/>
    <w:rsid w:val="00AD450F"/>
    <w:rsid w:val="00AD55DF"/>
    <w:rsid w:val="00AD702C"/>
    <w:rsid w:val="00AE7196"/>
    <w:rsid w:val="00AF1772"/>
    <w:rsid w:val="00AF5F90"/>
    <w:rsid w:val="00B002A3"/>
    <w:rsid w:val="00B03BAA"/>
    <w:rsid w:val="00B06890"/>
    <w:rsid w:val="00B14DE1"/>
    <w:rsid w:val="00B42967"/>
    <w:rsid w:val="00B47A7F"/>
    <w:rsid w:val="00B52D70"/>
    <w:rsid w:val="00B76D88"/>
    <w:rsid w:val="00B83408"/>
    <w:rsid w:val="00B9075E"/>
    <w:rsid w:val="00B93F91"/>
    <w:rsid w:val="00BA5A36"/>
    <w:rsid w:val="00BA7848"/>
    <w:rsid w:val="00BB293C"/>
    <w:rsid w:val="00BB540C"/>
    <w:rsid w:val="00BB5E60"/>
    <w:rsid w:val="00BB75CC"/>
    <w:rsid w:val="00BC7729"/>
    <w:rsid w:val="00BC7A7C"/>
    <w:rsid w:val="00BD0885"/>
    <w:rsid w:val="00BD200A"/>
    <w:rsid w:val="00BD28B4"/>
    <w:rsid w:val="00BD4F57"/>
    <w:rsid w:val="00BD5413"/>
    <w:rsid w:val="00C0331F"/>
    <w:rsid w:val="00C16EDE"/>
    <w:rsid w:val="00C269AA"/>
    <w:rsid w:val="00C378BF"/>
    <w:rsid w:val="00C40970"/>
    <w:rsid w:val="00C53137"/>
    <w:rsid w:val="00C53D83"/>
    <w:rsid w:val="00C5628E"/>
    <w:rsid w:val="00C86A0E"/>
    <w:rsid w:val="00C87FA6"/>
    <w:rsid w:val="00CA1849"/>
    <w:rsid w:val="00CD4221"/>
    <w:rsid w:val="00CE6763"/>
    <w:rsid w:val="00CE6C93"/>
    <w:rsid w:val="00CF084C"/>
    <w:rsid w:val="00CF1D17"/>
    <w:rsid w:val="00D0056A"/>
    <w:rsid w:val="00D02460"/>
    <w:rsid w:val="00D05D13"/>
    <w:rsid w:val="00D12A2B"/>
    <w:rsid w:val="00D22F2A"/>
    <w:rsid w:val="00D40C68"/>
    <w:rsid w:val="00D41061"/>
    <w:rsid w:val="00D60637"/>
    <w:rsid w:val="00D65279"/>
    <w:rsid w:val="00D70C2E"/>
    <w:rsid w:val="00D74999"/>
    <w:rsid w:val="00D768D3"/>
    <w:rsid w:val="00D85EE5"/>
    <w:rsid w:val="00DB202A"/>
    <w:rsid w:val="00DC1C0D"/>
    <w:rsid w:val="00DD7069"/>
    <w:rsid w:val="00DE78C5"/>
    <w:rsid w:val="00DF4460"/>
    <w:rsid w:val="00DF7175"/>
    <w:rsid w:val="00E1595B"/>
    <w:rsid w:val="00E2549F"/>
    <w:rsid w:val="00E360ED"/>
    <w:rsid w:val="00E41717"/>
    <w:rsid w:val="00E5152D"/>
    <w:rsid w:val="00E62A6B"/>
    <w:rsid w:val="00E6371B"/>
    <w:rsid w:val="00E8328B"/>
    <w:rsid w:val="00E92D02"/>
    <w:rsid w:val="00E95C42"/>
    <w:rsid w:val="00EB12B3"/>
    <w:rsid w:val="00EB4FF1"/>
    <w:rsid w:val="00ED4E77"/>
    <w:rsid w:val="00EF6C92"/>
    <w:rsid w:val="00F11FF3"/>
    <w:rsid w:val="00F20B8A"/>
    <w:rsid w:val="00F20BF9"/>
    <w:rsid w:val="00F25F52"/>
    <w:rsid w:val="00F31A45"/>
    <w:rsid w:val="00F553EF"/>
    <w:rsid w:val="00F56B63"/>
    <w:rsid w:val="00F60E26"/>
    <w:rsid w:val="00F63790"/>
    <w:rsid w:val="00F703C9"/>
    <w:rsid w:val="00F93B62"/>
    <w:rsid w:val="00FA054B"/>
    <w:rsid w:val="00FA154D"/>
    <w:rsid w:val="00FC007F"/>
    <w:rsid w:val="00FC2C63"/>
    <w:rsid w:val="00FC3752"/>
    <w:rsid w:val="00FE0CB6"/>
    <w:rsid w:val="00FE250D"/>
    <w:rsid w:val="00FF2645"/>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
    <w:qFormat/>
    <w:rsid w:val="008F6BCD"/>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8F6BC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character" w:customStyle="1" w:styleId="10">
    <w:name w:val="Заголовок 1 Знак"/>
    <w:basedOn w:val="a0"/>
    <w:link w:val="1"/>
    <w:uiPriority w:val="9"/>
    <w:rsid w:val="008F6BCD"/>
    <w:rPr>
      <w:rFonts w:ascii="Cambria" w:eastAsia="Times New Roman" w:hAnsi="Cambria" w:cs="Times New Roman"/>
      <w:b/>
      <w:bCs/>
      <w:kern w:val="32"/>
      <w:sz w:val="32"/>
      <w:szCs w:val="32"/>
    </w:rPr>
  </w:style>
  <w:style w:type="character" w:customStyle="1" w:styleId="50">
    <w:name w:val="Заголовок 5 Знак"/>
    <w:basedOn w:val="a0"/>
    <w:link w:val="5"/>
    <w:uiPriority w:val="9"/>
    <w:semiHidden/>
    <w:rsid w:val="008F6BCD"/>
    <w:rPr>
      <w:rFonts w:ascii="Calibri" w:eastAsia="Times New Roman" w:hAnsi="Calibri" w:cs="Times New Roman"/>
      <w:b/>
      <w:bCs/>
      <w:i/>
      <w:iCs/>
      <w:sz w:val="26"/>
      <w:szCs w:val="26"/>
    </w:rPr>
  </w:style>
  <w:style w:type="paragraph" w:styleId="a9">
    <w:name w:val="Body Text"/>
    <w:basedOn w:val="a"/>
    <w:link w:val="aa"/>
    <w:uiPriority w:val="99"/>
    <w:unhideWhenUsed/>
    <w:rsid w:val="008F6BCD"/>
    <w:pPr>
      <w:spacing w:after="120"/>
    </w:pPr>
  </w:style>
  <w:style w:type="character" w:customStyle="1" w:styleId="aa">
    <w:name w:val="Основной текст Знак"/>
    <w:basedOn w:val="a0"/>
    <w:link w:val="a9"/>
    <w:uiPriority w:val="99"/>
    <w:rsid w:val="008F6BCD"/>
    <w:rPr>
      <w:rFonts w:ascii="Times New Roman" w:eastAsia="Times New Roman" w:hAnsi="Times New Roman"/>
      <w:sz w:val="24"/>
      <w:szCs w:val="24"/>
    </w:rPr>
  </w:style>
  <w:style w:type="paragraph" w:styleId="ab">
    <w:name w:val="No Spacing"/>
    <w:uiPriority w:val="1"/>
    <w:qFormat/>
    <w:rsid w:val="008F6BCD"/>
    <w:rPr>
      <w:rFonts w:eastAsia="Times New Roman"/>
      <w:sz w:val="22"/>
      <w:szCs w:val="22"/>
    </w:rPr>
  </w:style>
  <w:style w:type="paragraph" w:styleId="ac">
    <w:name w:val="List Paragraph"/>
    <w:basedOn w:val="a"/>
    <w:uiPriority w:val="34"/>
    <w:qFormat/>
    <w:rsid w:val="008F6BCD"/>
    <w:pPr>
      <w:spacing w:after="200" w:line="276" w:lineRule="auto"/>
      <w:ind w:left="720"/>
      <w:contextualSpacing/>
    </w:pPr>
    <w:rPr>
      <w:rFonts w:ascii="Calibri" w:eastAsia="Calibri" w:hAnsi="Calibri"/>
      <w:sz w:val="22"/>
      <w:szCs w:val="22"/>
      <w:lang w:eastAsia="en-US"/>
    </w:rPr>
  </w:style>
  <w:style w:type="character" w:styleId="ad">
    <w:name w:val="Strong"/>
    <w:qFormat/>
    <w:rsid w:val="008F6BCD"/>
    <w:rPr>
      <w:b/>
      <w:bCs/>
    </w:rPr>
  </w:style>
  <w:style w:type="paragraph" w:customStyle="1" w:styleId="ae">
    <w:name w:val="Марка"/>
    <w:basedOn w:val="a"/>
    <w:link w:val="af"/>
    <w:rsid w:val="008F6BCD"/>
    <w:pPr>
      <w:tabs>
        <w:tab w:val="left" w:pos="1680"/>
      </w:tabs>
      <w:adjustRightInd w:val="0"/>
      <w:spacing w:after="120" w:line="288" w:lineRule="auto"/>
      <w:ind w:left="1680"/>
      <w:jc w:val="both"/>
      <w:textAlignment w:val="baseline"/>
    </w:pPr>
    <w:rPr>
      <w:rFonts w:ascii="Georgia" w:hAnsi="Georgia"/>
      <w:bCs/>
      <w:i/>
      <w:sz w:val="22"/>
      <w:szCs w:val="20"/>
    </w:rPr>
  </w:style>
  <w:style w:type="character" w:customStyle="1" w:styleId="af">
    <w:name w:val="Марка Знак"/>
    <w:link w:val="ae"/>
    <w:rsid w:val="008F6BCD"/>
    <w:rPr>
      <w:rFonts w:ascii="Georgia" w:eastAsia="Times New Roman" w:hAnsi="Georgia"/>
      <w:bCs/>
      <w:i/>
      <w:sz w:val="22"/>
    </w:rPr>
  </w:style>
  <w:style w:type="paragraph" w:customStyle="1" w:styleId="ConsPlusCell">
    <w:name w:val="ConsPlusCell"/>
    <w:rsid w:val="008F6BCD"/>
    <w:pPr>
      <w:widowControl w:val="0"/>
      <w:autoSpaceDE w:val="0"/>
      <w:autoSpaceDN w:val="0"/>
      <w:adjustRightInd w:val="0"/>
    </w:pPr>
    <w:rPr>
      <w:rFonts w:ascii="Arial" w:eastAsia="Times New Roman" w:hAnsi="Arial" w:cs="Arial"/>
    </w:rPr>
  </w:style>
  <w:style w:type="character" w:customStyle="1" w:styleId="ConsPlusNormal">
    <w:name w:val="ConsPlusNormal Знак"/>
    <w:link w:val="ConsPlusNormal0"/>
    <w:locked/>
    <w:rsid w:val="008F6BCD"/>
    <w:rPr>
      <w:rFonts w:ascii="Arial" w:hAnsi="Arial" w:cs="Arial"/>
      <w:lang w:val="ru-RU" w:eastAsia="ru-RU" w:bidi="ar-SA"/>
    </w:rPr>
  </w:style>
  <w:style w:type="paragraph" w:customStyle="1" w:styleId="ConsPlusNormal0">
    <w:name w:val="ConsPlusNormal"/>
    <w:link w:val="ConsPlusNormal"/>
    <w:rsid w:val="008F6BCD"/>
    <w:pPr>
      <w:widowControl w:val="0"/>
      <w:autoSpaceDE w:val="0"/>
      <w:autoSpaceDN w:val="0"/>
      <w:adjustRightInd w:val="0"/>
      <w:ind w:firstLine="720"/>
    </w:pPr>
    <w:rPr>
      <w:rFonts w:ascii="Arial" w:hAnsi="Arial" w:cs="Arial"/>
    </w:rPr>
  </w:style>
  <w:style w:type="paragraph" w:customStyle="1" w:styleId="11">
    <w:name w:val="Абзац Уровень 1"/>
    <w:basedOn w:val="a"/>
    <w:rsid w:val="008F6BCD"/>
    <w:pPr>
      <w:spacing w:line="360" w:lineRule="auto"/>
      <w:jc w:val="both"/>
    </w:pPr>
    <w:rPr>
      <w:sz w:val="28"/>
      <w:szCs w:val="28"/>
    </w:rPr>
  </w:style>
  <w:style w:type="character" w:customStyle="1" w:styleId="highlight">
    <w:name w:val="highlight"/>
    <w:rsid w:val="008F6BCD"/>
  </w:style>
  <w:style w:type="paragraph" w:customStyle="1" w:styleId="ConsPlusTitle">
    <w:name w:val="ConsPlusTitle"/>
    <w:uiPriority w:val="99"/>
    <w:rsid w:val="008F6BC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8F6BCD"/>
    <w:pPr>
      <w:widowControl w:val="0"/>
      <w:autoSpaceDE w:val="0"/>
      <w:autoSpaceDN w:val="0"/>
    </w:pPr>
    <w:rPr>
      <w:rFonts w:ascii="Courier New" w:eastAsia="Times New Roman" w:hAnsi="Courier New" w:cs="Courier New"/>
    </w:rPr>
  </w:style>
  <w:style w:type="paragraph" w:styleId="af0">
    <w:name w:val="Normal (Web)"/>
    <w:basedOn w:val="a"/>
    <w:uiPriority w:val="99"/>
    <w:rsid w:val="008F6BCD"/>
    <w:pPr>
      <w:spacing w:before="144" w:after="288"/>
    </w:pPr>
  </w:style>
  <w:style w:type="character" w:styleId="af1">
    <w:name w:val="FollowedHyperlink"/>
    <w:basedOn w:val="a0"/>
    <w:uiPriority w:val="99"/>
    <w:semiHidden/>
    <w:unhideWhenUsed/>
    <w:rsid w:val="002A490D"/>
    <w:rPr>
      <w:color w:val="800080"/>
      <w:u w:val="single"/>
    </w:rPr>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toshihany.ru/upload/docs/95_16.02.2016.docx" TargetMode="External"/><Relationship Id="rId18" Type="http://schemas.openxmlformats.org/officeDocument/2006/relationships/hyperlink" Target="http://zatoshihany.ru/upload/doc/404_14.08.2015.doc" TargetMode="External"/><Relationship Id="rId3" Type="http://schemas.openxmlformats.org/officeDocument/2006/relationships/styles" Target="styles.xml"/><Relationship Id="rId21" Type="http://schemas.openxmlformats.org/officeDocument/2006/relationships/hyperlink" Target="http://zatoshihany.ru/upload/doc/167_08.04.2016.doc" TargetMode="External"/><Relationship Id="rId7" Type="http://schemas.openxmlformats.org/officeDocument/2006/relationships/endnotes" Target="endnotes.xml"/><Relationship Id="rId12" Type="http://schemas.openxmlformats.org/officeDocument/2006/relationships/hyperlink" Target="http://zatoshihany.ru/upload/docs/94_16.02.2016.docx" TargetMode="External"/><Relationship Id="rId17" Type="http://schemas.openxmlformats.org/officeDocument/2006/relationships/hyperlink" Target="http://zatoshihany.ru/upload/doc/394_%2011.08.2015.doc" TargetMode="External"/><Relationship Id="rId2" Type="http://schemas.openxmlformats.org/officeDocument/2006/relationships/numbering" Target="numbering.xml"/><Relationship Id="rId16" Type="http://schemas.openxmlformats.org/officeDocument/2006/relationships/hyperlink" Target="http://zatoshihany.ru/upload/docs/139_16.03.2016.docx" TargetMode="External"/><Relationship Id="rId20" Type="http://schemas.openxmlformats.org/officeDocument/2006/relationships/hyperlink" Target="http://zatoshihany.ru/upload/doc/406_14.08.201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toshihany.ru/upload/docs/71_04.02.2016.docx" TargetMode="External"/><Relationship Id="rId5" Type="http://schemas.openxmlformats.org/officeDocument/2006/relationships/webSettings" Target="webSettings.xml"/><Relationship Id="rId15" Type="http://schemas.openxmlformats.org/officeDocument/2006/relationships/hyperlink" Target="http://zatoshihany.ru/upload/docs/97_16.02.2016.docx"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zatoshihany.ru/upload/doc/405_14.08.2015.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atoshihany.ru/upload/docs/96_16.02.2016.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89F4-580E-45FE-A031-28B043D7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8260</Words>
  <Characters>47082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55232</CharactersWithSpaces>
  <SharedDoc>false</SharedDoc>
  <HLinks>
    <vt:vector size="66" baseType="variant">
      <vt:variant>
        <vt:i4>6815752</vt:i4>
      </vt:variant>
      <vt:variant>
        <vt:i4>30</vt:i4>
      </vt:variant>
      <vt:variant>
        <vt:i4>0</vt:i4>
      </vt:variant>
      <vt:variant>
        <vt:i4>5</vt:i4>
      </vt:variant>
      <vt:variant>
        <vt:lpwstr>http://zatoshihany.ru/upload/doc/167_08.04.2016.doc</vt:lpwstr>
      </vt:variant>
      <vt:variant>
        <vt:lpwstr/>
      </vt:variant>
      <vt:variant>
        <vt:i4>6356993</vt:i4>
      </vt:variant>
      <vt:variant>
        <vt:i4>27</vt:i4>
      </vt:variant>
      <vt:variant>
        <vt:i4>0</vt:i4>
      </vt:variant>
      <vt:variant>
        <vt:i4>5</vt:i4>
      </vt:variant>
      <vt:variant>
        <vt:lpwstr>http://zatoshihany.ru/upload/doc/406_14.08.2015.doc</vt:lpwstr>
      </vt:variant>
      <vt:variant>
        <vt:lpwstr/>
      </vt:variant>
      <vt:variant>
        <vt:i4>6422529</vt:i4>
      </vt:variant>
      <vt:variant>
        <vt:i4>24</vt:i4>
      </vt:variant>
      <vt:variant>
        <vt:i4>0</vt:i4>
      </vt:variant>
      <vt:variant>
        <vt:i4>5</vt:i4>
      </vt:variant>
      <vt:variant>
        <vt:lpwstr>http://zatoshihany.ru/upload/doc/405_14.08.2015.doc</vt:lpwstr>
      </vt:variant>
      <vt:variant>
        <vt:lpwstr/>
      </vt:variant>
      <vt:variant>
        <vt:i4>6488065</vt:i4>
      </vt:variant>
      <vt:variant>
        <vt:i4>21</vt:i4>
      </vt:variant>
      <vt:variant>
        <vt:i4>0</vt:i4>
      </vt:variant>
      <vt:variant>
        <vt:i4>5</vt:i4>
      </vt:variant>
      <vt:variant>
        <vt:lpwstr>http://zatoshihany.ru/upload/doc/404_14.08.2015.doc</vt:lpwstr>
      </vt:variant>
      <vt:variant>
        <vt:lpwstr/>
      </vt:variant>
      <vt:variant>
        <vt:i4>786470</vt:i4>
      </vt:variant>
      <vt:variant>
        <vt:i4>18</vt:i4>
      </vt:variant>
      <vt:variant>
        <vt:i4>0</vt:i4>
      </vt:variant>
      <vt:variant>
        <vt:i4>5</vt:i4>
      </vt:variant>
      <vt:variant>
        <vt:lpwstr>http://zatoshihany.ru/upload/doc/394_ 11.08.2015.doc</vt:lpwstr>
      </vt:variant>
      <vt:variant>
        <vt:lpwstr/>
      </vt:variant>
      <vt:variant>
        <vt:i4>7077919</vt:i4>
      </vt:variant>
      <vt:variant>
        <vt:i4>15</vt:i4>
      </vt:variant>
      <vt:variant>
        <vt:i4>0</vt:i4>
      </vt:variant>
      <vt:variant>
        <vt:i4>5</vt:i4>
      </vt:variant>
      <vt:variant>
        <vt:lpwstr>http://zatoshihany.ru/upload/docs/139_16.03.2016.docx</vt:lpwstr>
      </vt:variant>
      <vt:variant>
        <vt:lpwstr/>
      </vt:variant>
      <vt:variant>
        <vt:i4>589878</vt:i4>
      </vt:variant>
      <vt:variant>
        <vt:i4>12</vt:i4>
      </vt:variant>
      <vt:variant>
        <vt:i4>0</vt:i4>
      </vt:variant>
      <vt:variant>
        <vt:i4>5</vt:i4>
      </vt:variant>
      <vt:variant>
        <vt:lpwstr>http://zatoshihany.ru/upload/docs/97_16.02.2016.docx</vt:lpwstr>
      </vt:variant>
      <vt:variant>
        <vt:lpwstr/>
      </vt:variant>
      <vt:variant>
        <vt:i4>524342</vt:i4>
      </vt:variant>
      <vt:variant>
        <vt:i4>9</vt:i4>
      </vt:variant>
      <vt:variant>
        <vt:i4>0</vt:i4>
      </vt:variant>
      <vt:variant>
        <vt:i4>5</vt:i4>
      </vt:variant>
      <vt:variant>
        <vt:lpwstr>http://zatoshihany.ru/upload/docs/96_16.02.2016.docx</vt:lpwstr>
      </vt:variant>
      <vt:variant>
        <vt:lpwstr/>
      </vt:variant>
      <vt:variant>
        <vt:i4>720950</vt:i4>
      </vt:variant>
      <vt:variant>
        <vt:i4>6</vt:i4>
      </vt:variant>
      <vt:variant>
        <vt:i4>0</vt:i4>
      </vt:variant>
      <vt:variant>
        <vt:i4>5</vt:i4>
      </vt:variant>
      <vt:variant>
        <vt:lpwstr>http://zatoshihany.ru/upload/docs/95_16.02.2016.docx</vt:lpwstr>
      </vt:variant>
      <vt:variant>
        <vt:lpwstr/>
      </vt:variant>
      <vt:variant>
        <vt:i4>655414</vt:i4>
      </vt:variant>
      <vt:variant>
        <vt:i4>3</vt:i4>
      </vt:variant>
      <vt:variant>
        <vt:i4>0</vt:i4>
      </vt:variant>
      <vt:variant>
        <vt:i4>5</vt:i4>
      </vt:variant>
      <vt:variant>
        <vt:lpwstr>http://zatoshihany.ru/upload/docs/94_16.02.2016.docx</vt:lpwstr>
      </vt:variant>
      <vt:variant>
        <vt:lpwstr/>
      </vt:variant>
      <vt:variant>
        <vt:i4>917562</vt:i4>
      </vt:variant>
      <vt:variant>
        <vt:i4>0</vt:i4>
      </vt:variant>
      <vt:variant>
        <vt:i4>0</vt:i4>
      </vt:variant>
      <vt:variant>
        <vt:i4>5</vt:i4>
      </vt:variant>
      <vt:variant>
        <vt:lpwstr>http://zatoshihany.ru/upload/docs/71_04.02.2016.docx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8</cp:revision>
  <cp:lastPrinted>2018-05-14T11:43:00Z</cp:lastPrinted>
  <dcterms:created xsi:type="dcterms:W3CDTF">2018-05-14T12:32:00Z</dcterms:created>
  <dcterms:modified xsi:type="dcterms:W3CDTF">2018-05-18T04:29:00Z</dcterms:modified>
</cp:coreProperties>
</file>