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9" w:rsidRPr="000D0D09" w:rsidRDefault="000D0D09" w:rsidP="000D0D09">
      <w:pPr>
        <w:pStyle w:val="msonormalmailrucssattributepostfix"/>
        <w:spacing w:before="0" w:beforeAutospacing="0" w:after="200" w:afterAutospacing="0"/>
        <w:jc w:val="both"/>
      </w:pPr>
      <w:bookmarkStart w:id="0" w:name="_GoBack"/>
      <w:proofErr w:type="spellStart"/>
      <w:r w:rsidRPr="000D0D09">
        <w:rPr>
          <w:b/>
        </w:rPr>
        <w:t>Саратовстат</w:t>
      </w:r>
      <w:proofErr w:type="spellEnd"/>
      <w:r w:rsidRPr="000D0D09">
        <w:rPr>
          <w:b/>
        </w:rPr>
        <w:t xml:space="preserve"> приглашает профессиональных дизайнеров разработать логотип Всероссийской переписи населения за 190 тысяч рублей </w:t>
      </w:r>
    </w:p>
    <w:bookmarkEnd w:id="0"/>
    <w:p w:rsidR="000D0D09" w:rsidRPr="000D0D09" w:rsidRDefault="000D0D09" w:rsidP="000D0D09">
      <w:pPr>
        <w:pStyle w:val="msonormalmailrucssattributepostfix"/>
        <w:spacing w:before="0" w:beforeAutospacing="0" w:after="200" w:afterAutospacing="0"/>
        <w:jc w:val="both"/>
      </w:pPr>
      <w:r w:rsidRPr="000D0D09">
        <w:t>В Саратовской области и по всей стране объявлен конкурс по разработке логотипа Всероссийской переписи населения, которая пройдет в октябре 2020-го года. Участниками этого графического состязания могут стать только профессиональные дизайнеры. Жюри даже имеет право запросить у участников портфолио авторских работ, подтверждающих их компетенцию в сфере дизайна.</w:t>
      </w:r>
    </w:p>
    <w:p w:rsidR="000D0D09" w:rsidRPr="000D0D09" w:rsidRDefault="000D0D09" w:rsidP="000D0D09">
      <w:pPr>
        <w:pStyle w:val="msonormalmailrucssattributepostfix"/>
        <w:spacing w:before="0" w:beforeAutospacing="0" w:after="200" w:afterAutospacing="0"/>
        <w:jc w:val="both"/>
      </w:pPr>
      <w:r w:rsidRPr="000D0D09">
        <w:t xml:space="preserve">Как поясняют организаторы конкурса, его цель – создать современный, оригинальный и запоминающийся логотип Всероссийской переписи населения. </w:t>
      </w:r>
      <w:proofErr w:type="gramStart"/>
      <w:r w:rsidRPr="000D0D09">
        <w:t>Изображение не должно содержать неэтичные, нецензурные выражения или изображения, эротическую или порнографическую информацию, оскорблять пол, расу, национальность, профессию, социальную категорию, возраст, язык, религию какого-либо человека.</w:t>
      </w:r>
      <w:proofErr w:type="gramEnd"/>
      <w:r w:rsidRPr="000D0D09">
        <w:t xml:space="preserve"> Кроме того, изображение не должно призывать к насилию, пропагандировать терроризм, экстремизм, фашизм, демонстрировать процессы курения, потребления алкогольной продукции, содержать изображения наркотических средств и растений, и так далее. </w:t>
      </w:r>
    </w:p>
    <w:p w:rsidR="000D0D09" w:rsidRPr="000D0D09" w:rsidRDefault="000D0D09" w:rsidP="000D0D09">
      <w:pPr>
        <w:pStyle w:val="msonormalmailrucssattributepostfix"/>
        <w:spacing w:before="0" w:beforeAutospacing="0" w:after="200" w:afterAutospacing="0"/>
        <w:jc w:val="both"/>
      </w:pPr>
      <w:r w:rsidRPr="000D0D09">
        <w:t xml:space="preserve">Чтобы стать участником конкурса в срок до 6 августа 2019-го года нужно прислать свой авторский вариант логотипа и контактные данные на адрес </w:t>
      </w:r>
      <w:hyperlink r:id="rId5" w:tgtFrame="_blank" w:history="1">
        <w:r w:rsidRPr="000D0D09">
          <w:rPr>
            <w:rStyle w:val="a3"/>
          </w:rPr>
          <w:t>vpn2020@sostav.ru</w:t>
        </w:r>
      </w:hyperlink>
      <w:r w:rsidRPr="000D0D09">
        <w:t>. От каждого участника принимается не более трех вариантов логотипа. Итоги конкурса жюри подведет 9 августа. Каждый призер получит по 190 тысяч рублей. Всего призовой фонд конкурса составляет 570 тысяч рублей.</w:t>
      </w:r>
    </w:p>
    <w:p w:rsidR="000D0D09" w:rsidRPr="000D0D09" w:rsidRDefault="000D0D09" w:rsidP="000D0D09">
      <w:pPr>
        <w:pStyle w:val="msonormalmailrucssattributepostfix"/>
        <w:spacing w:before="0" w:beforeAutospacing="0" w:after="200" w:afterAutospacing="0"/>
        <w:jc w:val="both"/>
      </w:pPr>
      <w:r w:rsidRPr="000D0D09">
        <w:t xml:space="preserve">Более подробно об условиях конкурса можно прочитать здесь: </w:t>
      </w:r>
      <w:hyperlink r:id="rId6" w:tgtFrame="_blank" w:history="1">
        <w:r w:rsidRPr="000D0D09">
          <w:rPr>
            <w:rStyle w:val="a3"/>
          </w:rPr>
          <w:t>https://www.sostav.ru/specprojects/vpn2020?tab=brief</w:t>
        </w:r>
      </w:hyperlink>
      <w:r w:rsidRPr="000D0D09">
        <w:t xml:space="preserve"> . </w:t>
      </w:r>
    </w:p>
    <w:p w:rsidR="00E71C59" w:rsidRDefault="00E71C59"/>
    <w:sectPr w:rsidR="00E7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yarsky">
    <w:altName w:val="Arial"/>
    <w:charset w:val="00"/>
    <w:family w:val="swiss"/>
    <w:pitch w:val="fixed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9"/>
    <w:rsid w:val="00025210"/>
    <w:rsid w:val="00063F63"/>
    <w:rsid w:val="00083D58"/>
    <w:rsid w:val="000B7733"/>
    <w:rsid w:val="000D0D09"/>
    <w:rsid w:val="00136197"/>
    <w:rsid w:val="00161D42"/>
    <w:rsid w:val="001C28E0"/>
    <w:rsid w:val="0021465A"/>
    <w:rsid w:val="002276E2"/>
    <w:rsid w:val="00240206"/>
    <w:rsid w:val="00253B6B"/>
    <w:rsid w:val="00270081"/>
    <w:rsid w:val="00277F94"/>
    <w:rsid w:val="00292A92"/>
    <w:rsid w:val="002C2847"/>
    <w:rsid w:val="002C7A63"/>
    <w:rsid w:val="002F1D44"/>
    <w:rsid w:val="003A591B"/>
    <w:rsid w:val="003B43CE"/>
    <w:rsid w:val="003C34FF"/>
    <w:rsid w:val="003C4A2C"/>
    <w:rsid w:val="003C7537"/>
    <w:rsid w:val="003F6E26"/>
    <w:rsid w:val="003F6F0E"/>
    <w:rsid w:val="004254BE"/>
    <w:rsid w:val="00433FC1"/>
    <w:rsid w:val="004467CF"/>
    <w:rsid w:val="00483BC8"/>
    <w:rsid w:val="0055301D"/>
    <w:rsid w:val="005676BC"/>
    <w:rsid w:val="005B0D5F"/>
    <w:rsid w:val="005D5FB7"/>
    <w:rsid w:val="005D7C59"/>
    <w:rsid w:val="0061713F"/>
    <w:rsid w:val="0066221E"/>
    <w:rsid w:val="006A1AD7"/>
    <w:rsid w:val="006F0796"/>
    <w:rsid w:val="006F41E6"/>
    <w:rsid w:val="00702FC5"/>
    <w:rsid w:val="0070413D"/>
    <w:rsid w:val="007126F5"/>
    <w:rsid w:val="0077475F"/>
    <w:rsid w:val="007801A4"/>
    <w:rsid w:val="007820C1"/>
    <w:rsid w:val="007A4062"/>
    <w:rsid w:val="00804948"/>
    <w:rsid w:val="00811F11"/>
    <w:rsid w:val="00821572"/>
    <w:rsid w:val="00826C57"/>
    <w:rsid w:val="00827453"/>
    <w:rsid w:val="00842352"/>
    <w:rsid w:val="00854359"/>
    <w:rsid w:val="00877EFD"/>
    <w:rsid w:val="00881F56"/>
    <w:rsid w:val="008A5D73"/>
    <w:rsid w:val="00922A8F"/>
    <w:rsid w:val="009D140C"/>
    <w:rsid w:val="009E0B78"/>
    <w:rsid w:val="00A342E3"/>
    <w:rsid w:val="00A45EA7"/>
    <w:rsid w:val="00A519F3"/>
    <w:rsid w:val="00A64B83"/>
    <w:rsid w:val="00A8321A"/>
    <w:rsid w:val="00AC0CFA"/>
    <w:rsid w:val="00AE181D"/>
    <w:rsid w:val="00BC2D2F"/>
    <w:rsid w:val="00BD31BC"/>
    <w:rsid w:val="00C2572E"/>
    <w:rsid w:val="00C902D7"/>
    <w:rsid w:val="00CA12CD"/>
    <w:rsid w:val="00CB67DF"/>
    <w:rsid w:val="00D42FAC"/>
    <w:rsid w:val="00D62853"/>
    <w:rsid w:val="00DB0225"/>
    <w:rsid w:val="00DC46BE"/>
    <w:rsid w:val="00DD6256"/>
    <w:rsid w:val="00DE49DB"/>
    <w:rsid w:val="00E31287"/>
    <w:rsid w:val="00E41BF9"/>
    <w:rsid w:val="00E71C59"/>
    <w:rsid w:val="00EB2466"/>
    <w:rsid w:val="00F60B76"/>
    <w:rsid w:val="00F63BB4"/>
    <w:rsid w:val="00FA603B"/>
    <w:rsid w:val="00FC0C9A"/>
    <w:rsid w:val="00FD1A3F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A"/>
    <w:rPr>
      <w:lang w:eastAsia="ru-RU"/>
    </w:rPr>
  </w:style>
  <w:style w:type="paragraph" w:styleId="1">
    <w:name w:val="heading 1"/>
    <w:basedOn w:val="a"/>
    <w:next w:val="a"/>
    <w:link w:val="10"/>
    <w:qFormat/>
    <w:rsid w:val="0021465A"/>
    <w:pPr>
      <w:keepNext/>
      <w:ind w:left="28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465A"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1465A"/>
    <w:pPr>
      <w:keepNext/>
      <w:ind w:left="284"/>
      <w:jc w:val="center"/>
      <w:outlineLvl w:val="2"/>
    </w:pPr>
    <w:rPr>
      <w:rFonts w:ascii="Boyarsky" w:hAnsi="Boyarsky"/>
      <w:i/>
      <w:color w:val="FF00FF"/>
      <w:sz w:val="28"/>
    </w:rPr>
  </w:style>
  <w:style w:type="paragraph" w:styleId="4">
    <w:name w:val="heading 4"/>
    <w:basedOn w:val="a"/>
    <w:next w:val="a"/>
    <w:link w:val="40"/>
    <w:qFormat/>
    <w:rsid w:val="0021465A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qFormat/>
    <w:rsid w:val="0021465A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21465A"/>
    <w:pPr>
      <w:keepNext/>
      <w:jc w:val="center"/>
      <w:outlineLvl w:val="5"/>
    </w:pPr>
    <w:rPr>
      <w:b/>
      <w:i/>
      <w:color w:val="000080"/>
      <w:sz w:val="40"/>
    </w:rPr>
  </w:style>
  <w:style w:type="paragraph" w:styleId="7">
    <w:name w:val="heading 7"/>
    <w:basedOn w:val="a"/>
    <w:next w:val="a"/>
    <w:link w:val="70"/>
    <w:qFormat/>
    <w:rsid w:val="0021465A"/>
    <w:pPr>
      <w:keepNext/>
      <w:jc w:val="center"/>
      <w:outlineLvl w:val="6"/>
    </w:pPr>
    <w:rPr>
      <w:rFonts w:ascii="Bookman Old Style" w:hAnsi="Bookman Old Style"/>
      <w:b/>
      <w:i/>
      <w:sz w:val="32"/>
    </w:rPr>
  </w:style>
  <w:style w:type="paragraph" w:styleId="8">
    <w:name w:val="heading 8"/>
    <w:basedOn w:val="a"/>
    <w:next w:val="a"/>
    <w:link w:val="80"/>
    <w:qFormat/>
    <w:rsid w:val="0021465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1465A"/>
    <w:pPr>
      <w:keepNext/>
      <w:jc w:val="center"/>
      <w:outlineLvl w:val="8"/>
    </w:pPr>
    <w:rPr>
      <w:b/>
      <w:i/>
      <w:color w:val="FF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65A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21465A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1465A"/>
    <w:rPr>
      <w:rFonts w:ascii="Boyarsky" w:hAnsi="Boyarsky"/>
      <w:i/>
      <w:color w:val="FF00FF"/>
      <w:sz w:val="28"/>
      <w:lang w:eastAsia="ru-RU"/>
    </w:rPr>
  </w:style>
  <w:style w:type="character" w:customStyle="1" w:styleId="40">
    <w:name w:val="Заголовок 4 Знак"/>
    <w:basedOn w:val="a0"/>
    <w:link w:val="4"/>
    <w:rsid w:val="0021465A"/>
    <w:rPr>
      <w:b/>
      <w:i/>
      <w:sz w:val="36"/>
      <w:lang w:eastAsia="ru-RU"/>
    </w:rPr>
  </w:style>
  <w:style w:type="character" w:customStyle="1" w:styleId="50">
    <w:name w:val="Заголовок 5 Знак"/>
    <w:basedOn w:val="a0"/>
    <w:link w:val="5"/>
    <w:rsid w:val="0021465A"/>
    <w:rPr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rsid w:val="0021465A"/>
    <w:rPr>
      <w:b/>
      <w:i/>
      <w:color w:val="000080"/>
      <w:sz w:val="40"/>
      <w:lang w:eastAsia="ru-RU"/>
    </w:rPr>
  </w:style>
  <w:style w:type="character" w:customStyle="1" w:styleId="70">
    <w:name w:val="Заголовок 7 Знак"/>
    <w:basedOn w:val="a0"/>
    <w:link w:val="7"/>
    <w:rsid w:val="0021465A"/>
    <w:rPr>
      <w:rFonts w:ascii="Bookman Old Style" w:hAnsi="Bookman Old Style"/>
      <w:b/>
      <w:i/>
      <w:sz w:val="32"/>
      <w:lang w:eastAsia="ru-RU"/>
    </w:rPr>
  </w:style>
  <w:style w:type="character" w:customStyle="1" w:styleId="80">
    <w:name w:val="Заголовок 8 Знак"/>
    <w:basedOn w:val="a0"/>
    <w:link w:val="8"/>
    <w:rsid w:val="0021465A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21465A"/>
    <w:rPr>
      <w:b/>
      <w:i/>
      <w:color w:val="FF00FF"/>
      <w:sz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0D0D0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0D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5A"/>
    <w:rPr>
      <w:lang w:eastAsia="ru-RU"/>
    </w:rPr>
  </w:style>
  <w:style w:type="paragraph" w:styleId="1">
    <w:name w:val="heading 1"/>
    <w:basedOn w:val="a"/>
    <w:next w:val="a"/>
    <w:link w:val="10"/>
    <w:qFormat/>
    <w:rsid w:val="0021465A"/>
    <w:pPr>
      <w:keepNext/>
      <w:ind w:left="28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465A"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1465A"/>
    <w:pPr>
      <w:keepNext/>
      <w:ind w:left="284"/>
      <w:jc w:val="center"/>
      <w:outlineLvl w:val="2"/>
    </w:pPr>
    <w:rPr>
      <w:rFonts w:ascii="Boyarsky" w:hAnsi="Boyarsky"/>
      <w:i/>
      <w:color w:val="FF00FF"/>
      <w:sz w:val="28"/>
    </w:rPr>
  </w:style>
  <w:style w:type="paragraph" w:styleId="4">
    <w:name w:val="heading 4"/>
    <w:basedOn w:val="a"/>
    <w:next w:val="a"/>
    <w:link w:val="40"/>
    <w:qFormat/>
    <w:rsid w:val="0021465A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qFormat/>
    <w:rsid w:val="0021465A"/>
    <w:pPr>
      <w:keepNext/>
      <w:outlineLvl w:val="4"/>
    </w:pPr>
    <w:rPr>
      <w:b/>
      <w:i/>
      <w:sz w:val="28"/>
    </w:rPr>
  </w:style>
  <w:style w:type="paragraph" w:styleId="6">
    <w:name w:val="heading 6"/>
    <w:basedOn w:val="a"/>
    <w:next w:val="a"/>
    <w:link w:val="60"/>
    <w:qFormat/>
    <w:rsid w:val="0021465A"/>
    <w:pPr>
      <w:keepNext/>
      <w:jc w:val="center"/>
      <w:outlineLvl w:val="5"/>
    </w:pPr>
    <w:rPr>
      <w:b/>
      <w:i/>
      <w:color w:val="000080"/>
      <w:sz w:val="40"/>
    </w:rPr>
  </w:style>
  <w:style w:type="paragraph" w:styleId="7">
    <w:name w:val="heading 7"/>
    <w:basedOn w:val="a"/>
    <w:next w:val="a"/>
    <w:link w:val="70"/>
    <w:qFormat/>
    <w:rsid w:val="0021465A"/>
    <w:pPr>
      <w:keepNext/>
      <w:jc w:val="center"/>
      <w:outlineLvl w:val="6"/>
    </w:pPr>
    <w:rPr>
      <w:rFonts w:ascii="Bookman Old Style" w:hAnsi="Bookman Old Style"/>
      <w:b/>
      <w:i/>
      <w:sz w:val="32"/>
    </w:rPr>
  </w:style>
  <w:style w:type="paragraph" w:styleId="8">
    <w:name w:val="heading 8"/>
    <w:basedOn w:val="a"/>
    <w:next w:val="a"/>
    <w:link w:val="80"/>
    <w:qFormat/>
    <w:rsid w:val="0021465A"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21465A"/>
    <w:pPr>
      <w:keepNext/>
      <w:jc w:val="center"/>
      <w:outlineLvl w:val="8"/>
    </w:pPr>
    <w:rPr>
      <w:b/>
      <w:i/>
      <w:color w:val="FF00FF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65A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21465A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1465A"/>
    <w:rPr>
      <w:rFonts w:ascii="Boyarsky" w:hAnsi="Boyarsky"/>
      <w:i/>
      <w:color w:val="FF00FF"/>
      <w:sz w:val="28"/>
      <w:lang w:eastAsia="ru-RU"/>
    </w:rPr>
  </w:style>
  <w:style w:type="character" w:customStyle="1" w:styleId="40">
    <w:name w:val="Заголовок 4 Знак"/>
    <w:basedOn w:val="a0"/>
    <w:link w:val="4"/>
    <w:rsid w:val="0021465A"/>
    <w:rPr>
      <w:b/>
      <w:i/>
      <w:sz w:val="36"/>
      <w:lang w:eastAsia="ru-RU"/>
    </w:rPr>
  </w:style>
  <w:style w:type="character" w:customStyle="1" w:styleId="50">
    <w:name w:val="Заголовок 5 Знак"/>
    <w:basedOn w:val="a0"/>
    <w:link w:val="5"/>
    <w:rsid w:val="0021465A"/>
    <w:rPr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rsid w:val="0021465A"/>
    <w:rPr>
      <w:b/>
      <w:i/>
      <w:color w:val="000080"/>
      <w:sz w:val="40"/>
      <w:lang w:eastAsia="ru-RU"/>
    </w:rPr>
  </w:style>
  <w:style w:type="character" w:customStyle="1" w:styleId="70">
    <w:name w:val="Заголовок 7 Знак"/>
    <w:basedOn w:val="a0"/>
    <w:link w:val="7"/>
    <w:rsid w:val="0021465A"/>
    <w:rPr>
      <w:rFonts w:ascii="Bookman Old Style" w:hAnsi="Bookman Old Style"/>
      <w:b/>
      <w:i/>
      <w:sz w:val="32"/>
      <w:lang w:eastAsia="ru-RU"/>
    </w:rPr>
  </w:style>
  <w:style w:type="character" w:customStyle="1" w:styleId="80">
    <w:name w:val="Заголовок 8 Знак"/>
    <w:basedOn w:val="a0"/>
    <w:link w:val="8"/>
    <w:rsid w:val="0021465A"/>
    <w:rPr>
      <w:b/>
      <w:sz w:val="28"/>
      <w:lang w:eastAsia="ru-RU"/>
    </w:rPr>
  </w:style>
  <w:style w:type="character" w:customStyle="1" w:styleId="90">
    <w:name w:val="Заголовок 9 Знак"/>
    <w:basedOn w:val="a0"/>
    <w:link w:val="9"/>
    <w:rsid w:val="0021465A"/>
    <w:rPr>
      <w:b/>
      <w:i/>
      <w:color w:val="FF00FF"/>
      <w:sz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0D0D0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D0D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stav.ru/specprojects/vpn2020?tab=brief" TargetMode="External"/><Relationship Id="rId5" Type="http://schemas.openxmlformats.org/officeDocument/2006/relationships/hyperlink" Target="https://e.mail.ru/compose/?mailto=mailto%3avpn2020@sost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2019-07-30T06:36:00Z</dcterms:created>
  <dcterms:modified xsi:type="dcterms:W3CDTF">2019-07-30T06:42:00Z</dcterms:modified>
</cp:coreProperties>
</file>