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87" w:rsidRPr="001C32DF" w:rsidRDefault="008D4487" w:rsidP="008D4487">
      <w:pPr>
        <w:jc w:val="right"/>
        <w:rPr>
          <w:b/>
          <w:bCs/>
          <w:i/>
          <w:iCs/>
          <w:color w:val="000000"/>
        </w:rPr>
      </w:pPr>
      <w:r w:rsidRPr="001C32DF">
        <w:rPr>
          <w:b/>
          <w:bCs/>
          <w:i/>
          <w:iCs/>
          <w:color w:val="000000"/>
        </w:rPr>
        <w:t>Приложение № 1</w:t>
      </w:r>
    </w:p>
    <w:p w:rsidR="008D4487" w:rsidRDefault="008D4487" w:rsidP="008D4487">
      <w:pPr>
        <w:jc w:val="right"/>
        <w:rPr>
          <w:i/>
          <w:iCs/>
          <w:color w:val="000000"/>
        </w:rPr>
      </w:pPr>
      <w:r>
        <w:rPr>
          <w:i/>
          <w:iCs/>
          <w:color w:val="000000"/>
        </w:rPr>
        <w:t xml:space="preserve">                                                              </w:t>
      </w:r>
      <w:r w:rsidRPr="001C32DF">
        <w:rPr>
          <w:i/>
          <w:iCs/>
          <w:color w:val="000000"/>
        </w:rPr>
        <w:t>к решению Собрания депутатов</w:t>
      </w:r>
      <w:r>
        <w:rPr>
          <w:i/>
          <w:iCs/>
          <w:color w:val="000000"/>
        </w:rPr>
        <w:t xml:space="preserve"> </w:t>
      </w:r>
    </w:p>
    <w:p w:rsidR="008D4487" w:rsidRPr="001C32DF" w:rsidRDefault="008D4487" w:rsidP="008D4487">
      <w:pPr>
        <w:jc w:val="right"/>
        <w:rPr>
          <w:i/>
          <w:iCs/>
          <w:color w:val="000000"/>
        </w:rPr>
      </w:pPr>
      <w:r>
        <w:rPr>
          <w:i/>
          <w:iCs/>
          <w:color w:val="000000"/>
        </w:rPr>
        <w:t xml:space="preserve">города Шиханы                                                                      </w:t>
      </w:r>
    </w:p>
    <w:p w:rsidR="0044475B" w:rsidRDefault="008D4487" w:rsidP="008D4487">
      <w:pPr>
        <w:ind w:firstLine="720"/>
        <w:jc w:val="right"/>
        <w:rPr>
          <w:b/>
          <w:sz w:val="28"/>
          <w:szCs w:val="28"/>
        </w:rPr>
      </w:pPr>
      <w:r>
        <w:rPr>
          <w:i/>
          <w:iCs/>
          <w:color w:val="000000"/>
        </w:rPr>
        <w:t xml:space="preserve">                                                                                         </w:t>
      </w:r>
      <w:r w:rsidRPr="001C32DF">
        <w:rPr>
          <w:i/>
          <w:iCs/>
          <w:color w:val="000000"/>
        </w:rPr>
        <w:t>от</w:t>
      </w:r>
      <w:r>
        <w:rPr>
          <w:i/>
          <w:iCs/>
          <w:color w:val="000000"/>
        </w:rPr>
        <w:t xml:space="preserve"> 27.06.2019 г</w:t>
      </w:r>
      <w:r w:rsidRPr="001C32DF">
        <w:rPr>
          <w:i/>
          <w:iCs/>
          <w:color w:val="000000"/>
        </w:rPr>
        <w:t xml:space="preserve">. № </w:t>
      </w:r>
      <w:r>
        <w:rPr>
          <w:i/>
          <w:iCs/>
          <w:color w:val="000000"/>
        </w:rPr>
        <w:t>5-54-4</w:t>
      </w:r>
    </w:p>
    <w:p w:rsidR="0044475B" w:rsidRPr="00480024" w:rsidRDefault="0044475B" w:rsidP="00166E79">
      <w:pPr>
        <w:pStyle w:val="ConsNonformat"/>
        <w:widowControl/>
        <w:ind w:firstLine="5940"/>
        <w:jc w:val="both"/>
        <w:rPr>
          <w:rFonts w:ascii="Times New Roman" w:hAnsi="Times New Roman" w:cs="Times New Roman"/>
          <w:b/>
          <w:bCs/>
          <w:sz w:val="24"/>
          <w:szCs w:val="24"/>
        </w:rPr>
      </w:pPr>
      <w:r w:rsidRPr="00480024">
        <w:rPr>
          <w:rFonts w:ascii="Times New Roman" w:hAnsi="Times New Roman" w:cs="Times New Roman"/>
          <w:b/>
          <w:bCs/>
          <w:i/>
          <w:sz w:val="24"/>
          <w:szCs w:val="24"/>
        </w:rPr>
        <w:t xml:space="preserve">    </w:t>
      </w:r>
    </w:p>
    <w:p w:rsidR="0044475B" w:rsidRPr="00D51570" w:rsidRDefault="0044475B" w:rsidP="005E3647">
      <w:pPr>
        <w:pStyle w:val="ConsNonformat"/>
        <w:widowControl/>
        <w:jc w:val="center"/>
        <w:rPr>
          <w:rFonts w:ascii="Times New Roman" w:hAnsi="Times New Roman" w:cs="Times New Roman"/>
          <w:b/>
          <w:bCs/>
          <w:sz w:val="28"/>
          <w:szCs w:val="28"/>
        </w:rPr>
      </w:pPr>
      <w:r w:rsidRPr="00D51570">
        <w:rPr>
          <w:rFonts w:ascii="Times New Roman" w:hAnsi="Times New Roman" w:cs="Times New Roman"/>
          <w:b/>
          <w:bCs/>
          <w:sz w:val="28"/>
          <w:szCs w:val="28"/>
        </w:rPr>
        <w:t xml:space="preserve">П О Л О Ж Е Н И Е </w:t>
      </w:r>
    </w:p>
    <w:p w:rsidR="0044475B" w:rsidRPr="00D51570" w:rsidRDefault="0044475B" w:rsidP="005E3647">
      <w:pPr>
        <w:pStyle w:val="ConsNonformat"/>
        <w:widowControl/>
        <w:jc w:val="center"/>
        <w:rPr>
          <w:rFonts w:ascii="Times New Roman" w:hAnsi="Times New Roman" w:cs="Times New Roman"/>
          <w:b/>
          <w:bCs/>
          <w:sz w:val="24"/>
          <w:szCs w:val="28"/>
        </w:rPr>
      </w:pPr>
      <w:r w:rsidRPr="00D51570">
        <w:rPr>
          <w:rFonts w:ascii="Times New Roman" w:hAnsi="Times New Roman" w:cs="Times New Roman"/>
          <w:b/>
          <w:bCs/>
          <w:sz w:val="24"/>
          <w:szCs w:val="28"/>
        </w:rPr>
        <w:t>О БЮДЖЕТНОМ ПРОЦЕССЕ В МУНИЦИПАЛЬНОМ ОБРАЗОВАНИИ</w:t>
      </w:r>
    </w:p>
    <w:p w:rsidR="0044475B" w:rsidRPr="00D51570" w:rsidRDefault="0044475B" w:rsidP="005E3647">
      <w:pPr>
        <w:pStyle w:val="ConsNonformat"/>
        <w:widowControl/>
        <w:jc w:val="center"/>
        <w:rPr>
          <w:rFonts w:ascii="Times New Roman" w:hAnsi="Times New Roman" w:cs="Times New Roman"/>
          <w:b/>
          <w:bCs/>
          <w:sz w:val="24"/>
          <w:szCs w:val="28"/>
        </w:rPr>
      </w:pPr>
      <w:r w:rsidRPr="00D51570">
        <w:rPr>
          <w:rFonts w:ascii="Times New Roman" w:hAnsi="Times New Roman" w:cs="Times New Roman"/>
          <w:b/>
          <w:bCs/>
          <w:sz w:val="24"/>
          <w:szCs w:val="28"/>
        </w:rPr>
        <w:t xml:space="preserve"> ГОРОД ШИХАНЫ  САРАТОВСКОЙ ОБЛАСТИ</w:t>
      </w:r>
    </w:p>
    <w:p w:rsidR="0044475B" w:rsidRPr="00D51570" w:rsidRDefault="0044475B" w:rsidP="005E3647">
      <w:pPr>
        <w:pStyle w:val="ConsPlusNormal"/>
        <w:widowControl/>
        <w:ind w:firstLine="709"/>
        <w:jc w:val="center"/>
        <w:rPr>
          <w:rFonts w:ascii="Times New Roman" w:hAnsi="Times New Roman" w:cs="Times New Roman"/>
          <w:sz w:val="28"/>
          <w:szCs w:val="28"/>
        </w:rPr>
      </w:pPr>
    </w:p>
    <w:p w:rsidR="0044475B" w:rsidRPr="00D51570" w:rsidRDefault="0044475B" w:rsidP="005E3647">
      <w:pPr>
        <w:pStyle w:val="ConsPlusTitle"/>
        <w:widowControl/>
        <w:ind w:firstLine="709"/>
        <w:jc w:val="center"/>
        <w:outlineLvl w:val="0"/>
        <w:rPr>
          <w:rFonts w:ascii="Times New Roman" w:hAnsi="Times New Roman" w:cs="Times New Roman"/>
          <w:sz w:val="24"/>
          <w:szCs w:val="24"/>
        </w:rPr>
      </w:pPr>
      <w:r w:rsidRPr="00D51570">
        <w:rPr>
          <w:rFonts w:ascii="Times New Roman" w:hAnsi="Times New Roman" w:cs="Times New Roman"/>
          <w:sz w:val="24"/>
          <w:szCs w:val="24"/>
        </w:rPr>
        <w:t>Глава 1. ОБЩИЕ ПОЛОЖЕНИЯ</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outlineLvl w:val="1"/>
        <w:rPr>
          <w:rFonts w:ascii="Times New Roman" w:hAnsi="Times New Roman" w:cs="Times New Roman"/>
          <w:b/>
          <w:i/>
          <w:sz w:val="24"/>
          <w:szCs w:val="24"/>
        </w:rPr>
      </w:pPr>
      <w:r w:rsidRPr="00D51570">
        <w:rPr>
          <w:rFonts w:ascii="Times New Roman" w:hAnsi="Times New Roman" w:cs="Times New Roman"/>
          <w:b/>
          <w:i/>
          <w:sz w:val="24"/>
          <w:szCs w:val="24"/>
        </w:rPr>
        <w:t>Статья 1. Правоотношения, регулируемые настоящим решением</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К бюджетным правоотношениям, регулируемым настоящим положением относятся отношения, возникающие между субъектами бюджетных правоотношений в процессе:</w:t>
      </w:r>
    </w:p>
    <w:p w:rsidR="0044475B" w:rsidRPr="00D51570" w:rsidRDefault="0044475B" w:rsidP="005E3647">
      <w:pPr>
        <w:ind w:firstLine="709"/>
        <w:jc w:val="both"/>
      </w:pPr>
      <w:r w:rsidRPr="00D51570">
        <w:t xml:space="preserve">1) составления и рассмотрения проекта местного бюджета муниципального образования город Шиханы Саратовской области (далее – местный бюджет);  </w:t>
      </w:r>
    </w:p>
    <w:p w:rsidR="0044475B" w:rsidRPr="00D51570" w:rsidRDefault="0044475B" w:rsidP="005E3647">
      <w:pPr>
        <w:ind w:firstLine="709"/>
        <w:jc w:val="both"/>
      </w:pPr>
      <w:r w:rsidRPr="00D51570">
        <w:t>2) утверждения и исполнения местного бюджета, контроля за его исполнением;</w:t>
      </w:r>
    </w:p>
    <w:p w:rsidR="0044475B" w:rsidRPr="00D51570" w:rsidRDefault="0044475B" w:rsidP="005E3647">
      <w:pPr>
        <w:ind w:firstLine="709"/>
        <w:jc w:val="both"/>
      </w:pPr>
      <w:r w:rsidRPr="00D51570">
        <w:t>3) осуществления бюджетного учета, составления, рассмотрения и утверждения бюджетной отчетности.</w:t>
      </w:r>
    </w:p>
    <w:p w:rsidR="0044475B" w:rsidRPr="00D51570" w:rsidRDefault="0044475B" w:rsidP="005E3647">
      <w:pPr>
        <w:ind w:firstLine="709"/>
      </w:pPr>
    </w:p>
    <w:p w:rsidR="0044475B" w:rsidRPr="00D51570" w:rsidRDefault="0044475B" w:rsidP="005E3647">
      <w:pPr>
        <w:pStyle w:val="ConsPlusNormal"/>
        <w:widowControl/>
        <w:ind w:firstLine="0"/>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Статья 2. Регулирование бюджетных отношений по вопросам,</w:t>
      </w:r>
    </w:p>
    <w:p w:rsidR="0044475B" w:rsidRPr="00D51570" w:rsidRDefault="0044475B" w:rsidP="005E3647">
      <w:pPr>
        <w:pStyle w:val="ConsPlusNormal"/>
        <w:widowControl/>
        <w:ind w:firstLine="0"/>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 xml:space="preserve"> отнесенным к полномочиям  органов местного самоуправления города Шиханы</w:t>
      </w:r>
    </w:p>
    <w:p w:rsidR="0044475B" w:rsidRPr="00D51570" w:rsidRDefault="0044475B" w:rsidP="005E3647">
      <w:pPr>
        <w:pStyle w:val="ConsPlusNormal"/>
        <w:widowControl/>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Настоящим положением устанавливается порядок:</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1) составления и рассмотрения проекта местного бюджета;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утверждения, исполнения и осуществления контроля за исполнением местного бюджета;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утверждения отчетов об исполнении местного бюджета</w:t>
      </w:r>
      <w:r w:rsidRPr="00D51570">
        <w:rPr>
          <w:rFonts w:ascii="Times New Roman" w:hAnsi="Times New Roman" w:cs="Times New Roman"/>
          <w:i/>
          <w:sz w:val="24"/>
          <w:szCs w:val="24"/>
        </w:rPr>
        <w:t>.</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Решением Собрания депутатов города Шиханы о местном бюджете утверждаются:</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основные характеристики местного бюджета, к которым относятся общий объем доходов, общий объем расходов, дефицит (профицит);</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нормативы распределения доходов в местный бюджет, в случае если они не установлены бюджетным законодательством Российской Федерации или законодательством Саратовской области;</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3) перечень и коды главных администраторов доходов местного бюджета, закрепляемые за ними виды (подвиды) доходов бюджета; </w:t>
      </w:r>
    </w:p>
    <w:p w:rsidR="0044475B" w:rsidRPr="00D51570" w:rsidRDefault="0044475B" w:rsidP="005E3647">
      <w:pPr>
        <w:autoSpaceDE w:val="0"/>
        <w:autoSpaceDN w:val="0"/>
        <w:adjustRightInd w:val="0"/>
        <w:ind w:firstLine="709"/>
        <w:jc w:val="both"/>
      </w:pPr>
      <w:r w:rsidRPr="00D51570">
        <w:t>4) перечень главных распорядителей  средств местного бюджета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составе ведомственной структуры расходов местного бюджета на очередной финансовый год;</w:t>
      </w:r>
    </w:p>
    <w:p w:rsidR="0044475B" w:rsidRPr="00D51570" w:rsidRDefault="0044475B" w:rsidP="005E3647">
      <w:pPr>
        <w:autoSpaceDE w:val="0"/>
        <w:autoSpaceDN w:val="0"/>
        <w:adjustRightInd w:val="0"/>
        <w:ind w:firstLine="709"/>
        <w:jc w:val="both"/>
      </w:pPr>
      <w:r w:rsidRPr="00D51570">
        <w:t>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w:t>
      </w:r>
    </w:p>
    <w:p w:rsidR="0044475B" w:rsidRPr="00D51570" w:rsidRDefault="0044475B" w:rsidP="005E3647">
      <w:pPr>
        <w:autoSpaceDE w:val="0"/>
        <w:autoSpaceDN w:val="0"/>
        <w:adjustRightInd w:val="0"/>
        <w:ind w:firstLine="709"/>
        <w:jc w:val="both"/>
      </w:pPr>
      <w:r w:rsidRPr="00D51570">
        <w:t>6) распределение бюджетных ассигнований местного бюджета по разделам, подразделам классификации расходов бюджетов на очередной финансовый год</w:t>
      </w:r>
    </w:p>
    <w:p w:rsidR="0044475B" w:rsidRPr="00D51570" w:rsidRDefault="0044475B" w:rsidP="005E3647">
      <w:pPr>
        <w:ind w:firstLine="709"/>
        <w:jc w:val="both"/>
      </w:pPr>
      <w:r w:rsidRPr="00D51570">
        <w:t>7) общий объем бюджетных ассигнований, направляемых на исполнение публичных нормативных обязательств;</w:t>
      </w:r>
    </w:p>
    <w:p w:rsidR="0044475B" w:rsidRPr="00D51570" w:rsidRDefault="0044475B" w:rsidP="005E3647">
      <w:pPr>
        <w:ind w:firstLine="709"/>
        <w:jc w:val="both"/>
      </w:pPr>
      <w:r w:rsidRPr="00D51570">
        <w:t>8) объем межбюджетных трансфертов, получаемых из других бюджетов на очередной финансовый год;</w:t>
      </w:r>
    </w:p>
    <w:p w:rsidR="0044475B" w:rsidRPr="00D51570" w:rsidRDefault="0044475B" w:rsidP="005E3647">
      <w:pPr>
        <w:ind w:firstLine="709"/>
        <w:jc w:val="both"/>
      </w:pPr>
      <w:r w:rsidRPr="00D51570">
        <w:t>9) объемы бюджетных ассигнований на реализацию муниципального адресного инвестиционного проекта;</w:t>
      </w:r>
    </w:p>
    <w:p w:rsidR="0044475B" w:rsidRPr="00D51570" w:rsidRDefault="0044475B" w:rsidP="005E3647">
      <w:pPr>
        <w:autoSpaceDE w:val="0"/>
        <w:autoSpaceDN w:val="0"/>
        <w:adjustRightInd w:val="0"/>
        <w:ind w:firstLine="720"/>
        <w:jc w:val="both"/>
      </w:pPr>
      <w:r w:rsidRPr="00D51570">
        <w:t>10) объем бюджетных ассигнований муниципального дорожного фонда;</w:t>
      </w:r>
    </w:p>
    <w:p w:rsidR="0044475B" w:rsidRPr="00D51570" w:rsidRDefault="0044475B" w:rsidP="005E3647">
      <w:pPr>
        <w:ind w:firstLine="709"/>
        <w:jc w:val="both"/>
      </w:pPr>
      <w:r w:rsidRPr="00D51570">
        <w:t>11) размер резервного фонда администрации МО города Шиханы;</w:t>
      </w:r>
    </w:p>
    <w:p w:rsidR="0044475B" w:rsidRPr="00D51570" w:rsidRDefault="0044475B" w:rsidP="005E3647">
      <w:pPr>
        <w:ind w:firstLine="709"/>
        <w:jc w:val="both"/>
      </w:pPr>
      <w:r w:rsidRPr="00D51570">
        <w:lastRenderedPageBreak/>
        <w:t xml:space="preserve">12) случаи и порядок предоставления субсидий юридическим лицам (за исключением субсидий муниципальным учреждениям, а также субсидий, указанных в </w:t>
      </w:r>
      <w:hyperlink r:id="rId8" w:history="1">
        <w:r w:rsidRPr="00D51570">
          <w:t>пункте 7 статьи 78</w:t>
        </w:r>
      </w:hyperlink>
      <w:r w:rsidRPr="00D51570">
        <w:t xml:space="preserve"> Бюджетного кодекса Российской Федерации), индивидуальным предпринимателям, физическим лицам - производителям товаров, работ, услуг;</w:t>
      </w:r>
    </w:p>
    <w:p w:rsidR="0044475B" w:rsidRPr="00D51570" w:rsidRDefault="0044475B" w:rsidP="005E3647">
      <w:pPr>
        <w:ind w:firstLine="709"/>
        <w:jc w:val="both"/>
      </w:pPr>
      <w:r w:rsidRPr="00D51570">
        <w:t>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44475B" w:rsidRPr="00D51570" w:rsidRDefault="0044475B" w:rsidP="005E3647">
      <w:pPr>
        <w:ind w:firstLine="709"/>
        <w:jc w:val="both"/>
      </w:pPr>
      <w:r w:rsidRPr="00D51570">
        <w:t>14) условия реструктуризации обязательств (задолженности) по бюджетному кредиту;</w:t>
      </w:r>
    </w:p>
    <w:p w:rsidR="0044475B" w:rsidRPr="00D51570" w:rsidRDefault="0044475B" w:rsidP="005E3647">
      <w:pPr>
        <w:autoSpaceDE w:val="0"/>
        <w:autoSpaceDN w:val="0"/>
        <w:adjustRightInd w:val="0"/>
        <w:ind w:firstLine="709"/>
        <w:jc w:val="both"/>
      </w:pPr>
      <w:r w:rsidRPr="00D51570">
        <w:t>15) перечень статей и видов источников финансирования дефицита бюджетов в составе источников финансирования дефицита местного бюджета на очередной финансовый год;</w:t>
      </w:r>
    </w:p>
    <w:p w:rsidR="0044475B" w:rsidRPr="00D51570" w:rsidRDefault="0044475B" w:rsidP="005E3647">
      <w:pPr>
        <w:ind w:firstLine="709"/>
        <w:jc w:val="both"/>
      </w:pPr>
      <w:r w:rsidRPr="00D51570">
        <w:t>16) перечень и коды главных администраторов источников финансирования дефицита местного бюджета, закрепляемые за ними источники финансирования дефицита бюджета;</w:t>
      </w:r>
    </w:p>
    <w:p w:rsidR="0044475B" w:rsidRPr="00D51570" w:rsidRDefault="0044475B" w:rsidP="005E3647">
      <w:pPr>
        <w:autoSpaceDE w:val="0"/>
        <w:autoSpaceDN w:val="0"/>
        <w:adjustRightInd w:val="0"/>
        <w:ind w:firstLine="709"/>
        <w:jc w:val="both"/>
      </w:pPr>
      <w:r w:rsidRPr="00D51570">
        <w:t>17) верхний предел муниципального внутреннего долга города Шиханы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44475B" w:rsidRPr="00D51570" w:rsidRDefault="0044475B" w:rsidP="005E3647">
      <w:pPr>
        <w:ind w:firstLine="709"/>
        <w:jc w:val="both"/>
      </w:pPr>
      <w:r w:rsidRPr="00D51570">
        <w:t>18) программа муниципальных внутренних заимствований;</w:t>
      </w:r>
    </w:p>
    <w:p w:rsidR="0044475B" w:rsidRPr="00D51570" w:rsidRDefault="0044475B" w:rsidP="005E3647">
      <w:pPr>
        <w:autoSpaceDE w:val="0"/>
        <w:autoSpaceDN w:val="0"/>
        <w:adjustRightInd w:val="0"/>
        <w:ind w:firstLine="709"/>
        <w:jc w:val="both"/>
      </w:pPr>
      <w:r w:rsidRPr="00D51570">
        <w:t>19) программа муниципальных гарантий;</w:t>
      </w:r>
    </w:p>
    <w:p w:rsidR="0044475B" w:rsidRPr="00D51570" w:rsidRDefault="0044475B" w:rsidP="005E3647">
      <w:pPr>
        <w:ind w:firstLine="709"/>
        <w:jc w:val="both"/>
      </w:pPr>
      <w:r w:rsidRPr="00D51570">
        <w:t>20) объем остатков средств местного бюджета 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города Шиханы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44475B" w:rsidRPr="00D51570" w:rsidRDefault="0044475B" w:rsidP="005E3647">
      <w:pPr>
        <w:autoSpaceDE w:val="0"/>
        <w:autoSpaceDN w:val="0"/>
        <w:adjustRightInd w:val="0"/>
        <w:ind w:firstLine="709"/>
        <w:jc w:val="both"/>
      </w:pPr>
      <w:r w:rsidRPr="00D51570">
        <w:t>21) случаи увеличения бюджетных ассигнований местного бюджета на оплату заключенных от имени города Шиханы муниципальных контрактов на поставку товаров, выполнение работ, оказание услуг за счет неиспользованного на начало текущего года остатка средств местного бюджета, подлежавших в соответствии с условиями этих муниципальных контрактов оплате в отчетном финансовом году;</w:t>
      </w:r>
    </w:p>
    <w:p w:rsidR="0044475B" w:rsidRPr="00D51570" w:rsidRDefault="0044475B" w:rsidP="005E3647">
      <w:pPr>
        <w:autoSpaceDE w:val="0"/>
        <w:autoSpaceDN w:val="0"/>
        <w:adjustRightInd w:val="0"/>
        <w:ind w:firstLine="709"/>
        <w:jc w:val="both"/>
      </w:pPr>
      <w:r w:rsidRPr="00D51570">
        <w:t xml:space="preserve">22) перечень юридических лиц, не являющихся </w:t>
      </w:r>
      <w:r w:rsidR="003E3E0D" w:rsidRPr="00D51570">
        <w:t>муниципальными</w:t>
      </w:r>
      <w:r w:rsidRPr="00D51570">
        <w:t xml:space="preserve"> учреждениями и </w:t>
      </w:r>
      <w:r w:rsidR="003E3E0D" w:rsidRPr="00D51570">
        <w:t>муниципальными</w:t>
      </w:r>
      <w:r w:rsidRPr="00D51570">
        <w:t xml:space="preserve"> унитарными предприятиями, которым планируется предоставление бюджетных инвестиций; объемы и цели предоставляемых бюджетных инвестиций в объекты капитального строительства;</w:t>
      </w:r>
    </w:p>
    <w:p w:rsidR="0044475B" w:rsidRPr="00D51570" w:rsidRDefault="0044475B" w:rsidP="005E3647">
      <w:pPr>
        <w:autoSpaceDE w:val="0"/>
        <w:autoSpaceDN w:val="0"/>
        <w:adjustRightInd w:val="0"/>
        <w:ind w:firstLine="709"/>
        <w:jc w:val="both"/>
      </w:pPr>
      <w:r w:rsidRPr="00D51570">
        <w:t>23) иные характеристики местного бюджета в соответствии с Бюджетным кодексом Российской Федерации и законами Саратовской области.</w:t>
      </w:r>
    </w:p>
    <w:p w:rsidR="0044475B" w:rsidRPr="00D51570" w:rsidRDefault="0044475B" w:rsidP="005E3647">
      <w:pPr>
        <w:autoSpaceDE w:val="0"/>
        <w:autoSpaceDN w:val="0"/>
        <w:adjustRightInd w:val="0"/>
        <w:ind w:firstLine="709"/>
        <w:jc w:val="both"/>
        <w:rPr>
          <w:i/>
          <w:color w:val="1F497D"/>
        </w:rPr>
      </w:pPr>
      <w:r w:rsidRPr="00D51570">
        <w:t>Проект местного бюджета составляется  и утверждается сроком на три года – очередной финансовый год и плановый период.</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Иными решениями Собрания депутатов города Шиханы устанавливаются:</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порядок предоставления от имени города Шиханы муниципальных гарантий;</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создание, порядок формирования и использования бюджетных ассигнований муниципального дорожного фонда;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порядок формирования и правовой статус Контрольно-счетной комиссии муниципального образования города Шиханы Саратовской области.</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4. Правовыми актами администрации МО города Шиханы устанавливаются:</w:t>
      </w:r>
    </w:p>
    <w:p w:rsidR="0044475B" w:rsidRPr="00D51570" w:rsidRDefault="0044475B" w:rsidP="005E3647">
      <w:pPr>
        <w:autoSpaceDE w:val="0"/>
        <w:autoSpaceDN w:val="0"/>
        <w:adjustRightInd w:val="0"/>
        <w:ind w:firstLine="709"/>
        <w:jc w:val="both"/>
      </w:pPr>
      <w:r w:rsidRPr="00D51570">
        <w:t>1) порядок разработки прогноза социально-экономического развития города Шиханы на очередной финансовый год и плановый период, порядок разработки прогноза социально-экономического развития города Шиханы на долгосрочный период;</w:t>
      </w:r>
    </w:p>
    <w:p w:rsidR="0044475B" w:rsidRPr="00D51570" w:rsidRDefault="0044475B" w:rsidP="005E3647">
      <w:pPr>
        <w:autoSpaceDE w:val="0"/>
        <w:autoSpaceDN w:val="0"/>
        <w:adjustRightInd w:val="0"/>
        <w:ind w:firstLine="709"/>
        <w:jc w:val="both"/>
      </w:pPr>
      <w:r w:rsidRPr="00D51570">
        <w:t>2) порядок и сроки составления проекта местного бюджета на очередной финансовый год;</w:t>
      </w:r>
    </w:p>
    <w:p w:rsidR="0044475B" w:rsidRPr="00D51570" w:rsidRDefault="0044475B" w:rsidP="005E3647">
      <w:pPr>
        <w:autoSpaceDE w:val="0"/>
        <w:autoSpaceDN w:val="0"/>
        <w:adjustRightInd w:val="0"/>
        <w:ind w:firstLine="709"/>
        <w:jc w:val="both"/>
      </w:pPr>
      <w:r w:rsidRPr="00D51570">
        <w:t>3) порядок разработки и форма среднесрочного финансового плана города Шиханы;</w:t>
      </w:r>
    </w:p>
    <w:p w:rsidR="0044475B" w:rsidRPr="00D51570" w:rsidRDefault="0044475B" w:rsidP="005E3647">
      <w:pPr>
        <w:autoSpaceDE w:val="0"/>
        <w:autoSpaceDN w:val="0"/>
        <w:adjustRightInd w:val="0"/>
        <w:ind w:firstLine="709"/>
        <w:jc w:val="both"/>
      </w:pPr>
      <w:r w:rsidRPr="00D51570">
        <w:t xml:space="preserve">4) порядок ведения реестра расходных обязательств города Шиханы; </w:t>
      </w:r>
    </w:p>
    <w:p w:rsidR="0044475B" w:rsidRPr="00D51570" w:rsidRDefault="0044475B" w:rsidP="005E3647">
      <w:pPr>
        <w:autoSpaceDE w:val="0"/>
        <w:autoSpaceDN w:val="0"/>
        <w:adjustRightInd w:val="0"/>
        <w:ind w:firstLine="709"/>
        <w:jc w:val="both"/>
      </w:pPr>
      <w:r w:rsidRPr="00D51570">
        <w:t>5) порядок принятия решений о разработке муниципальных программ города Шиханы, их формирования и реализации, порядок проведения оценки эффективности реализации муниципальных программ города Шиханы и ее критерии;</w:t>
      </w:r>
    </w:p>
    <w:p w:rsidR="0044475B" w:rsidRPr="00D51570" w:rsidRDefault="0044475B" w:rsidP="005E3647">
      <w:pPr>
        <w:autoSpaceDE w:val="0"/>
        <w:autoSpaceDN w:val="0"/>
        <w:adjustRightInd w:val="0"/>
        <w:ind w:firstLine="709"/>
        <w:jc w:val="both"/>
      </w:pPr>
      <w:r w:rsidRPr="00D51570">
        <w:lastRenderedPageBreak/>
        <w:t>6) сроки реализации муниципальных программ города Шиханы, сроки утверждения муниципальных программ города Шиханы, предлагаемых к реализации начиная с очередного финансового года, а также изменений в ранее утвержденные муниципальные программы города Шиханы;</w:t>
      </w:r>
    </w:p>
    <w:p w:rsidR="0044475B" w:rsidRPr="00D51570" w:rsidRDefault="0044475B" w:rsidP="005E3647">
      <w:pPr>
        <w:autoSpaceDE w:val="0"/>
        <w:autoSpaceDN w:val="0"/>
        <w:adjustRightInd w:val="0"/>
        <w:ind w:firstLine="709"/>
        <w:jc w:val="both"/>
      </w:pPr>
      <w:r w:rsidRPr="00D51570">
        <w:t xml:space="preserve">7) порядок использования бюджетных ассигнований  резервного фонда администрации МО города Шиханы; </w:t>
      </w:r>
    </w:p>
    <w:p w:rsidR="0044475B" w:rsidRPr="00D51570" w:rsidRDefault="0044475B" w:rsidP="005E3647">
      <w:pPr>
        <w:autoSpaceDE w:val="0"/>
        <w:autoSpaceDN w:val="0"/>
        <w:adjustRightInd w:val="0"/>
        <w:ind w:firstLine="709"/>
        <w:jc w:val="both"/>
      </w:pPr>
      <w:r w:rsidRPr="00D51570">
        <w:t>8)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w:t>
      </w:r>
    </w:p>
    <w:p w:rsidR="0044475B" w:rsidRPr="00D51570" w:rsidRDefault="0044475B" w:rsidP="005E3647">
      <w:pPr>
        <w:autoSpaceDE w:val="0"/>
        <w:autoSpaceDN w:val="0"/>
        <w:adjustRightInd w:val="0"/>
        <w:ind w:firstLine="709"/>
        <w:jc w:val="both"/>
      </w:pPr>
      <w:r w:rsidRPr="00D51570">
        <w:t>9) порядок определения объема и условия предоставления субсидий из местного бюджета бюджетным и автономным учреждениям на иные цели;</w:t>
      </w:r>
    </w:p>
    <w:p w:rsidR="0044475B" w:rsidRPr="00D51570" w:rsidRDefault="0044475B" w:rsidP="005E3647">
      <w:pPr>
        <w:autoSpaceDE w:val="0"/>
        <w:autoSpaceDN w:val="0"/>
        <w:adjustRightInd w:val="0"/>
        <w:ind w:firstLine="709"/>
        <w:jc w:val="both"/>
      </w:pPr>
      <w:r w:rsidRPr="00D51570">
        <w:t>10) порядок определения объема и предоставления субсидий за счет средств местного бюджета иным некоммерческим организациям, не являющимся муниципальными учреждениями;</w:t>
      </w:r>
    </w:p>
    <w:p w:rsidR="0044475B" w:rsidRPr="00D51570" w:rsidRDefault="0044475B" w:rsidP="005E3647">
      <w:pPr>
        <w:autoSpaceDE w:val="0"/>
        <w:autoSpaceDN w:val="0"/>
        <w:adjustRightInd w:val="0"/>
        <w:ind w:firstLine="709"/>
        <w:jc w:val="both"/>
      </w:pPr>
      <w:r w:rsidRPr="00D51570">
        <w:t xml:space="preserve">11) порядок предоставления некоммерческим организациям, не являющимся казенными учреждениями, грантов в форме субсидий, в том числе предоставляемых администрацией МО города Шиханы по результатам проводимых ими конкурсов, если данный порядок не определен решениями о предоставлении указанных грантов, принятыми в соответствии с бюджетным </w:t>
      </w:r>
      <w:hyperlink r:id="rId9" w:history="1">
        <w:r w:rsidRPr="00D51570">
          <w:t>законодательством</w:t>
        </w:r>
      </w:hyperlink>
      <w:r w:rsidRPr="00D51570">
        <w:t xml:space="preserve"> Российской Федерации;</w:t>
      </w:r>
    </w:p>
    <w:p w:rsidR="0044475B" w:rsidRPr="00D51570" w:rsidRDefault="0044475B" w:rsidP="005E3647">
      <w:pPr>
        <w:autoSpaceDE w:val="0"/>
        <w:autoSpaceDN w:val="0"/>
        <w:adjustRightInd w:val="0"/>
        <w:ind w:firstLine="709"/>
        <w:jc w:val="both"/>
      </w:pPr>
      <w:r w:rsidRPr="00D51570">
        <w:t xml:space="preserve">12)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решениями о предоставлении указанных грантов, принятыми в соответствии с бюджетным </w:t>
      </w:r>
      <w:hyperlink r:id="rId10" w:history="1">
        <w:r w:rsidRPr="00D51570">
          <w:t>законодательством</w:t>
        </w:r>
      </w:hyperlink>
      <w:r w:rsidRPr="00D51570">
        <w:t xml:space="preserve"> Российской Федерации;</w:t>
      </w:r>
    </w:p>
    <w:p w:rsidR="0044475B" w:rsidRPr="00D51570" w:rsidRDefault="0044475B" w:rsidP="005E3647">
      <w:pPr>
        <w:autoSpaceDE w:val="0"/>
        <w:autoSpaceDN w:val="0"/>
        <w:adjustRightInd w:val="0"/>
        <w:ind w:firstLine="709"/>
        <w:jc w:val="both"/>
      </w:pPr>
      <w:r w:rsidRPr="00D51570">
        <w:t>13) порядок предоставления бюджетных инвестиций муниципальным бюджетным и автономным учреждениям, муниципальным унитарным предприятиям, основанным на праве оперативного управления;</w:t>
      </w:r>
    </w:p>
    <w:p w:rsidR="0044475B" w:rsidRPr="00D51570" w:rsidRDefault="0044475B" w:rsidP="005E3647">
      <w:pPr>
        <w:autoSpaceDE w:val="0"/>
        <w:autoSpaceDN w:val="0"/>
        <w:adjustRightInd w:val="0"/>
        <w:ind w:firstLine="709"/>
        <w:jc w:val="both"/>
      </w:pPr>
      <w:r w:rsidRPr="00D51570">
        <w:t>14) порядок принятия решений о предоставлении бюджетных инвестиций юридическим лицам, не являющимся муниципальным учреждениями и муниципальным унитарными предприятиями, в объекты капитального строительства и (или) на приобретение объектов недвижимого имущества;</w:t>
      </w:r>
    </w:p>
    <w:p w:rsidR="0044475B" w:rsidRPr="00D51570" w:rsidRDefault="0044475B" w:rsidP="005E3647">
      <w:pPr>
        <w:autoSpaceDE w:val="0"/>
        <w:autoSpaceDN w:val="0"/>
        <w:adjustRightInd w:val="0"/>
        <w:ind w:firstLine="709"/>
        <w:jc w:val="both"/>
      </w:pPr>
      <w:r w:rsidRPr="00D51570">
        <w:t>15) порядок проведения реструктуризации обязательств (задолженности) по бюджетному кредиту;</w:t>
      </w:r>
    </w:p>
    <w:p w:rsidR="0044475B" w:rsidRPr="00D51570" w:rsidRDefault="0044475B" w:rsidP="005E3647">
      <w:pPr>
        <w:autoSpaceDE w:val="0"/>
        <w:autoSpaceDN w:val="0"/>
        <w:adjustRightInd w:val="0"/>
        <w:ind w:firstLine="709"/>
        <w:jc w:val="both"/>
      </w:pPr>
      <w:r w:rsidRPr="00D51570">
        <w:t>16) порядок формирования муниципального задания и порядок финансового обеспечения выполнения муниципального задания;</w:t>
      </w:r>
    </w:p>
    <w:p w:rsidR="0044475B" w:rsidRPr="00D51570" w:rsidRDefault="0044475B" w:rsidP="005E3647">
      <w:pPr>
        <w:autoSpaceDE w:val="0"/>
        <w:autoSpaceDN w:val="0"/>
        <w:adjustRightInd w:val="0"/>
        <w:ind w:firstLine="709"/>
        <w:jc w:val="both"/>
      </w:pPr>
      <w:r w:rsidRPr="00D51570">
        <w:t>17)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города Шиханы;</w:t>
      </w:r>
    </w:p>
    <w:p w:rsidR="0044475B" w:rsidRPr="00D51570" w:rsidRDefault="0044475B" w:rsidP="005E3647">
      <w:pPr>
        <w:autoSpaceDE w:val="0"/>
        <w:autoSpaceDN w:val="0"/>
        <w:adjustRightInd w:val="0"/>
        <w:ind w:firstLine="709"/>
        <w:jc w:val="both"/>
      </w:pPr>
      <w:r w:rsidRPr="00D51570">
        <w:t>18)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местного бюджета,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44475B" w:rsidRPr="00D51570" w:rsidRDefault="0044475B" w:rsidP="005E3647">
      <w:pPr>
        <w:autoSpaceDE w:val="0"/>
        <w:autoSpaceDN w:val="0"/>
        <w:adjustRightInd w:val="0"/>
        <w:ind w:firstLine="709"/>
        <w:jc w:val="both"/>
      </w:pPr>
      <w:r w:rsidRPr="00D51570">
        <w:t>19) порядок разработки, утверждения и реализации ведомственных целевых программ за счет средств местного бюджета;</w:t>
      </w:r>
    </w:p>
    <w:p w:rsidR="0044475B" w:rsidRPr="00D51570" w:rsidRDefault="0044475B" w:rsidP="005E3647">
      <w:pPr>
        <w:autoSpaceDE w:val="0"/>
        <w:autoSpaceDN w:val="0"/>
        <w:adjustRightInd w:val="0"/>
        <w:ind w:firstLine="709"/>
        <w:jc w:val="both"/>
      </w:pPr>
      <w:r w:rsidRPr="00D51570">
        <w:t>20) порядок составления, ведения, утверждения бюджетных смет подведомственных получателей бюджетных средств, являющихся казенными учреждениями;</w:t>
      </w:r>
    </w:p>
    <w:p w:rsidR="0044475B" w:rsidRPr="00D51570" w:rsidRDefault="0044475B" w:rsidP="005E3647">
      <w:pPr>
        <w:autoSpaceDE w:val="0"/>
        <w:autoSpaceDN w:val="0"/>
        <w:adjustRightInd w:val="0"/>
        <w:ind w:firstLine="709"/>
        <w:jc w:val="both"/>
      </w:pPr>
      <w:r w:rsidRPr="00D51570">
        <w:t xml:space="preserve">21) порядок осуществления органом внутреннего муниципального финансового контроля города Шиханы полномочий по внутреннему муниципальному финансовому контролю; порядок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 бюджета, </w:t>
      </w:r>
      <w:r w:rsidRPr="00D51570">
        <w:lastRenderedPageBreak/>
        <w:t xml:space="preserve">главными администраторами (администраторами) источников финансирования дефицита местно бюджета; порядок проведения проверки годового отчета об исполнении местного бюджета в случаях, установленных Бюджетным </w:t>
      </w:r>
      <w:hyperlink r:id="rId11" w:history="1">
        <w:r w:rsidRPr="00D51570">
          <w:t>кодексом</w:t>
        </w:r>
      </w:hyperlink>
      <w:r w:rsidRPr="00D51570">
        <w:t xml:space="preserve"> Российской Федерации;</w:t>
      </w:r>
    </w:p>
    <w:p w:rsidR="0044475B" w:rsidRPr="00D51570" w:rsidRDefault="0044475B" w:rsidP="005E3647">
      <w:pPr>
        <w:autoSpaceDE w:val="0"/>
        <w:autoSpaceDN w:val="0"/>
        <w:adjustRightInd w:val="0"/>
        <w:ind w:firstLine="709"/>
        <w:jc w:val="both"/>
      </w:pPr>
      <w:r w:rsidRPr="00D51570">
        <w:t>22) порядок принятия решений о предоставлении субсидий из местного бюджета на осуществление муниципальными бюджетными и автономными учреждениями города Шиханы, муниципальными унитарными предприятиями города Шиханы капитальных вложений в объекты капитального строительства муниципальной собственности города Шиханы или приобретение объектов недвижимого имущества в муниципальную собственность города Шиханы, а также порядок предоставления указанных субсидий;</w:t>
      </w:r>
    </w:p>
    <w:p w:rsidR="0044475B" w:rsidRPr="00D51570" w:rsidRDefault="0044475B" w:rsidP="005E3647">
      <w:pPr>
        <w:autoSpaceDE w:val="0"/>
        <w:autoSpaceDN w:val="0"/>
        <w:adjustRightInd w:val="0"/>
        <w:ind w:firstLine="709"/>
        <w:jc w:val="both"/>
      </w:pPr>
      <w:r w:rsidRPr="00D51570">
        <w:t>23) порядок принятия решения получателем бюджетных средств, предоставляющим субсидию, о наличии потребности направления средств в объеме остатка не использованной на начало очередного финансового года ранее перечисленной бюджетным и автономным учреждениям города Шиханы, муниципальным унитарным предприятиям субсидии из местного бюджета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цели предоставления указанной субсидии;</w:t>
      </w:r>
    </w:p>
    <w:p w:rsidR="0044475B" w:rsidRPr="00D51570" w:rsidRDefault="0044475B" w:rsidP="000F3575">
      <w:pPr>
        <w:autoSpaceDE w:val="0"/>
        <w:autoSpaceDN w:val="0"/>
        <w:adjustRightInd w:val="0"/>
        <w:ind w:firstLine="709"/>
        <w:jc w:val="both"/>
      </w:pPr>
      <w:r w:rsidRPr="00D51570">
        <w:t>24) иные полномочия в соответствии с федеральным законодательством и законодательством Саратовской области.</w:t>
      </w:r>
    </w:p>
    <w:p w:rsidR="0044475B" w:rsidRPr="00D51570" w:rsidRDefault="0044475B" w:rsidP="005E3647">
      <w:pPr>
        <w:autoSpaceDE w:val="0"/>
        <w:autoSpaceDN w:val="0"/>
        <w:adjustRightInd w:val="0"/>
        <w:ind w:firstLine="709"/>
        <w:jc w:val="both"/>
      </w:pPr>
    </w:p>
    <w:p w:rsidR="0044475B" w:rsidRPr="00D51570" w:rsidRDefault="0044475B" w:rsidP="005E3647">
      <w:pPr>
        <w:pStyle w:val="ConsPlusTitle"/>
        <w:widowControl/>
        <w:ind w:firstLine="709"/>
        <w:jc w:val="center"/>
        <w:outlineLvl w:val="0"/>
        <w:rPr>
          <w:rFonts w:ascii="Times New Roman" w:hAnsi="Times New Roman" w:cs="Times New Roman"/>
          <w:sz w:val="24"/>
          <w:szCs w:val="24"/>
        </w:rPr>
      </w:pPr>
      <w:r w:rsidRPr="00D51570">
        <w:rPr>
          <w:rFonts w:ascii="Times New Roman" w:hAnsi="Times New Roman" w:cs="Times New Roman"/>
          <w:sz w:val="24"/>
          <w:szCs w:val="24"/>
        </w:rPr>
        <w:t>Глава 2. УЧАСТНИКИ БЮДЖЕТНОГО ПРОЦЕССА И ИХ ПОЛНОМОЧИЯ</w:t>
      </w:r>
    </w:p>
    <w:p w:rsidR="0044475B" w:rsidRPr="00D51570" w:rsidRDefault="0044475B" w:rsidP="005E3647">
      <w:pPr>
        <w:pStyle w:val="ConsPlusNormal"/>
        <w:widowControl/>
        <w:ind w:firstLine="709"/>
        <w:rPr>
          <w:rFonts w:ascii="Times New Roman" w:hAnsi="Times New Roman" w:cs="Times New Roman"/>
          <w:sz w:val="24"/>
          <w:szCs w:val="24"/>
        </w:rPr>
      </w:pPr>
    </w:p>
    <w:p w:rsidR="0044475B" w:rsidRPr="00D51570" w:rsidRDefault="0044475B" w:rsidP="005E3647">
      <w:pPr>
        <w:pStyle w:val="ConsPlusNormal"/>
        <w:widowControl/>
        <w:ind w:firstLine="709"/>
        <w:jc w:val="both"/>
        <w:outlineLvl w:val="1"/>
        <w:rPr>
          <w:rFonts w:ascii="Times New Roman" w:hAnsi="Times New Roman" w:cs="Times New Roman"/>
          <w:b/>
          <w:i/>
          <w:sz w:val="24"/>
          <w:szCs w:val="24"/>
        </w:rPr>
      </w:pPr>
      <w:r w:rsidRPr="00D51570">
        <w:rPr>
          <w:rFonts w:ascii="Times New Roman" w:hAnsi="Times New Roman" w:cs="Times New Roman"/>
          <w:b/>
          <w:i/>
          <w:sz w:val="24"/>
          <w:szCs w:val="24"/>
        </w:rPr>
        <w:t>Статья 3. Участники бюджетного процесса, обладающие бюджетными полномочиями</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1.Участниками бюджетного процесса являются:</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Собрание депутатов города Шиханы;</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глава муниципального образования города Шиханы;</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администрация МО города Шиханы;</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финансовое управление администрации МО города Шиханы;</w:t>
      </w:r>
    </w:p>
    <w:p w:rsidR="0044475B" w:rsidRPr="00D51570" w:rsidRDefault="0044475B" w:rsidP="00FC6871">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орган (структурное подразделение) администрации МО города Шиханы в сфере экономики;</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контрольно-счетная комиссия муниципального образования города Шиханы;</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главные распорядители (распорядители) бюджетных средств;</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получатели бюджетных средств;</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главные администраторы (администраторы) доходов</w:t>
      </w:r>
    </w:p>
    <w:p w:rsidR="0044475B" w:rsidRPr="00D51570" w:rsidRDefault="0044475B" w:rsidP="005E3647">
      <w:pPr>
        <w:pStyle w:val="ConsNormal"/>
        <w:widowControl/>
        <w:numPr>
          <w:ilvl w:val="0"/>
          <w:numId w:val="17"/>
        </w:numPr>
        <w:jc w:val="both"/>
        <w:rPr>
          <w:rFonts w:ascii="Times New Roman" w:hAnsi="Times New Roman" w:cs="Times New Roman"/>
          <w:sz w:val="24"/>
          <w:szCs w:val="24"/>
        </w:rPr>
      </w:pPr>
      <w:r w:rsidRPr="00D51570">
        <w:rPr>
          <w:rFonts w:ascii="Times New Roman" w:hAnsi="Times New Roman" w:cs="Times New Roman"/>
          <w:sz w:val="24"/>
          <w:szCs w:val="24"/>
        </w:rPr>
        <w:t>главные администраторы (администраторы) источников финансирования дефицита</w:t>
      </w:r>
    </w:p>
    <w:p w:rsidR="0044475B" w:rsidRPr="00D51570" w:rsidRDefault="0044475B" w:rsidP="005E3647">
      <w:pPr>
        <w:pStyle w:val="Con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 2. Распределение бюджетных полномочий внутри Администрации устанавливается положением об администрации МО города Шиханы и (или) положениями о ее структурных подразделениях.</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b/>
          <w:i/>
          <w:sz w:val="24"/>
          <w:szCs w:val="24"/>
        </w:rPr>
      </w:pPr>
      <w:r w:rsidRPr="00D51570">
        <w:rPr>
          <w:rFonts w:ascii="Times New Roman" w:hAnsi="Times New Roman" w:cs="Times New Roman"/>
          <w:b/>
          <w:i/>
          <w:sz w:val="24"/>
          <w:szCs w:val="24"/>
        </w:rPr>
        <w:t>Статья 4. Бюджетные полномочия Собрания депутатов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Собрание депутатов города Шиханы (далее именуется – Собрание депутатов):</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рассматривает и утверждает местный бюджет и отчет об его исполнении;</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2. осуществляет контроль в ходе рассмотрения отдельных вопросов исполнения  местного бюджета;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формирует контрольно-счетную комиссию муниципального образования города Шиханы и определяет ее правовой статус;</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4. рассматривает и утверждает стратегию социально-экономического развития города Шиханы и осуществляет контроль за ее реализацией; </w:t>
      </w:r>
    </w:p>
    <w:p w:rsidR="0044475B" w:rsidRPr="00D51570" w:rsidRDefault="0044475B" w:rsidP="0079209D">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5. утверждает порядок представления главным распорядителем бюджетных средств в финансовый орган администрации МО города Шиханы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6. осуществляет иные бюджетные полномочия, которые в соответствии с федеральными законами, законами области  и нормативными актами органов местного самоуправления отнесены к полномочиям Собрания депутатов.</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outlineLvl w:val="1"/>
        <w:rPr>
          <w:rFonts w:ascii="Times New Roman" w:hAnsi="Times New Roman" w:cs="Times New Roman"/>
          <w:b/>
          <w:i/>
          <w:sz w:val="24"/>
          <w:szCs w:val="24"/>
        </w:rPr>
      </w:pPr>
      <w:r w:rsidRPr="00D51570">
        <w:rPr>
          <w:rFonts w:ascii="Times New Roman" w:hAnsi="Times New Roman" w:cs="Times New Roman"/>
          <w:b/>
          <w:i/>
          <w:sz w:val="24"/>
          <w:szCs w:val="24"/>
        </w:rPr>
        <w:t xml:space="preserve">Статья 5. Бюджетные полномочия администрации МО города Шиханы </w:t>
      </w:r>
    </w:p>
    <w:p w:rsidR="0044475B" w:rsidRPr="00D51570" w:rsidRDefault="0044475B" w:rsidP="005E3647">
      <w:pPr>
        <w:pStyle w:val="ConsPlusNormal"/>
        <w:widowControl/>
        <w:ind w:firstLine="709"/>
        <w:jc w:val="both"/>
        <w:rPr>
          <w:rFonts w:ascii="Times New Roman" w:hAnsi="Times New Roman" w:cs="Times New Roman"/>
          <w:b/>
          <w:i/>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Администрация МО города Шиханы (далее именуется – администрация):</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обеспечивает составление проекта местного бюджета на очередной финансовый год;</w:t>
      </w:r>
    </w:p>
    <w:p w:rsidR="0044475B" w:rsidRPr="00D51570" w:rsidRDefault="0044475B" w:rsidP="005E3647">
      <w:pPr>
        <w:autoSpaceDE w:val="0"/>
        <w:autoSpaceDN w:val="0"/>
        <w:adjustRightInd w:val="0"/>
        <w:ind w:firstLine="709"/>
        <w:jc w:val="both"/>
      </w:pPr>
      <w:r w:rsidRPr="00D51570">
        <w:t xml:space="preserve">2.  вносит в Собрание депутатов проекты решений Собрания депутатов о местном бюджете, о внесении изменений в местный бюджет и об утверждении годового отчета об исполнении местного бюджета;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3. определяет основные направления бюджетной политики и основные направления налоговой политики;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4.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5. утверждает муниципальные программы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6. обеспечивает исполнение местного бюджета и составление бюджетной отчетности;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7. утверждает и представляет в Собрание депутатов отчеты об исполнении местного бюджета по формам, установленным Министерством финансов Российской Федерации, за первый квартал, полугодие и девять месяцев текущего финансового года;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8. устанавливает перечень документов, необходимых для предоставления муниципальных гарантий города Шиханы и принимает решение о предоставлении муниципальных гарантий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9. принимает решения о:</w:t>
      </w:r>
    </w:p>
    <w:p w:rsidR="0044475B" w:rsidRPr="00D51570" w:rsidRDefault="0044475B" w:rsidP="005E3647">
      <w:pPr>
        <w:numPr>
          <w:ilvl w:val="0"/>
          <w:numId w:val="18"/>
        </w:numPr>
        <w:tabs>
          <w:tab w:val="clear" w:pos="1260"/>
          <w:tab w:val="num" w:pos="900"/>
        </w:tabs>
        <w:autoSpaceDE w:val="0"/>
        <w:autoSpaceDN w:val="0"/>
        <w:adjustRightInd w:val="0"/>
        <w:ind w:left="0" w:firstLine="709"/>
        <w:jc w:val="both"/>
      </w:pPr>
      <w:r w:rsidRPr="00D51570">
        <w:t>предоставлении за счет средств местного бюджета грантов в форме субсидий некоммерческим организациям, не являющимся казенными учреждениями, в том числе предоставляемых администрацией МО города Шиханы по результатам проводимых ими конкурсов;</w:t>
      </w:r>
    </w:p>
    <w:p w:rsidR="0044475B" w:rsidRPr="00D51570" w:rsidRDefault="0044475B" w:rsidP="005E3647">
      <w:pPr>
        <w:numPr>
          <w:ilvl w:val="0"/>
          <w:numId w:val="18"/>
        </w:numPr>
        <w:tabs>
          <w:tab w:val="clear" w:pos="1260"/>
          <w:tab w:val="num" w:pos="0"/>
          <w:tab w:val="left" w:pos="851"/>
        </w:tabs>
        <w:autoSpaceDE w:val="0"/>
        <w:autoSpaceDN w:val="0"/>
        <w:adjustRightInd w:val="0"/>
        <w:ind w:left="0" w:firstLine="709"/>
        <w:jc w:val="both"/>
      </w:pPr>
      <w:r w:rsidRPr="00D51570">
        <w:t xml:space="preserve">предоставлении грантов в форме субсидий юридическим лицам (за исключением </w:t>
      </w:r>
      <w:r w:rsidR="0062582A" w:rsidRPr="00D51570">
        <w:t xml:space="preserve">муниципальных </w:t>
      </w:r>
      <w:r w:rsidRPr="00D51570">
        <w:t>учреждений), индивидуальным предпринимателям, физическим лицам, в том числе предоставляемых на конкурсной основе;</w:t>
      </w:r>
    </w:p>
    <w:p w:rsidR="0044475B" w:rsidRPr="00D51570" w:rsidRDefault="0044475B" w:rsidP="005E3647">
      <w:pPr>
        <w:numPr>
          <w:ilvl w:val="0"/>
          <w:numId w:val="18"/>
        </w:numPr>
        <w:tabs>
          <w:tab w:val="clear" w:pos="1260"/>
          <w:tab w:val="left" w:pos="851"/>
        </w:tabs>
        <w:autoSpaceDE w:val="0"/>
        <w:autoSpaceDN w:val="0"/>
        <w:adjustRightInd w:val="0"/>
        <w:ind w:left="0" w:firstLine="709"/>
        <w:jc w:val="both"/>
      </w:pPr>
      <w:r w:rsidRPr="00D51570">
        <w:t>подготовке и реализации за счет средств местного бюджета бюджетных инвестиций в объекты капитального строительства муниципальной собственности города Шиханы и (или) на приобретение объектов недвижимого имущества в муниципальную собственность города Шиханы в форме капитальных вложений в основные средства, находящиеся (которые будут находиться) в муниципальной собственности города Шиханы;</w:t>
      </w:r>
    </w:p>
    <w:p w:rsidR="0044475B" w:rsidRPr="00D51570" w:rsidRDefault="0044475B" w:rsidP="005E3647">
      <w:pPr>
        <w:numPr>
          <w:ilvl w:val="0"/>
          <w:numId w:val="18"/>
        </w:numPr>
        <w:tabs>
          <w:tab w:val="clear" w:pos="1260"/>
          <w:tab w:val="num" w:pos="900"/>
        </w:tabs>
        <w:autoSpaceDE w:val="0"/>
        <w:autoSpaceDN w:val="0"/>
        <w:adjustRightInd w:val="0"/>
        <w:ind w:left="0" w:firstLine="709"/>
        <w:jc w:val="both"/>
      </w:pPr>
      <w:r w:rsidRPr="00D51570">
        <w:t>предоставлении за счет средств местного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10. осуществляет иные полномочия в сфере бюджетного процесса, которые в соответствии с федеральными законами, законами области  и нормативными актами органов местного самоуправления города Шиханы отнесены к ее компетенции.</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outlineLvl w:val="1"/>
        <w:rPr>
          <w:rFonts w:ascii="Times New Roman" w:hAnsi="Times New Roman" w:cs="Times New Roman"/>
          <w:b/>
          <w:i/>
          <w:sz w:val="24"/>
          <w:szCs w:val="24"/>
        </w:rPr>
      </w:pPr>
      <w:r w:rsidRPr="00D51570">
        <w:rPr>
          <w:rFonts w:ascii="Times New Roman" w:hAnsi="Times New Roman" w:cs="Times New Roman"/>
          <w:b/>
          <w:i/>
          <w:sz w:val="24"/>
          <w:szCs w:val="24"/>
        </w:rPr>
        <w:t xml:space="preserve">Статья 6. Бюджетные полномочия финансового управления администрации МО города Шиханы </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Финансовое управление администрации МО города Шиханы (далее именуется - финансовый орган):</w:t>
      </w:r>
    </w:p>
    <w:p w:rsidR="0044475B" w:rsidRPr="00D51570" w:rsidRDefault="0044475B" w:rsidP="005E3647">
      <w:pPr>
        <w:autoSpaceDE w:val="0"/>
        <w:autoSpaceDN w:val="0"/>
        <w:adjustRightInd w:val="0"/>
        <w:ind w:firstLine="709"/>
        <w:jc w:val="both"/>
      </w:pPr>
      <w:r w:rsidRPr="00D51570">
        <w:t>1. организует составление и непосредственно составляет проект местного бюджета города Шиханы;</w:t>
      </w:r>
    </w:p>
    <w:p w:rsidR="0044475B" w:rsidRPr="00D51570" w:rsidRDefault="0044475B" w:rsidP="005E3647">
      <w:pPr>
        <w:autoSpaceDE w:val="0"/>
        <w:autoSpaceDN w:val="0"/>
        <w:adjustRightInd w:val="0"/>
        <w:ind w:firstLine="709"/>
        <w:jc w:val="both"/>
      </w:pPr>
      <w:r w:rsidRPr="00D51570">
        <w:t>2. утверждает порядок и методику планирования бюджетных ассигнований;</w:t>
      </w:r>
    </w:p>
    <w:p w:rsidR="0044475B" w:rsidRPr="00D51570" w:rsidRDefault="0044475B" w:rsidP="005E3647">
      <w:pPr>
        <w:autoSpaceDE w:val="0"/>
        <w:autoSpaceDN w:val="0"/>
        <w:adjustRightInd w:val="0"/>
        <w:ind w:firstLine="709"/>
        <w:jc w:val="both"/>
      </w:pPr>
      <w:r w:rsidRPr="00D51570">
        <w:t>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муниципальные казенные учреждения;</w:t>
      </w:r>
    </w:p>
    <w:p w:rsidR="0044475B" w:rsidRPr="00D51570" w:rsidRDefault="0044475B" w:rsidP="005E3647">
      <w:pPr>
        <w:autoSpaceDE w:val="0"/>
        <w:autoSpaceDN w:val="0"/>
        <w:adjustRightInd w:val="0"/>
        <w:ind w:firstLine="709"/>
        <w:jc w:val="both"/>
      </w:pPr>
      <w:r w:rsidRPr="00D51570">
        <w:t>4. организует ведение реестра расходных обязательств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lastRenderedPageBreak/>
        <w:t>5. разрабатывает программу муниципальных внутренних заимствований,  условия выпуска и размещения муниципальных внутренних займов, выступает в качестве эмитента муниципальных ценных бумаг;</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6. осуществляет от имени города Шиханы муниципальные  внутренние заимствования;</w:t>
      </w:r>
    </w:p>
    <w:p w:rsidR="0044475B" w:rsidRPr="00D51570" w:rsidRDefault="0044475B" w:rsidP="005E3647">
      <w:pPr>
        <w:autoSpaceDE w:val="0"/>
        <w:autoSpaceDN w:val="0"/>
        <w:adjustRightInd w:val="0"/>
        <w:ind w:firstLine="709"/>
        <w:jc w:val="both"/>
      </w:pPr>
      <w:r w:rsidRPr="00D51570">
        <w:t xml:space="preserve">7. осуществляет  в установленном им порядке анализ финансового состояния принципала в целях предоставления муниципальных гарантий;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8. осуществляет ведение муниципальной долговой книги и  передает информацию о муниципальных долговых обязательствах в финансовый орган Саратовской области;</w:t>
      </w:r>
    </w:p>
    <w:p w:rsidR="0044475B" w:rsidRPr="00D51570" w:rsidRDefault="0044475B" w:rsidP="005E3647">
      <w:pPr>
        <w:autoSpaceDE w:val="0"/>
        <w:autoSpaceDN w:val="0"/>
        <w:adjustRightInd w:val="0"/>
        <w:ind w:firstLine="709"/>
        <w:jc w:val="both"/>
      </w:pPr>
      <w:r w:rsidRPr="00D51570">
        <w:t>9. осуществляет управление муниципальным долгом;</w:t>
      </w:r>
    </w:p>
    <w:p w:rsidR="0044475B" w:rsidRPr="00D51570" w:rsidRDefault="0044475B" w:rsidP="005E3647">
      <w:pPr>
        <w:autoSpaceDE w:val="0"/>
        <w:autoSpaceDN w:val="0"/>
        <w:adjustRightInd w:val="0"/>
        <w:ind w:firstLine="709"/>
        <w:jc w:val="both"/>
      </w:pPr>
      <w:r w:rsidRPr="00D51570">
        <w:t>10. обеспечивает предоставление бюджетных кредитов на условиях и в пределах бюджетных ассигнований, утвержденных решением Собрания депутатов о местном бюджете;</w:t>
      </w:r>
    </w:p>
    <w:p w:rsidR="0044475B" w:rsidRPr="00D51570" w:rsidRDefault="0044475B" w:rsidP="005E3647">
      <w:pPr>
        <w:autoSpaceDE w:val="0"/>
        <w:autoSpaceDN w:val="0"/>
        <w:adjustRightInd w:val="0"/>
        <w:ind w:firstLine="709"/>
        <w:jc w:val="both"/>
      </w:pPr>
      <w:r w:rsidRPr="00D51570">
        <w:t xml:space="preserve">11. осуществляет проверку финансового состояния юридических лиц - получателей (заемщиков) бюджетных кредитов; </w:t>
      </w:r>
    </w:p>
    <w:p w:rsidR="0044475B" w:rsidRPr="00D51570" w:rsidRDefault="0044475B" w:rsidP="005E3647">
      <w:pPr>
        <w:autoSpaceDE w:val="0"/>
        <w:autoSpaceDN w:val="0"/>
        <w:adjustRightInd w:val="0"/>
        <w:ind w:firstLine="709"/>
        <w:jc w:val="both"/>
      </w:pPr>
      <w:r w:rsidRPr="00D51570">
        <w:t>12. осуществляет в установленном им порядке оценку надежности (ликвидности) банковской гарантии, поручительства, предоставляемых, в качестве обеспечения по бюджетному кредиту;</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13.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44475B" w:rsidRPr="00D51570" w:rsidRDefault="0044475B" w:rsidP="005E3647">
      <w:pPr>
        <w:autoSpaceDE w:val="0"/>
        <w:autoSpaceDN w:val="0"/>
        <w:adjustRightInd w:val="0"/>
        <w:ind w:firstLine="709"/>
        <w:jc w:val="both"/>
      </w:pPr>
      <w:r w:rsidRPr="00D51570">
        <w:t>14.  осуществляет финансовый контроль за операциями с бюджетными средствами главных распорядителей, распорядителей 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15. организует исполнение местного бюджета, устанавливает порядок составления и ведения сводной бюджетной росписи местного бюджета, бюджетных росписей главных распорядителей (распорядителей) средств местного бюджета и кассового плана исполнения местного бюджета; </w:t>
      </w:r>
    </w:p>
    <w:p w:rsidR="0044475B" w:rsidRPr="00D51570" w:rsidRDefault="0044475B" w:rsidP="005E3647">
      <w:pPr>
        <w:autoSpaceDE w:val="0"/>
        <w:autoSpaceDN w:val="0"/>
        <w:adjustRightInd w:val="0"/>
        <w:ind w:firstLine="709"/>
        <w:jc w:val="both"/>
      </w:pPr>
      <w:r w:rsidRPr="00D51570">
        <w:t xml:space="preserve">16. осуществляет составление и ведение сводной бюджетной росписи местного бюджета и кассового плана исполнения местного бюджета;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17. устанавливает порядок составления и сроки представления бюджетной отчетности для главных распорядителей (распорядителей) и получателей средств местного бюджета,  главных администраторов доходов и главных администраторов источников финансирования дефицита местного бюджета;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18. ежемесячно составляет и представляет отчет о кассовом исполнении местного бюджета в финансовый орган Саратовской области в порядке, установленном этим органом;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19. представляет на утверждение главы муниципального образования города Шиханы отчеты об исполнении местного бюджета за первый квартал, полугодие и девять месяцев текущего финансового года;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20. устанавливает порядок завершения операций по исполнению местного бюджета в текущем финансовом году;</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21. формирует перечень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22. подготавливает проект решения Собрания депутатов об утверждении отчета об исполнении местного бюджета за финансовый год;</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23.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24. организует исполнение судебных актов по обращению взыскания на средства местного бюджета в случаях и порядке, предусмотренных Бюджетным </w:t>
      </w:r>
      <w:hyperlink r:id="rId12" w:history="1">
        <w:r w:rsidRPr="00D51570">
          <w:rPr>
            <w:rFonts w:ascii="Times New Roman" w:hAnsi="Times New Roman" w:cs="Times New Roman"/>
            <w:sz w:val="24"/>
            <w:szCs w:val="24"/>
          </w:rPr>
          <w:t>кодексом</w:t>
        </w:r>
      </w:hyperlink>
      <w:r w:rsidRPr="00D51570">
        <w:rPr>
          <w:rFonts w:ascii="Times New Roman" w:hAnsi="Times New Roman" w:cs="Times New Roman"/>
          <w:sz w:val="24"/>
          <w:szCs w:val="24"/>
        </w:rPr>
        <w:t xml:space="preserve"> Российской Федерации;</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lastRenderedPageBreak/>
        <w:t>25. устанавливает с учетом общих требований, установленных Министерством финансов Российской Федерации, порядок взыскания средств в объеме остатка не использованной на начало очередного финансового года субсидии из бюджета города Шиханы на осуществление муниципальными бюджетными и автономными учреждениями, муниципальными унитарными предприятиями города Шиханы капитальных вложений в объекты капитального строительства муниципальной собственности города Шиханы или приобретение объектов недвижимого имущества в муниципальную собственность города Шиханы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44475B" w:rsidRPr="00D51570" w:rsidRDefault="0044475B" w:rsidP="003A23A9">
      <w:pPr>
        <w:jc w:val="both"/>
      </w:pPr>
      <w:bookmarkStart w:id="0" w:name="sub_657"/>
      <w:r w:rsidRPr="00D51570">
        <w:tab/>
        <w:t>26. устанавливает порядок направления в финансовый орган администрации МО города Шиханы главным распорядителем бюджетных средств, представлявшим в суде интересы муниципального образования, информации о результатах рассмотрения дела в суде и наличии оснований для обжалования судебного акта;</w:t>
      </w:r>
    </w:p>
    <w:p w:rsidR="0044475B" w:rsidRPr="00D51570" w:rsidRDefault="0044475B" w:rsidP="003A23A9">
      <w:pPr>
        <w:jc w:val="both"/>
      </w:pPr>
      <w:r w:rsidRPr="00D51570">
        <w:tab/>
        <w:t>27. устанавливает порядок направления в финансовый орган администрации МО города Шиханы главным распорядителем бюджетных средств, представлявшим в суде интересы муниципального образования, информации о результатах обжалования судебного акта;</w:t>
      </w:r>
    </w:p>
    <w:p w:rsidR="0044475B" w:rsidRPr="00D51570" w:rsidRDefault="0044475B" w:rsidP="003A23A9">
      <w:pPr>
        <w:jc w:val="both"/>
      </w:pPr>
      <w:r w:rsidRPr="00D51570">
        <w:tab/>
        <w:t>28. уведомляет главного распорядителя бюджетных средств, представлявшего в суде интересы города Шиханы, об исполнении за счет казны города Шиханы судебного акта о возмещении вреда, в целях реализации права регресса</w:t>
      </w:r>
      <w:r w:rsidR="00F60DFF" w:rsidRPr="00D51570">
        <w:t xml:space="preserve"> муниципального образования город Шиханы Саратовской области</w:t>
      </w:r>
      <w:r w:rsidRPr="00D51570">
        <w:t>, установленного пунктом 3.1 статьи 1081 Гражданского кодекса Российской Федерации.</w:t>
      </w:r>
      <w:bookmarkStart w:id="1" w:name="sub_659"/>
      <w:bookmarkEnd w:id="0"/>
    </w:p>
    <w:bookmarkEnd w:id="1"/>
    <w:p w:rsidR="0044475B" w:rsidRPr="00D51570" w:rsidRDefault="0044475B" w:rsidP="007720A5">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29. осуществляет иные полномочия в сфере бюджетного процесса, которые в соответствии с законодательством и нормативными актами органов местного самоуправления города Шиханы отнесены к его компетенции.</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outlineLvl w:val="1"/>
        <w:rPr>
          <w:rFonts w:ascii="Times New Roman" w:hAnsi="Times New Roman" w:cs="Times New Roman"/>
          <w:b/>
          <w:i/>
          <w:sz w:val="24"/>
          <w:szCs w:val="24"/>
        </w:rPr>
      </w:pPr>
      <w:r w:rsidRPr="00D51570">
        <w:rPr>
          <w:rFonts w:ascii="Times New Roman" w:hAnsi="Times New Roman" w:cs="Times New Roman"/>
          <w:b/>
          <w:i/>
          <w:sz w:val="24"/>
          <w:szCs w:val="24"/>
        </w:rPr>
        <w:t>Статья 7. Исключительные полномочия руководителя финансового управления администрации МО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Руководитель финансового управления администрации МО города Шиханы имеет исключительное право:</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1) утверждать сводную бюджетную роспись местного бюджета; </w:t>
      </w:r>
    </w:p>
    <w:p w:rsidR="0044475B" w:rsidRPr="00D51570" w:rsidRDefault="0044475B" w:rsidP="004D3C60">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2) вносить изменения в сводную бюджетную роспись местного бюджета без внесения изменений в решение Собрания депутатов о местном бюджете в случаях, установленных Бюджетным </w:t>
      </w:r>
      <w:hyperlink r:id="rId13" w:history="1">
        <w:r w:rsidRPr="00D51570">
          <w:rPr>
            <w:rFonts w:ascii="Times New Roman" w:hAnsi="Times New Roman" w:cs="Times New Roman"/>
            <w:sz w:val="24"/>
            <w:szCs w:val="24"/>
          </w:rPr>
          <w:t>кодексом</w:t>
        </w:r>
      </w:hyperlink>
      <w:r w:rsidRPr="00D51570">
        <w:rPr>
          <w:rFonts w:ascii="Times New Roman" w:hAnsi="Times New Roman" w:cs="Times New Roman"/>
          <w:sz w:val="24"/>
          <w:szCs w:val="24"/>
        </w:rPr>
        <w:t xml:space="preserve"> Российской Федерации и (или) по следующим дополнительным основаниям:</w:t>
      </w:r>
    </w:p>
    <w:p w:rsidR="0044475B" w:rsidRPr="00D51570" w:rsidRDefault="0044475B" w:rsidP="004D3C60">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местного бюджета на соответствующий финансовый год решением о бюджете, для выполнения условий, установленных при предоставлении межбюджетных субсидий и (или) иных межбюджетных трансфертов, имеющих целевое назначение  на софинансирование расходных обязательств местного бюджета;</w:t>
      </w:r>
    </w:p>
    <w:p w:rsidR="0044475B" w:rsidRPr="00D51570" w:rsidRDefault="0044475B" w:rsidP="004D3C60">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в случае перераспределения бюджетных ассигнований по отдельным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местного бюджета на соответствующий финансовый год решением о бюджете, при условии их направления на погашение кредиторской задолженности прошлых лет и (или) исполнение судебных решений;</w:t>
      </w:r>
    </w:p>
    <w:p w:rsidR="0044475B" w:rsidRPr="00D51570" w:rsidRDefault="0044475B" w:rsidP="004D3C60">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утверждать лимиты бюджетных обязательств для главных распорядителей средств местного бюджета;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4) вносить изменения в лимиты бюджетных обязательств;</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lastRenderedPageBreak/>
        <w:t xml:space="preserve">2. Руководитель финансового управления администрации МО города Шиханы имеет право выносить главным распорядителям (распорядителям) и  получателям средств  местного бюджета обязательные для исполнения предписания о ненадлежащем исполнении бюджетного процесса. </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outlineLvl w:val="1"/>
        <w:rPr>
          <w:rFonts w:ascii="Times New Roman" w:hAnsi="Times New Roman" w:cs="Times New Roman"/>
          <w:b/>
          <w:i/>
          <w:sz w:val="24"/>
          <w:szCs w:val="24"/>
        </w:rPr>
      </w:pPr>
      <w:r w:rsidRPr="00D51570">
        <w:rPr>
          <w:rFonts w:ascii="Times New Roman" w:hAnsi="Times New Roman" w:cs="Times New Roman"/>
          <w:b/>
          <w:i/>
          <w:sz w:val="24"/>
          <w:szCs w:val="24"/>
        </w:rPr>
        <w:t>Статья 8. Бюджетные полномочия органа (структурного подразделения)  администрации МО города Шиханы в сфере экономики</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Орган (структурное подразделение) администрации МО города Шиханы в сфере экономики:</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осуществляет текущие анализ и оценку социально-экономического развития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ежегодно разрабатывает прогнозы социально-экономического развития города Шиханы на очередной финансовый год и плановый период;</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разрабатывает прогноз социально-экономического развития города Шиханы на долгосрочный период;</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4) разрабатывает проект  муниципальной адресной инвестиционной программы;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5) осуществляет анализ эффективности использования средств местного бюджета, направленных на реализацию муниципальных  программ и ведомственных целевых программ;</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6) осуществляет иные полномочия в сфере бюджетного процесса, которые в соответствии с федеральным законодательством, законами Саратовской области  и нормативными актами органов местного самоуправления отнесены к его компетенции.</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21"/>
        <w:ind w:firstLine="709"/>
        <w:rPr>
          <w:b/>
          <w:i/>
          <w:iCs/>
          <w:sz w:val="24"/>
        </w:rPr>
      </w:pPr>
      <w:r w:rsidRPr="00D51570">
        <w:rPr>
          <w:b/>
          <w:i/>
          <w:iCs/>
          <w:sz w:val="24"/>
        </w:rPr>
        <w:t xml:space="preserve">Статья 9. Бюджетные полномочия главных распорядителей (распорядителей),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и получателей средств местного бюджета </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C55EDE">
      <w:pPr>
        <w:autoSpaceDE w:val="0"/>
        <w:autoSpaceDN w:val="0"/>
        <w:adjustRightInd w:val="0"/>
        <w:ind w:firstLine="540"/>
        <w:contextualSpacing/>
        <w:jc w:val="both"/>
      </w:pPr>
      <w:r w:rsidRPr="00D51570">
        <w:t>1. Главные распорядители (распорядители) средств местного бюджета осуществляют бюджетные полномочия:</w:t>
      </w:r>
    </w:p>
    <w:p w:rsidR="0044475B" w:rsidRPr="00D51570" w:rsidRDefault="0044475B" w:rsidP="00C55EDE">
      <w:pPr>
        <w:pStyle w:val="s1"/>
        <w:contextualSpacing/>
        <w:jc w:val="both"/>
      </w:pPr>
      <w:r w:rsidRPr="00D51570">
        <w:t xml:space="preserve">    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4475B" w:rsidRPr="00D51570" w:rsidRDefault="0044475B" w:rsidP="00C55EDE">
      <w:pPr>
        <w:pStyle w:val="s1"/>
        <w:contextualSpacing/>
        <w:jc w:val="both"/>
      </w:pPr>
      <w:r w:rsidRPr="00D51570">
        <w:t xml:space="preserve">    2) формирует перечень подведомственных ему распорядителей и получателей бюджетных средств;</w:t>
      </w:r>
    </w:p>
    <w:p w:rsidR="0044475B" w:rsidRPr="00D51570" w:rsidRDefault="0044475B" w:rsidP="00C55EDE">
      <w:pPr>
        <w:pStyle w:val="s1"/>
        <w:contextualSpacing/>
        <w:jc w:val="both"/>
      </w:pPr>
      <w:r w:rsidRPr="00D51570">
        <w:t xml:space="preserve">    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4475B" w:rsidRPr="00D51570" w:rsidRDefault="0044475B" w:rsidP="00C55EDE">
      <w:pPr>
        <w:pStyle w:val="s1"/>
        <w:contextualSpacing/>
        <w:jc w:val="both"/>
      </w:pPr>
      <w:r w:rsidRPr="00D51570">
        <w:t xml:space="preserve">    4) осуществляет планирование соответствующих расходов бюджета, составляет обоснования бюджетных ассигнований;</w:t>
      </w:r>
    </w:p>
    <w:p w:rsidR="0044475B" w:rsidRPr="00D51570" w:rsidRDefault="0044475B" w:rsidP="00C55EDE">
      <w:pPr>
        <w:pStyle w:val="s1"/>
        <w:contextualSpacing/>
        <w:jc w:val="both"/>
      </w:pPr>
      <w:r w:rsidRPr="00D51570">
        <w:t xml:space="preserve">    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4475B" w:rsidRPr="00D51570" w:rsidRDefault="0044475B" w:rsidP="00C55EDE">
      <w:pPr>
        <w:pStyle w:val="s1"/>
        <w:contextualSpacing/>
        <w:jc w:val="both"/>
      </w:pPr>
      <w:r w:rsidRPr="00D51570">
        <w:t xml:space="preserve">    6) вносит предложения по формированию и изменению лимитов бюджетных обязательств;</w:t>
      </w:r>
    </w:p>
    <w:p w:rsidR="0044475B" w:rsidRPr="00D51570" w:rsidRDefault="0044475B" w:rsidP="00C55EDE">
      <w:pPr>
        <w:pStyle w:val="s1"/>
        <w:contextualSpacing/>
        <w:jc w:val="both"/>
      </w:pPr>
      <w:r w:rsidRPr="00D51570">
        <w:t xml:space="preserve">    7) вносит предложения по формированию и изменению сводной бюджетной росписи;</w:t>
      </w:r>
    </w:p>
    <w:p w:rsidR="0044475B" w:rsidRPr="00D51570" w:rsidRDefault="0044475B" w:rsidP="00C55EDE">
      <w:pPr>
        <w:pStyle w:val="s1"/>
        <w:contextualSpacing/>
        <w:jc w:val="both"/>
      </w:pPr>
      <w:r w:rsidRPr="00D51570">
        <w:t xml:space="preserve">    8) определяет порядок утверждения бюджетных смет подведомственных получателей бюджетных средств, являющихся казенными учреждениями;</w:t>
      </w:r>
    </w:p>
    <w:p w:rsidR="0044475B" w:rsidRPr="00D51570" w:rsidRDefault="0044475B" w:rsidP="00C55EDE">
      <w:pPr>
        <w:pStyle w:val="s1"/>
        <w:contextualSpacing/>
        <w:jc w:val="both"/>
      </w:pPr>
      <w:r w:rsidRPr="00D51570">
        <w:t xml:space="preserve">    9) формирует муниципальные задания;</w:t>
      </w:r>
    </w:p>
    <w:p w:rsidR="0044475B" w:rsidRPr="00D51570" w:rsidRDefault="0044475B" w:rsidP="00C55EDE">
      <w:pPr>
        <w:pStyle w:val="s1"/>
        <w:contextualSpacing/>
        <w:jc w:val="both"/>
      </w:pPr>
      <w:r w:rsidRPr="00D51570">
        <w:t xml:space="preserve">   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44475B" w:rsidRPr="00D51570" w:rsidRDefault="0044475B" w:rsidP="00C55EDE">
      <w:pPr>
        <w:pStyle w:val="s1"/>
        <w:contextualSpacing/>
        <w:jc w:val="both"/>
      </w:pPr>
      <w:r w:rsidRPr="00D51570">
        <w:t xml:space="preserve">   11) формирует бюджетную отчетность главного распорядителя бюджетных средств;</w:t>
      </w:r>
    </w:p>
    <w:p w:rsidR="0044475B" w:rsidRPr="00D51570" w:rsidRDefault="0044475B" w:rsidP="00C55EDE">
      <w:pPr>
        <w:pStyle w:val="s1"/>
        <w:contextualSpacing/>
        <w:jc w:val="both"/>
      </w:pPr>
      <w:r w:rsidRPr="00D51570">
        <w:t xml:space="preserve">   12) отвечает от имени муниципального образования по денежным обязательствам подведомственных ему получателей бюджетных средств;</w:t>
      </w:r>
    </w:p>
    <w:p w:rsidR="0044475B" w:rsidRPr="00D51570" w:rsidRDefault="0044475B" w:rsidP="007D38FD">
      <w:pPr>
        <w:jc w:val="both"/>
      </w:pPr>
      <w:bookmarkStart w:id="2" w:name="sub_1017271"/>
      <w:r w:rsidRPr="00D51570">
        <w:lastRenderedPageBreak/>
        <w:t xml:space="preserve">   13) выступает в суде от имени муниципального образования в качестве представителя ответчика по искам, предъявленным к муниципальному образованию:</w:t>
      </w:r>
    </w:p>
    <w:bookmarkEnd w:id="2"/>
    <w:p w:rsidR="0044475B" w:rsidRPr="00D51570" w:rsidRDefault="0044475B" w:rsidP="007D38FD">
      <w:pPr>
        <w:jc w:val="both"/>
      </w:pPr>
      <w:r w:rsidRPr="00D51570">
        <w:tab/>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4475B" w:rsidRPr="00D51570" w:rsidRDefault="0044475B" w:rsidP="007D38FD">
      <w:pPr>
        <w:jc w:val="both"/>
      </w:pPr>
      <w:r w:rsidRPr="00D51570">
        <w:tab/>
        <w:t>-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4475B" w:rsidRPr="00D51570" w:rsidRDefault="0044475B" w:rsidP="007D38FD">
      <w:pPr>
        <w:jc w:val="both"/>
      </w:pPr>
      <w:r w:rsidRPr="00D51570">
        <w:tab/>
        <w:t>-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44475B" w:rsidRPr="00D51570" w:rsidRDefault="0044475B" w:rsidP="007D38FD">
      <w:pPr>
        <w:jc w:val="both"/>
      </w:pPr>
      <w:bookmarkStart w:id="3" w:name="sub_1017272"/>
      <w:r w:rsidRPr="00D51570">
        <w:t xml:space="preserve">   14) отвечает от имени муниципального образования по денежным обязательствам подведомственных ему получателей бюджетных средств;</w:t>
      </w:r>
    </w:p>
    <w:p w:rsidR="0044475B" w:rsidRPr="00D51570" w:rsidRDefault="0044475B" w:rsidP="007D38FD">
      <w:pPr>
        <w:jc w:val="both"/>
      </w:pPr>
      <w:bookmarkStart w:id="4" w:name="sub_101019"/>
      <w:bookmarkEnd w:id="3"/>
      <w:r w:rsidRPr="00D51570">
        <w:t xml:space="preserve">   15)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44475B" w:rsidRPr="00D51570" w:rsidRDefault="0044475B" w:rsidP="007D38FD">
      <w:pPr>
        <w:jc w:val="both"/>
      </w:pPr>
      <w:r w:rsidRPr="00D51570">
        <w:t>16) осуществляет иные бюджетные полномочия в соответствии с бюджетным законодательством.</w:t>
      </w:r>
    </w:p>
    <w:bookmarkEnd w:id="4"/>
    <w:p w:rsidR="0044475B" w:rsidRPr="00D51570" w:rsidRDefault="0044475B" w:rsidP="005E3647">
      <w:pPr>
        <w:autoSpaceDE w:val="0"/>
        <w:autoSpaceDN w:val="0"/>
        <w:adjustRightInd w:val="0"/>
        <w:ind w:firstLine="540"/>
        <w:jc w:val="both"/>
      </w:pPr>
      <w:r w:rsidRPr="00D51570">
        <w:t xml:space="preserve">2.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w:t>
      </w:r>
      <w:hyperlink r:id="rId14" w:history="1">
        <w:r w:rsidRPr="00D51570">
          <w:t>кодексом</w:t>
        </w:r>
      </w:hyperlink>
      <w:r w:rsidRPr="00D51570">
        <w:t xml:space="preserve"> Российской Федерации.</w:t>
      </w:r>
    </w:p>
    <w:p w:rsidR="0044475B" w:rsidRPr="00D51570" w:rsidRDefault="0044475B" w:rsidP="005E3647">
      <w:pPr>
        <w:autoSpaceDE w:val="0"/>
        <w:autoSpaceDN w:val="0"/>
        <w:adjustRightInd w:val="0"/>
        <w:ind w:firstLine="540"/>
        <w:jc w:val="both"/>
      </w:pPr>
      <w:r w:rsidRPr="00D51570">
        <w:t xml:space="preserve">3. Наряду с установленными Бюджетным </w:t>
      </w:r>
      <w:hyperlink r:id="rId15" w:history="1">
        <w:r w:rsidRPr="00D51570">
          <w:t>кодексом</w:t>
        </w:r>
      </w:hyperlink>
      <w:r w:rsidRPr="00D51570">
        <w:t xml:space="preserve"> Российской Федерации полномочиями главный администратор доходов местного бюджета:</w:t>
      </w:r>
    </w:p>
    <w:p w:rsidR="0044475B" w:rsidRPr="00D51570" w:rsidRDefault="0044475B" w:rsidP="005E3647">
      <w:pPr>
        <w:autoSpaceDE w:val="0"/>
        <w:autoSpaceDN w:val="0"/>
        <w:adjustRightInd w:val="0"/>
        <w:ind w:firstLine="540"/>
        <w:jc w:val="both"/>
      </w:pPr>
      <w:r w:rsidRPr="00D51570">
        <w:t>1) представляет в финансовый орган предложения по внесению изменений в решение Собрания депутатов о местном бюджете;</w:t>
      </w:r>
    </w:p>
    <w:p w:rsidR="0044475B" w:rsidRPr="00D51570" w:rsidRDefault="0044475B" w:rsidP="005E3647">
      <w:pPr>
        <w:autoSpaceDE w:val="0"/>
        <w:autoSpaceDN w:val="0"/>
        <w:adjustRightInd w:val="0"/>
        <w:ind w:firstLine="540"/>
        <w:jc w:val="both"/>
      </w:pPr>
      <w:r w:rsidRPr="00D51570">
        <w:t>2) представляет в финансовый орган предложения по детализации кодов бюджетной классификации по администрируемым доходам.</w:t>
      </w:r>
    </w:p>
    <w:p w:rsidR="0044475B" w:rsidRPr="00D51570" w:rsidRDefault="0044475B" w:rsidP="005E3647">
      <w:pPr>
        <w:autoSpaceDE w:val="0"/>
        <w:autoSpaceDN w:val="0"/>
        <w:adjustRightInd w:val="0"/>
        <w:ind w:firstLine="540"/>
        <w:jc w:val="both"/>
      </w:pPr>
      <w:r w:rsidRPr="00D51570">
        <w:t xml:space="preserve">4. Наряду с установленными Бюджетным </w:t>
      </w:r>
      <w:hyperlink r:id="rId16" w:history="1">
        <w:r w:rsidRPr="00D51570">
          <w:t>кодексом</w:t>
        </w:r>
      </w:hyperlink>
      <w:r w:rsidRPr="00D51570">
        <w:t xml:space="preserve"> Российской Федерации полномочиями администратор источников финансирования дефицита местного бюджета:</w:t>
      </w:r>
    </w:p>
    <w:p w:rsidR="0044475B" w:rsidRPr="00D51570" w:rsidRDefault="0044475B" w:rsidP="005E3647">
      <w:pPr>
        <w:autoSpaceDE w:val="0"/>
        <w:autoSpaceDN w:val="0"/>
        <w:adjustRightInd w:val="0"/>
        <w:ind w:firstLine="540"/>
        <w:jc w:val="both"/>
      </w:pPr>
      <w:r w:rsidRPr="00D51570">
        <w:t>1) принимает решение о возврате излишне уплаченных (взысканных) поступлений в местный бюджет по источникам финансирования дефицита местного бюджета;</w:t>
      </w:r>
    </w:p>
    <w:p w:rsidR="0044475B" w:rsidRPr="00D51570" w:rsidRDefault="0044475B" w:rsidP="005E3647">
      <w:pPr>
        <w:autoSpaceDE w:val="0"/>
        <w:autoSpaceDN w:val="0"/>
        <w:adjustRightInd w:val="0"/>
        <w:ind w:firstLine="540"/>
        <w:jc w:val="both"/>
      </w:pPr>
      <w:r w:rsidRPr="00D51570">
        <w:t>2) осуществляет взыскание задолженности по поступлениям в местный бюджет по источникам финансирования дефицита местного бюджета;</w:t>
      </w:r>
    </w:p>
    <w:p w:rsidR="0044475B" w:rsidRPr="00D51570" w:rsidRDefault="0044475B" w:rsidP="005E3647">
      <w:pPr>
        <w:autoSpaceDE w:val="0"/>
        <w:autoSpaceDN w:val="0"/>
        <w:adjustRightInd w:val="0"/>
        <w:ind w:firstLine="540"/>
        <w:jc w:val="both"/>
      </w:pPr>
      <w:r w:rsidRPr="00D51570">
        <w:t>3) принимает решение о зачете (уточнении) платежей в местный бюджет по источникам финансирования дефицита местного бюджета;</w:t>
      </w:r>
    </w:p>
    <w:p w:rsidR="0044475B" w:rsidRPr="00D51570" w:rsidRDefault="0044475B" w:rsidP="005E3647">
      <w:pPr>
        <w:autoSpaceDE w:val="0"/>
        <w:autoSpaceDN w:val="0"/>
        <w:adjustRightInd w:val="0"/>
        <w:ind w:firstLine="540"/>
        <w:jc w:val="both"/>
      </w:pPr>
      <w:r w:rsidRPr="00D51570">
        <w:t>4) представляет в финансовый орган предложения по внесению изменений в решение Собрания депутатов о местном бюджете</w:t>
      </w:r>
    </w:p>
    <w:p w:rsidR="0044475B" w:rsidRPr="00D51570" w:rsidRDefault="0044475B" w:rsidP="005E3647">
      <w:pPr>
        <w:autoSpaceDE w:val="0"/>
        <w:autoSpaceDN w:val="0"/>
        <w:adjustRightInd w:val="0"/>
        <w:ind w:firstLine="540"/>
        <w:jc w:val="both"/>
      </w:pPr>
      <w:r w:rsidRPr="00D51570">
        <w:t>5) представляет предложения по детализации кодов бюджетной классификации по администрируемым источникам финансирования дефицита бюджета;</w:t>
      </w:r>
    </w:p>
    <w:p w:rsidR="0044475B" w:rsidRPr="00D51570" w:rsidRDefault="0044475B" w:rsidP="005E3647">
      <w:pPr>
        <w:autoSpaceDE w:val="0"/>
        <w:autoSpaceDN w:val="0"/>
        <w:adjustRightInd w:val="0"/>
        <w:ind w:firstLine="540"/>
        <w:jc w:val="both"/>
      </w:pPr>
      <w:r w:rsidRPr="00D51570">
        <w:t>6) формирует и представляет в финансовый орган бюджетную отчетность.</w:t>
      </w:r>
    </w:p>
    <w:p w:rsidR="0044475B" w:rsidRPr="00D51570" w:rsidRDefault="0044475B" w:rsidP="005E3647">
      <w:pPr>
        <w:pStyle w:val="ConsPlusTitle"/>
        <w:widowControl/>
        <w:ind w:firstLine="709"/>
        <w:jc w:val="center"/>
        <w:outlineLvl w:val="0"/>
        <w:rPr>
          <w:rFonts w:ascii="Times New Roman" w:hAnsi="Times New Roman" w:cs="Times New Roman"/>
          <w:sz w:val="24"/>
          <w:szCs w:val="24"/>
        </w:rPr>
      </w:pPr>
    </w:p>
    <w:p w:rsidR="0044475B" w:rsidRPr="00D51570" w:rsidRDefault="0044475B" w:rsidP="005E3647">
      <w:pPr>
        <w:pStyle w:val="ConsPlusTitle"/>
        <w:widowControl/>
        <w:ind w:firstLine="709"/>
        <w:jc w:val="center"/>
        <w:outlineLvl w:val="0"/>
        <w:rPr>
          <w:rFonts w:ascii="Times New Roman" w:hAnsi="Times New Roman" w:cs="Times New Roman"/>
          <w:sz w:val="24"/>
          <w:szCs w:val="24"/>
        </w:rPr>
      </w:pPr>
      <w:r w:rsidRPr="00D51570">
        <w:rPr>
          <w:rFonts w:ascii="Times New Roman" w:hAnsi="Times New Roman" w:cs="Times New Roman"/>
          <w:sz w:val="24"/>
          <w:szCs w:val="24"/>
        </w:rPr>
        <w:t>Глава 3. ОРГАНИЗАЦИЯ БЮДЖЕТНОГО ПРОЦЕССА</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Статья 10. Взаимодействие администрации  и Собрания депутатов города Шиханы в процессе подготовки проекта решения о местном бюджете</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Депутаты Собрания депутатов города Шиханы вправе принимать участие в работе администрации МО города Шиханы</w:t>
      </w:r>
      <w:r w:rsidRPr="00D51570">
        <w:rPr>
          <w:rFonts w:ascii="Times New Roman" w:hAnsi="Times New Roman" w:cs="Times New Roman"/>
          <w:b/>
          <w:bCs/>
          <w:sz w:val="24"/>
          <w:szCs w:val="24"/>
        </w:rPr>
        <w:t xml:space="preserve"> </w:t>
      </w:r>
      <w:r w:rsidRPr="00D51570">
        <w:rPr>
          <w:rFonts w:ascii="Times New Roman" w:hAnsi="Times New Roman" w:cs="Times New Roman"/>
          <w:sz w:val="24"/>
          <w:szCs w:val="24"/>
        </w:rPr>
        <w:t>по разработке проекта среднесрочного финансового плана города Шиханы и проекта решения Собрания депутатов о местном бюджете.</w:t>
      </w:r>
    </w:p>
    <w:p w:rsidR="0044475B" w:rsidRDefault="0044475B" w:rsidP="005E3647">
      <w:pPr>
        <w:pStyle w:val="ConsPlusNormal"/>
        <w:widowControl/>
        <w:ind w:firstLine="709"/>
        <w:jc w:val="center"/>
        <w:outlineLvl w:val="1"/>
        <w:rPr>
          <w:rFonts w:ascii="Times New Roman" w:hAnsi="Times New Roman" w:cs="Times New Roman"/>
          <w:b/>
          <w:bCs/>
          <w:i/>
          <w:iCs/>
          <w:sz w:val="24"/>
          <w:szCs w:val="24"/>
        </w:rPr>
      </w:pPr>
    </w:p>
    <w:p w:rsidR="00CF6FF0" w:rsidRPr="00D51570" w:rsidRDefault="00CF6FF0" w:rsidP="005E3647">
      <w:pPr>
        <w:pStyle w:val="ConsPlusNormal"/>
        <w:widowControl/>
        <w:ind w:firstLine="709"/>
        <w:jc w:val="center"/>
        <w:outlineLvl w:val="1"/>
        <w:rPr>
          <w:rFonts w:ascii="Times New Roman" w:hAnsi="Times New Roman" w:cs="Times New Roman"/>
          <w:b/>
          <w:bCs/>
          <w:i/>
          <w:iCs/>
          <w:sz w:val="24"/>
          <w:szCs w:val="24"/>
        </w:rPr>
      </w:pPr>
    </w:p>
    <w:p w:rsidR="0044475B" w:rsidRPr="00D51570" w:rsidRDefault="0044475B" w:rsidP="005E3647">
      <w:pPr>
        <w:pStyle w:val="ConsPlusNormal"/>
        <w:widowControl/>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lastRenderedPageBreak/>
        <w:t xml:space="preserve">Статья 11. Документы и материалы, представляемые </w:t>
      </w:r>
    </w:p>
    <w:p w:rsidR="0044475B" w:rsidRPr="00D51570" w:rsidRDefault="0044475B" w:rsidP="005E3647">
      <w:pPr>
        <w:pStyle w:val="ConsPlusNormal"/>
        <w:widowControl/>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в Собрание  депутатов одновременно с проектом решения о местном бюджете</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Одновременно с проектом решения о местном бюджете на очередной финансовый год</w:t>
      </w:r>
      <w:r w:rsidRPr="00D51570">
        <w:rPr>
          <w:rFonts w:ascii="Times New Roman" w:hAnsi="Times New Roman" w:cs="Times New Roman"/>
          <w:sz w:val="28"/>
          <w:szCs w:val="28"/>
        </w:rPr>
        <w:t xml:space="preserve"> </w:t>
      </w:r>
      <w:r w:rsidRPr="00D51570">
        <w:rPr>
          <w:rFonts w:ascii="Times New Roman" w:hAnsi="Times New Roman" w:cs="Times New Roman"/>
          <w:sz w:val="24"/>
          <w:szCs w:val="24"/>
        </w:rPr>
        <w:t>и плановый период на рассмотрение Собрания депутатов вносятся следующие документы и материалы: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основные направления бюджетной и налоговой политики;</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предварительные итоги социально-экономического развития города Шиханы за истекший период текущего финансового года и ожидаемые итоги социально-экономического развития города Шиханы за текущий финансовый год;</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прогноз социально-экономического развития города Шиханы на очередной финансовый год и плановый период;</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города Шиханы на очередной финансовый год и плановый период;</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5) реестр источников доходов бюджета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6) пояснительная записка к проекту решения о местном бюджете;</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7) верхний предел муниципального долга на 1 января года, следующего за очередным финансовым годом и каждым годом планового периода;</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8) оценка ожидаемого исполнения местного бюджета за текущий финансовый год;</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9) предложенные Собранием депутатов и контрольно-счетной комиссией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10) паспорта муниципальных программ города Шиханы (проекты изменений в указанные паспорта).</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2. В случае если в очередном финансовом году общий объем расходов недостаточен для финансового обеспечения установленных нормативными правовыми актами органов местного самоуправления города Шиханы расходных обязательств, администрация вносит в Собрание депутатов проекты  решений Собрания депутатов об изменении сроков вступления в силу (приостановления действия) в очередном финансовом году отдельных положений нормативных правовых актов органов местного самоуправления, не обеспеченных источниками финансирования в очередном финансовом году.</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p>
    <w:p w:rsidR="0044475B" w:rsidRPr="00D51570" w:rsidRDefault="0044475B" w:rsidP="005E3647">
      <w:pPr>
        <w:pStyle w:val="ConsPlusNormal"/>
        <w:widowControl/>
        <w:spacing w:line="235" w:lineRule="auto"/>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 xml:space="preserve">Статья 12. Внесение проекта решения Собрания депутатов о местном бюджете в Собрание депутатов </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1. Проект решения Собрания депутатов о местном бюджете вносится администрацией в Собрание депутатов и контрольно-счетную комиссию не позднее 15 ноября текущего года.</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p>
    <w:p w:rsidR="0044475B" w:rsidRPr="00D51570" w:rsidRDefault="0044475B" w:rsidP="005E3647">
      <w:pPr>
        <w:pStyle w:val="ConsPlusNormal"/>
        <w:widowControl/>
        <w:spacing w:line="235" w:lineRule="auto"/>
        <w:ind w:firstLine="709"/>
        <w:jc w:val="center"/>
        <w:rPr>
          <w:rFonts w:ascii="Times New Roman" w:hAnsi="Times New Roman" w:cs="Times New Roman"/>
          <w:sz w:val="24"/>
          <w:szCs w:val="24"/>
        </w:rPr>
      </w:pPr>
      <w:r w:rsidRPr="00D51570">
        <w:rPr>
          <w:rFonts w:ascii="Times New Roman" w:hAnsi="Times New Roman" w:cs="Times New Roman"/>
          <w:b/>
          <w:bCs/>
          <w:i/>
          <w:iCs/>
          <w:sz w:val="24"/>
          <w:szCs w:val="24"/>
        </w:rPr>
        <w:t>Статья 13. Заключение контрольно-счетной комиссии на проект решения о местном бюджете</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1. Контрольно-счетная комиссия представляет свое заключение на проект решения о местном бюджете в согласительную комиссию либо в комиссию по бюджету (в том случае если не создавалась согласительная комиссия) не позднее десяти дней со дня получения проекта указанного решения на экспертизу.</w:t>
      </w:r>
    </w:p>
    <w:p w:rsidR="0044475B" w:rsidRPr="00D51570" w:rsidRDefault="0044475B" w:rsidP="005E3647">
      <w:pPr>
        <w:autoSpaceDE w:val="0"/>
        <w:autoSpaceDN w:val="0"/>
        <w:adjustRightInd w:val="0"/>
        <w:ind w:firstLine="540"/>
        <w:jc w:val="both"/>
      </w:pPr>
      <w:r w:rsidRPr="00D51570">
        <w:t xml:space="preserve">Проект решения о местном бюджете подлежит возвращению контрольно-счетной комиссией в администрацию МО города Шиханы на доработку, если состав представленных документов и материалов не соответствует требованиям </w:t>
      </w:r>
      <w:hyperlink r:id="rId17" w:history="1">
        <w:r w:rsidRPr="00D51570">
          <w:t>статьи 11</w:t>
        </w:r>
      </w:hyperlink>
      <w:r w:rsidRPr="00D51570">
        <w:t xml:space="preserve"> настоящего Положения.</w:t>
      </w:r>
    </w:p>
    <w:p w:rsidR="0044475B" w:rsidRPr="00D51570" w:rsidRDefault="0044475B" w:rsidP="005E3647">
      <w:pPr>
        <w:autoSpaceDE w:val="0"/>
        <w:autoSpaceDN w:val="0"/>
        <w:adjustRightInd w:val="0"/>
        <w:ind w:firstLine="540"/>
        <w:jc w:val="both"/>
      </w:pPr>
      <w:r w:rsidRPr="00D51570">
        <w:t>Проект решения о местном бюджете должен быть направлен в администрацию МО города Шиханы на доработку не позднее пяти рабочих дней со дня представления проекта решения в Собрание депутатов.</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2. При отрицательном заключении контрольно-счетной комиссии на проект решения о местном бюджете, председатель Собрания депутатов города Шиханы возвращает с замечаниями указанный проект администрации МО города Шиханы на доработку.</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3. Доработанный проект со всеми необходимыми документами и материалами должен быть представлен в Собрание депутатов администрацией не позднее десяти дней со дня его получения на доработку.</w:t>
      </w:r>
    </w:p>
    <w:p w:rsidR="0044475B" w:rsidRPr="00D51570" w:rsidRDefault="0044475B" w:rsidP="005E3647">
      <w:pPr>
        <w:pStyle w:val="ConsPlusNormal"/>
        <w:widowControl/>
        <w:spacing w:line="235" w:lineRule="auto"/>
        <w:ind w:firstLine="709"/>
        <w:jc w:val="center"/>
        <w:outlineLvl w:val="1"/>
        <w:rPr>
          <w:rFonts w:ascii="Times New Roman" w:hAnsi="Times New Roman" w:cs="Times New Roman"/>
          <w:b/>
          <w:bCs/>
          <w:i/>
          <w:iCs/>
          <w:sz w:val="24"/>
          <w:szCs w:val="24"/>
        </w:rPr>
      </w:pPr>
    </w:p>
    <w:p w:rsidR="0044475B" w:rsidRPr="00D51570" w:rsidRDefault="0044475B" w:rsidP="005E3647">
      <w:pPr>
        <w:pStyle w:val="ConsPlusNormal"/>
        <w:widowControl/>
        <w:spacing w:line="235" w:lineRule="auto"/>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Статья 14. Публичное обсуждение проекта решения Собрания депутатов о местном бюджете</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p>
    <w:p w:rsidR="0044475B" w:rsidRPr="00D51570" w:rsidRDefault="00884124"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1</w:t>
      </w:r>
      <w:r w:rsidR="0044475B" w:rsidRPr="00D51570">
        <w:rPr>
          <w:rFonts w:ascii="Times New Roman" w:hAnsi="Times New Roman" w:cs="Times New Roman"/>
          <w:sz w:val="24"/>
          <w:szCs w:val="24"/>
        </w:rPr>
        <w:t xml:space="preserve">. Проект решения Собрания депутатов города Шиханы о местном бюджете </w:t>
      </w:r>
      <w:r w:rsidR="00F25C39" w:rsidRPr="00D51570">
        <w:rPr>
          <w:rFonts w:ascii="Times New Roman" w:hAnsi="Times New Roman" w:cs="Times New Roman"/>
          <w:sz w:val="24"/>
          <w:szCs w:val="24"/>
        </w:rPr>
        <w:t>подлежи</w:t>
      </w:r>
      <w:r w:rsidR="0044475B" w:rsidRPr="00D51570">
        <w:rPr>
          <w:rFonts w:ascii="Times New Roman" w:hAnsi="Times New Roman" w:cs="Times New Roman"/>
          <w:sz w:val="24"/>
          <w:szCs w:val="24"/>
        </w:rPr>
        <w:t xml:space="preserve">т размещению на </w:t>
      </w:r>
      <w:r w:rsidR="0062582A" w:rsidRPr="00D51570">
        <w:rPr>
          <w:rFonts w:ascii="Times New Roman" w:hAnsi="Times New Roman" w:cs="Times New Roman"/>
          <w:sz w:val="24"/>
          <w:szCs w:val="24"/>
        </w:rPr>
        <w:t xml:space="preserve">официальном сайте муниципального образования </w:t>
      </w:r>
      <w:r w:rsidR="0044475B" w:rsidRPr="00D51570">
        <w:rPr>
          <w:rFonts w:ascii="Times New Roman" w:hAnsi="Times New Roman" w:cs="Times New Roman"/>
          <w:sz w:val="24"/>
          <w:szCs w:val="24"/>
        </w:rPr>
        <w:t>город Шиханы</w:t>
      </w:r>
      <w:r w:rsidR="0062582A" w:rsidRPr="00D51570">
        <w:rPr>
          <w:rFonts w:ascii="Times New Roman" w:hAnsi="Times New Roman" w:cs="Times New Roman"/>
          <w:sz w:val="24"/>
          <w:szCs w:val="24"/>
        </w:rPr>
        <w:t xml:space="preserve"> Саратовской области</w:t>
      </w:r>
      <w:r w:rsidR="0044475B" w:rsidRPr="00D51570">
        <w:rPr>
          <w:rFonts w:ascii="Times New Roman" w:hAnsi="Times New Roman" w:cs="Times New Roman"/>
          <w:sz w:val="24"/>
          <w:szCs w:val="24"/>
        </w:rPr>
        <w:t xml:space="preserve"> </w:t>
      </w:r>
      <w:r w:rsidR="0053353B" w:rsidRPr="00D51570">
        <w:rPr>
          <w:rFonts w:ascii="Times New Roman" w:hAnsi="Times New Roman" w:cs="Times New Roman"/>
          <w:sz w:val="24"/>
          <w:szCs w:val="24"/>
        </w:rPr>
        <w:t xml:space="preserve">и в библиотеке МУ ДК "Корунд" </w:t>
      </w:r>
      <w:r w:rsidR="0044475B" w:rsidRPr="00D51570">
        <w:rPr>
          <w:rFonts w:ascii="Times New Roman" w:hAnsi="Times New Roman" w:cs="Times New Roman"/>
          <w:sz w:val="24"/>
          <w:szCs w:val="24"/>
        </w:rPr>
        <w:t>не менее чем за пять дней до дня проведения публичных слушаний.</w:t>
      </w:r>
    </w:p>
    <w:p w:rsidR="0044475B" w:rsidRPr="00D51570" w:rsidRDefault="0053353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2</w:t>
      </w:r>
      <w:r w:rsidR="0044475B" w:rsidRPr="00D51570">
        <w:rPr>
          <w:rFonts w:ascii="Times New Roman" w:hAnsi="Times New Roman" w:cs="Times New Roman"/>
          <w:sz w:val="24"/>
          <w:szCs w:val="24"/>
        </w:rPr>
        <w:t xml:space="preserve">. С момента размещения на </w:t>
      </w:r>
      <w:r w:rsidR="0081046F" w:rsidRPr="00D51570">
        <w:rPr>
          <w:rFonts w:ascii="Times New Roman" w:hAnsi="Times New Roman" w:cs="Times New Roman"/>
          <w:sz w:val="24"/>
          <w:szCs w:val="24"/>
        </w:rPr>
        <w:t xml:space="preserve">официальном сайте муниципального образования город Шиханы Саратовской области </w:t>
      </w:r>
      <w:r w:rsidR="0044475B" w:rsidRPr="00D51570">
        <w:rPr>
          <w:rFonts w:ascii="Times New Roman" w:hAnsi="Times New Roman" w:cs="Times New Roman"/>
          <w:sz w:val="24"/>
          <w:szCs w:val="24"/>
        </w:rPr>
        <w:t xml:space="preserve">и </w:t>
      </w:r>
      <w:r w:rsidRPr="00D51570">
        <w:rPr>
          <w:rFonts w:ascii="Times New Roman" w:hAnsi="Times New Roman" w:cs="Times New Roman"/>
          <w:sz w:val="24"/>
          <w:szCs w:val="24"/>
        </w:rPr>
        <w:t>в библиотеке МУ ДК "Корунд"</w:t>
      </w:r>
      <w:r w:rsidR="0044475B" w:rsidRPr="00D51570">
        <w:rPr>
          <w:rFonts w:ascii="Times New Roman" w:hAnsi="Times New Roman" w:cs="Times New Roman"/>
          <w:sz w:val="24"/>
          <w:szCs w:val="24"/>
        </w:rPr>
        <w:t xml:space="preserve"> проекта местного бюджета на очередной финансовый год заинтересованные лица вправе направить в адрес администрации МО города Шиханы аргументированные замечания и предложения по проекту местного бюджета.</w:t>
      </w:r>
    </w:p>
    <w:p w:rsidR="0044475B" w:rsidRPr="00D51570" w:rsidRDefault="0053353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3</w:t>
      </w:r>
      <w:r w:rsidR="0044475B" w:rsidRPr="00D51570">
        <w:rPr>
          <w:rFonts w:ascii="Times New Roman" w:hAnsi="Times New Roman" w:cs="Times New Roman"/>
          <w:sz w:val="24"/>
          <w:szCs w:val="24"/>
        </w:rPr>
        <w:t>. Финансовый орган по поступившим замечаниям и предложениям подготавливает обобщенную информацию для публичных слушаний.</w:t>
      </w:r>
    </w:p>
    <w:p w:rsidR="0044475B" w:rsidRPr="00D51570" w:rsidRDefault="0053353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4</w:t>
      </w:r>
      <w:r w:rsidR="0044475B" w:rsidRPr="00D51570">
        <w:rPr>
          <w:rFonts w:ascii="Times New Roman" w:hAnsi="Times New Roman" w:cs="Times New Roman"/>
          <w:sz w:val="24"/>
          <w:szCs w:val="24"/>
        </w:rPr>
        <w:t>. Публичные слушания проводятся в порядке, установленном Собранием депутатов города Шиханы.</w:t>
      </w:r>
    </w:p>
    <w:p w:rsidR="0044475B" w:rsidRPr="00D51570" w:rsidRDefault="0053353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5</w:t>
      </w:r>
      <w:r w:rsidR="0044475B" w:rsidRPr="00D51570">
        <w:rPr>
          <w:rFonts w:ascii="Times New Roman" w:hAnsi="Times New Roman" w:cs="Times New Roman"/>
          <w:sz w:val="24"/>
          <w:szCs w:val="24"/>
        </w:rPr>
        <w:t>. Поступившие в ходе проведения публичных слушаний замечания и предложения носят рекомендательный характер.</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Статья 15. Согласительная комиссия</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Для рассмотрения поступающих на проект решения о местном бюджете поправок, замечаний и предложений создается согласительная комиссия с участием депутатов Собрания депутатов и представителей от администрации.</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Персональный состав согласительной комиссии от администрации определяется главой муниципального образования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Согласительная комиссия самостоятельно определяет порядок своей работы по проекту.</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Разногласия, возникающие между структурными подразделениями администрации по проекту решения о местном бюджете, подлежат разрешению главой муниципального образования города Шиханы и к рассмотрению согласительной комиссией не принимаются.</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4. Решения согласительной комиссии принимаются раздельным голосованием депутатов Собрания депутатов и представителей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Статья 16. Рассмотрение проекта решения о местном бюджете согласительной комиссией и  комиссией по бюджету</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1. Согласительная комиссия в пятидневный срок рассматривает проект решения о местном бюджете, дорабатывает его  и направляет в комиссию по бюджету.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Комиссия по бюджету в пятидневный срок рассматривает проект решения о местном бюджете и направляет со своими предложениями на рассмотрение и утверждение Собранием депутатов.</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Положения проекта решения Собрания депутатов о местном бюджете, по которым согласительная комиссия не выработала согласованного решения, вносятся на рассмотрение Собрания депутатов.</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Статья 17. Принятие решения о местном бюджете</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1. Решение о местном бюджете рассматривается и принимается Собранием депутатов в одном  чтении не позднее 25 декабря текущего года. </w:t>
      </w:r>
    </w:p>
    <w:p w:rsidR="0044475B" w:rsidRPr="00D51570" w:rsidRDefault="0044475B" w:rsidP="005E3647">
      <w:pPr>
        <w:pStyle w:val="ConsPlusNormal"/>
        <w:widowControl/>
        <w:ind w:firstLine="0"/>
        <w:jc w:val="both"/>
        <w:rPr>
          <w:rFonts w:ascii="Times New Roman" w:hAnsi="Times New Roman" w:cs="Times New Roman"/>
          <w:sz w:val="24"/>
          <w:szCs w:val="24"/>
        </w:rPr>
      </w:pPr>
      <w:r w:rsidRPr="00D51570">
        <w:rPr>
          <w:rFonts w:ascii="Times New Roman" w:hAnsi="Times New Roman" w:cs="Times New Roman"/>
          <w:sz w:val="24"/>
          <w:szCs w:val="24"/>
        </w:rPr>
        <w:lastRenderedPageBreak/>
        <w:t xml:space="preserve">          2. Собрание депутатов на своем заседании заслушивает доклад руководителя финансового органа, а также заключение комиссии по бюджету и принимает или отклоняет проект решения о местном бюджете.</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3. В случае отклонения проекта решения о местном бюджете Собранием депутатов он в трехдневный срок возвращается в администрацию на доработку.</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5. Доработанный проект повторно вносится администрацией на рассмотрение Собрания депутатов не позднее пяти дней  со дня отклонения проекта. </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6. Решение о местном бюджете должно  содержать норму, предусматривающую вступление его в силу с 1 января очередного финансового года.</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 xml:space="preserve">7. Решение о местном бюджете на очередной финансовый год подлежит официальному опубликования и размещается на </w:t>
      </w:r>
      <w:r w:rsidR="000C2946" w:rsidRPr="00D51570">
        <w:rPr>
          <w:rFonts w:ascii="Times New Roman" w:hAnsi="Times New Roman" w:cs="Times New Roman"/>
          <w:sz w:val="24"/>
          <w:szCs w:val="24"/>
        </w:rPr>
        <w:t>официальном сайте муниципального образования город Шиханы Саратовской области</w:t>
      </w:r>
      <w:r w:rsidRPr="00D51570">
        <w:rPr>
          <w:rFonts w:ascii="Times New Roman" w:hAnsi="Times New Roman" w:cs="Times New Roman"/>
          <w:sz w:val="24"/>
          <w:szCs w:val="24"/>
        </w:rPr>
        <w:t>.</w:t>
      </w:r>
    </w:p>
    <w:p w:rsidR="0044475B" w:rsidRPr="00D51570" w:rsidRDefault="0044475B" w:rsidP="005E3647">
      <w:pPr>
        <w:pStyle w:val="ConsPlusNormal"/>
        <w:widowControl/>
        <w:ind w:firstLine="709"/>
        <w:jc w:val="both"/>
        <w:rPr>
          <w:rFonts w:ascii="Times New Roman" w:hAnsi="Times New Roman" w:cs="Times New Roman"/>
          <w:sz w:val="24"/>
          <w:szCs w:val="24"/>
        </w:rPr>
      </w:pPr>
    </w:p>
    <w:p w:rsidR="0044475B" w:rsidRPr="00D51570" w:rsidRDefault="0044475B" w:rsidP="005E3647">
      <w:pPr>
        <w:pStyle w:val="ConsPlusNormal"/>
        <w:widowControl/>
        <w:ind w:firstLine="709"/>
        <w:jc w:val="center"/>
        <w:rPr>
          <w:rFonts w:ascii="Times New Roman" w:hAnsi="Times New Roman" w:cs="Times New Roman"/>
          <w:b/>
          <w:i/>
          <w:sz w:val="24"/>
          <w:szCs w:val="24"/>
        </w:rPr>
      </w:pPr>
      <w:r w:rsidRPr="00D51570">
        <w:rPr>
          <w:rFonts w:ascii="Times New Roman" w:hAnsi="Times New Roman" w:cs="Times New Roman"/>
          <w:b/>
          <w:i/>
          <w:sz w:val="24"/>
          <w:szCs w:val="24"/>
        </w:rPr>
        <w:t>Статья 18. Внесение изменений в решения Собрания депутатов города Шиханы о местном бюджете.</w:t>
      </w:r>
    </w:p>
    <w:p w:rsidR="0044475B" w:rsidRPr="00D51570" w:rsidRDefault="0044475B" w:rsidP="005E3647">
      <w:pPr>
        <w:pStyle w:val="ConsPlusNormal"/>
        <w:widowControl/>
        <w:ind w:firstLine="709"/>
        <w:jc w:val="center"/>
        <w:rPr>
          <w:rFonts w:ascii="Times New Roman" w:hAnsi="Times New Roman" w:cs="Times New Roman"/>
          <w:b/>
          <w:i/>
          <w:sz w:val="24"/>
          <w:szCs w:val="24"/>
        </w:rPr>
      </w:pP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1. Проекты решений Собрания депутатов города Шиханы о внесении изменений в решение Собрания депутатов о местном бюджете на текущий финансовый год формируются финансовым органом и представляются в Собрание депутатов администрацией МО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2. Рассмотрение указанных решений должно состояться на ближайшем заседании Собрания депутатов.</w:t>
      </w:r>
    </w:p>
    <w:p w:rsidR="0044475B" w:rsidRPr="00D51570" w:rsidRDefault="0044475B" w:rsidP="005E3647">
      <w:pPr>
        <w:pStyle w:val="ConsPlusNormal"/>
        <w:widowControl/>
        <w:ind w:firstLine="709"/>
        <w:jc w:val="center"/>
        <w:rPr>
          <w:rFonts w:ascii="Times New Roman" w:hAnsi="Times New Roman" w:cs="Times New Roman"/>
          <w:b/>
          <w:i/>
          <w:sz w:val="24"/>
          <w:szCs w:val="24"/>
        </w:rPr>
      </w:pPr>
    </w:p>
    <w:p w:rsidR="0044475B" w:rsidRPr="00D51570" w:rsidRDefault="0044475B" w:rsidP="005E3647">
      <w:pPr>
        <w:pStyle w:val="af8"/>
        <w:suppressAutoHyphens w:val="0"/>
        <w:ind w:firstLine="709"/>
        <w:rPr>
          <w:bCs/>
          <w:sz w:val="24"/>
          <w:szCs w:val="24"/>
        </w:rPr>
      </w:pPr>
      <w:r w:rsidRPr="00D51570">
        <w:rPr>
          <w:bCs/>
          <w:sz w:val="24"/>
          <w:szCs w:val="24"/>
        </w:rPr>
        <w:t xml:space="preserve">Глава 4. СОСТАВЛЕНИЕ, ПРЕДСТАВЛЕНИЕ, ВНЕШНЯЯ ПРОВЕРКА, </w:t>
      </w:r>
    </w:p>
    <w:p w:rsidR="0044475B" w:rsidRPr="00D51570" w:rsidRDefault="0044475B" w:rsidP="005E3647">
      <w:pPr>
        <w:ind w:firstLine="709"/>
        <w:jc w:val="center"/>
        <w:rPr>
          <w:b/>
          <w:bCs/>
        </w:rPr>
      </w:pPr>
      <w:r w:rsidRPr="00D51570">
        <w:rPr>
          <w:b/>
          <w:bCs/>
        </w:rPr>
        <w:t>РАССМОТРЕНИЕ И УТВЕРЖДЕНИЕ БЮДЖЕТНОЙ ОТЧЕТНОСТИ</w:t>
      </w:r>
    </w:p>
    <w:p w:rsidR="0044475B" w:rsidRPr="00D51570" w:rsidRDefault="0044475B" w:rsidP="005E3647">
      <w:pPr>
        <w:pStyle w:val="1"/>
        <w:ind w:firstLine="709"/>
        <w:rPr>
          <w:rFonts w:ascii="Times New Roman" w:hAnsi="Times New Roman" w:cs="Times New Roman"/>
          <w:i/>
          <w:sz w:val="24"/>
          <w:szCs w:val="24"/>
        </w:rPr>
      </w:pPr>
      <w:r w:rsidRPr="00D51570">
        <w:rPr>
          <w:rFonts w:ascii="Times New Roman" w:hAnsi="Times New Roman" w:cs="Times New Roman"/>
          <w:i/>
          <w:sz w:val="24"/>
          <w:szCs w:val="24"/>
        </w:rPr>
        <w:t>Статья 19. Составление и представление бюджетной отчетности</w:t>
      </w:r>
    </w:p>
    <w:p w:rsidR="0044475B" w:rsidRPr="00D51570" w:rsidRDefault="0044475B" w:rsidP="005E3647">
      <w:pPr>
        <w:ind w:firstLine="709"/>
        <w:jc w:val="both"/>
        <w:rPr>
          <w:i/>
        </w:rPr>
      </w:pPr>
    </w:p>
    <w:p w:rsidR="0044475B" w:rsidRPr="00D51570" w:rsidRDefault="0044475B" w:rsidP="005E3647">
      <w:pPr>
        <w:ind w:firstLine="709"/>
        <w:jc w:val="both"/>
      </w:pPr>
      <w:r w:rsidRPr="00D51570">
        <w:t>1. Составление бюджетной отчетности осуществляется в порядке и сроки, установленные финансовым органом администрации МО города Шиханы.</w:t>
      </w:r>
    </w:p>
    <w:p w:rsidR="0044475B" w:rsidRPr="00D51570" w:rsidRDefault="0044475B" w:rsidP="005E3647">
      <w:pPr>
        <w:ind w:firstLine="709"/>
        <w:jc w:val="both"/>
      </w:pPr>
      <w:r w:rsidRPr="00D51570">
        <w:t>2. Бюджетная отчетность об исполнении местного бюджета составляется финансовым органом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и представляется главе муниципального образования города Шиханы.</w:t>
      </w:r>
    </w:p>
    <w:p w:rsidR="0044475B" w:rsidRPr="00D51570" w:rsidRDefault="0044475B" w:rsidP="005E3647">
      <w:pPr>
        <w:ind w:firstLine="709"/>
        <w:jc w:val="both"/>
      </w:pPr>
      <w:r w:rsidRPr="00D51570">
        <w:t>3. Бюджетная отчетность об исполнении местного бюджета является годовой. Отчет об исполнении местного бюджета является ежеквартальным.</w:t>
      </w:r>
    </w:p>
    <w:p w:rsidR="0044475B" w:rsidRPr="00D51570" w:rsidRDefault="0044475B" w:rsidP="005E3647">
      <w:pPr>
        <w:ind w:firstLine="709"/>
        <w:jc w:val="both"/>
      </w:pPr>
      <w:r w:rsidRPr="00D51570">
        <w:t>4. Отчеты об исполнении местного бюджета за первый квартал, полугодие и девять месяцев текущего финансового года составляются финансовым органом, утверждаются главой муниципального образования города Шиханы и направляются в Собрание  депутатов города Шиханы и в орган внешнего муниципального контроля города Шиханы.</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5. Ежеквартальные сведения о ходе исполнения местного бюджета, численности муниципальных служащих и работников муниципальных учреждений, фактических затратах на их денежное содержание подлежат официальному опубликованию.</w:t>
      </w:r>
    </w:p>
    <w:p w:rsidR="0044475B" w:rsidRPr="00D51570" w:rsidRDefault="0044475B" w:rsidP="005E3647">
      <w:pPr>
        <w:pStyle w:val="ConsPlusNormal"/>
        <w:widowControl/>
        <w:ind w:firstLine="709"/>
        <w:jc w:val="both"/>
        <w:rPr>
          <w:rFonts w:ascii="Times New Roman" w:hAnsi="Times New Roman" w:cs="Times New Roman"/>
          <w:sz w:val="24"/>
          <w:szCs w:val="24"/>
        </w:rPr>
      </w:pPr>
      <w:r w:rsidRPr="00D51570">
        <w:rPr>
          <w:rFonts w:ascii="Times New Roman" w:hAnsi="Times New Roman" w:cs="Times New Roman"/>
          <w:sz w:val="24"/>
          <w:szCs w:val="24"/>
        </w:rPr>
        <w:t>Порядок официального опубликования указанных сведений устанавливается главой муниципального образования города Шиханы.</w:t>
      </w:r>
    </w:p>
    <w:p w:rsidR="0044475B" w:rsidRPr="00D51570" w:rsidRDefault="0044475B" w:rsidP="005E3647">
      <w:pPr>
        <w:pStyle w:val="af5"/>
        <w:overflowPunct/>
        <w:ind w:firstLine="0"/>
        <w:textAlignment w:val="auto"/>
        <w:rPr>
          <w:sz w:val="24"/>
          <w:szCs w:val="24"/>
        </w:rPr>
      </w:pPr>
      <w:r w:rsidRPr="00D51570">
        <w:rPr>
          <w:sz w:val="24"/>
          <w:szCs w:val="24"/>
        </w:rPr>
        <w:t xml:space="preserve">          6. Финансовый орган представляет бюджетную отчетность об исполнении местного бюджета в финансовый орган </w:t>
      </w:r>
      <w:r w:rsidR="00B413CD" w:rsidRPr="00D51570">
        <w:rPr>
          <w:sz w:val="24"/>
          <w:szCs w:val="24"/>
        </w:rPr>
        <w:t xml:space="preserve">Саратовской </w:t>
      </w:r>
      <w:r w:rsidRPr="00D51570">
        <w:rPr>
          <w:sz w:val="24"/>
          <w:szCs w:val="24"/>
        </w:rPr>
        <w:t>области.</w:t>
      </w:r>
    </w:p>
    <w:p w:rsidR="0044475B" w:rsidRPr="00D51570" w:rsidRDefault="0044475B" w:rsidP="005E3647">
      <w:pPr>
        <w:ind w:firstLine="709"/>
        <w:jc w:val="both"/>
        <w:rPr>
          <w:b/>
        </w:rPr>
      </w:pPr>
    </w:p>
    <w:p w:rsidR="0044475B" w:rsidRPr="00D51570" w:rsidRDefault="0044475B" w:rsidP="005E3647">
      <w:pPr>
        <w:pStyle w:val="21"/>
        <w:autoSpaceDE w:val="0"/>
        <w:autoSpaceDN w:val="0"/>
        <w:adjustRightInd w:val="0"/>
        <w:ind w:firstLine="709"/>
        <w:jc w:val="center"/>
        <w:rPr>
          <w:i/>
          <w:iCs/>
          <w:sz w:val="24"/>
        </w:rPr>
      </w:pPr>
      <w:r w:rsidRPr="00D51570">
        <w:rPr>
          <w:b/>
          <w:i/>
          <w:iCs/>
          <w:sz w:val="24"/>
        </w:rPr>
        <w:t>Статья 20. Внешняя проверка годового отчета об исполнении местного бюджета</w:t>
      </w:r>
      <w:r w:rsidRPr="00D51570">
        <w:rPr>
          <w:i/>
          <w:iCs/>
          <w:sz w:val="24"/>
        </w:rPr>
        <w:t xml:space="preserve">  </w:t>
      </w:r>
    </w:p>
    <w:p w:rsidR="0044475B" w:rsidRPr="00D51570" w:rsidRDefault="0044475B" w:rsidP="005E3647">
      <w:pPr>
        <w:ind w:firstLine="709"/>
        <w:jc w:val="both"/>
      </w:pPr>
    </w:p>
    <w:p w:rsidR="0044475B" w:rsidRPr="00D51570" w:rsidRDefault="0044475B" w:rsidP="005E3647">
      <w:pPr>
        <w:pStyle w:val="af7"/>
        <w:ind w:firstLine="709"/>
        <w:rPr>
          <w:sz w:val="24"/>
          <w:szCs w:val="24"/>
        </w:rPr>
      </w:pPr>
      <w:r w:rsidRPr="00D51570">
        <w:rPr>
          <w:sz w:val="24"/>
          <w:szCs w:val="24"/>
        </w:rPr>
        <w:t>1. Годовой отчет об исполнении местного бюджета до публичных слушаний и его рассмотрения Собранием депутатов подлежит внешней проверке контрольно-счетной комиссией муниципального образования города Шиханы.</w:t>
      </w:r>
    </w:p>
    <w:p w:rsidR="0044475B" w:rsidRPr="00D51570" w:rsidRDefault="0044475B" w:rsidP="005E3647">
      <w:pPr>
        <w:autoSpaceDE w:val="0"/>
        <w:autoSpaceDN w:val="0"/>
        <w:adjustRightInd w:val="0"/>
        <w:ind w:firstLine="709"/>
        <w:jc w:val="both"/>
      </w:pPr>
      <w:r w:rsidRPr="00D51570">
        <w:lastRenderedPageBreak/>
        <w:t>2. Внешняя проверка годового отчета включает проверку бюджетной отчетности главных администраторов бюджетных средств и подготовку заключения на годовой отчет.</w:t>
      </w:r>
    </w:p>
    <w:p w:rsidR="0044475B" w:rsidRPr="00D51570" w:rsidRDefault="0044475B" w:rsidP="005E3647">
      <w:pPr>
        <w:ind w:firstLine="709"/>
        <w:jc w:val="both"/>
      </w:pPr>
      <w:r w:rsidRPr="00D51570">
        <w:t>3. Внешняя проверка годового отчета об исполнении местного бюджета осуществляется контрольно-счетной комиссией в порядке, установленном положением о контрольно-счетной комиссии, утвержденным решением Собрания депутатов города Шиханы, с соблюдением требований Бюджетного кодекса Российской Федерации.</w:t>
      </w:r>
    </w:p>
    <w:p w:rsidR="0044475B" w:rsidRPr="00D51570" w:rsidRDefault="0044475B" w:rsidP="00262E4E">
      <w:pPr>
        <w:ind w:firstLine="709"/>
        <w:jc w:val="both"/>
      </w:pPr>
      <w:r w:rsidRPr="00D51570">
        <w:t>4. Администрация МО города Шиханы представляет годовой отчет об исполнении местного бюджета в контрольно-счетную комиссию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44475B" w:rsidRPr="00D51570" w:rsidRDefault="0044475B" w:rsidP="005E3647">
      <w:pPr>
        <w:ind w:firstLine="709"/>
        <w:jc w:val="both"/>
      </w:pPr>
      <w:r w:rsidRPr="00D51570">
        <w:t>5. На основании  внешней проверки годового отчета об исполнении бюджета контрольно-счетная комиссия  готовит заключение на годовой отчет об исполнении местного бюджета и представляет его в Собрание депутатов и главе муниципального образования города Шиханы.</w:t>
      </w:r>
    </w:p>
    <w:p w:rsidR="0044475B" w:rsidRPr="00D51570" w:rsidRDefault="0044475B" w:rsidP="005E3647">
      <w:pPr>
        <w:ind w:firstLine="709"/>
        <w:jc w:val="both"/>
      </w:pPr>
    </w:p>
    <w:p w:rsidR="0044475B" w:rsidRPr="00D51570" w:rsidRDefault="0044475B" w:rsidP="005E3647">
      <w:pPr>
        <w:pStyle w:val="21"/>
        <w:autoSpaceDE w:val="0"/>
        <w:autoSpaceDN w:val="0"/>
        <w:adjustRightInd w:val="0"/>
        <w:ind w:firstLine="709"/>
        <w:jc w:val="center"/>
        <w:rPr>
          <w:b/>
          <w:i/>
          <w:iCs/>
          <w:sz w:val="24"/>
        </w:rPr>
      </w:pPr>
      <w:r w:rsidRPr="00D51570">
        <w:rPr>
          <w:b/>
          <w:i/>
          <w:iCs/>
          <w:sz w:val="24"/>
        </w:rPr>
        <w:t>Статья 21. Представление, рассмотрение и утверждение годового отчета об исполнении местного бюджета Собранием депутатов</w:t>
      </w:r>
    </w:p>
    <w:p w:rsidR="0044475B" w:rsidRPr="00D51570" w:rsidRDefault="0044475B" w:rsidP="005E3647">
      <w:pPr>
        <w:ind w:firstLine="709"/>
        <w:jc w:val="both"/>
      </w:pPr>
    </w:p>
    <w:p w:rsidR="0044475B" w:rsidRPr="00D51570" w:rsidRDefault="0044475B" w:rsidP="00262E4E">
      <w:pPr>
        <w:numPr>
          <w:ilvl w:val="0"/>
          <w:numId w:val="20"/>
        </w:numPr>
        <w:tabs>
          <w:tab w:val="left" w:pos="993"/>
        </w:tabs>
        <w:ind w:left="0" w:firstLine="709"/>
        <w:jc w:val="both"/>
      </w:pPr>
      <w:r w:rsidRPr="00D51570">
        <w:t>Годовой отчет об исполнении местного бюджета утверждается решением Собрания депутатов.</w:t>
      </w:r>
    </w:p>
    <w:p w:rsidR="0044475B" w:rsidRPr="00D51570" w:rsidRDefault="0044475B" w:rsidP="00262E4E">
      <w:pPr>
        <w:numPr>
          <w:ilvl w:val="0"/>
          <w:numId w:val="20"/>
        </w:numPr>
        <w:tabs>
          <w:tab w:val="left" w:pos="993"/>
        </w:tabs>
        <w:ind w:left="0" w:firstLine="709"/>
        <w:jc w:val="both"/>
      </w:pPr>
      <w:r w:rsidRPr="00D51570">
        <w:t>Годовой отчет об исполнении местного бюджета представляется администрацией МО города Шиханы в Собрание депутатов не позднее 1-го мая текущего года.</w:t>
      </w:r>
    </w:p>
    <w:p w:rsidR="0044475B" w:rsidRPr="00D51570" w:rsidRDefault="0044475B" w:rsidP="00262E4E">
      <w:pPr>
        <w:ind w:left="709"/>
        <w:jc w:val="both"/>
      </w:pPr>
    </w:p>
    <w:p w:rsidR="0044475B" w:rsidRPr="00D51570" w:rsidRDefault="0044475B" w:rsidP="005E3647">
      <w:pPr>
        <w:ind w:firstLine="709"/>
        <w:jc w:val="both"/>
      </w:pPr>
      <w:r w:rsidRPr="00D51570">
        <w:t>3. В составе годового отчёта об исполнении местного бюджета представляются:</w:t>
      </w:r>
    </w:p>
    <w:p w:rsidR="0044475B" w:rsidRPr="00D51570" w:rsidRDefault="0044475B" w:rsidP="005E3647">
      <w:pPr>
        <w:ind w:firstLine="709"/>
        <w:jc w:val="both"/>
      </w:pPr>
      <w:r w:rsidRPr="00D51570">
        <w:t>1) проект решения об исполнении местного бюджета за отчетный финансовый год;</w:t>
      </w:r>
    </w:p>
    <w:p w:rsidR="0044475B" w:rsidRPr="00D51570" w:rsidRDefault="0044475B" w:rsidP="005E3647">
      <w:pPr>
        <w:ind w:firstLine="709"/>
        <w:jc w:val="both"/>
      </w:pPr>
      <w:r w:rsidRPr="00D51570">
        <w:t xml:space="preserve">2) баланс исполнения местного бюджета; </w:t>
      </w:r>
    </w:p>
    <w:p w:rsidR="0044475B" w:rsidRPr="00D51570" w:rsidRDefault="0044475B" w:rsidP="005E3647">
      <w:pPr>
        <w:ind w:firstLine="709"/>
        <w:jc w:val="both"/>
      </w:pPr>
      <w:r w:rsidRPr="00D51570">
        <w:t>3) отчет о финансовых результатах деятельности;</w:t>
      </w:r>
    </w:p>
    <w:p w:rsidR="0044475B" w:rsidRPr="00D51570" w:rsidRDefault="0044475B" w:rsidP="005E3647">
      <w:pPr>
        <w:ind w:firstLine="709"/>
        <w:jc w:val="both"/>
      </w:pPr>
      <w:r w:rsidRPr="00D51570">
        <w:t>4) отчет о движении денежных средств;</w:t>
      </w:r>
    </w:p>
    <w:p w:rsidR="0044475B" w:rsidRPr="00D51570" w:rsidRDefault="0044475B" w:rsidP="005E3647">
      <w:pPr>
        <w:ind w:firstLine="709"/>
        <w:jc w:val="both"/>
      </w:pPr>
      <w:r w:rsidRPr="00D51570">
        <w:t>5) пояснительная записка;</w:t>
      </w:r>
    </w:p>
    <w:p w:rsidR="0044475B" w:rsidRPr="00D51570" w:rsidRDefault="0044475B" w:rsidP="005E3647">
      <w:pPr>
        <w:ind w:firstLine="709"/>
        <w:jc w:val="both"/>
      </w:pPr>
      <w:r w:rsidRPr="00D51570">
        <w:t>6) отчет об использовании ассигнований резервного фонда администрации МО города Шиханы;</w:t>
      </w:r>
    </w:p>
    <w:p w:rsidR="0044475B" w:rsidRPr="00D51570" w:rsidRDefault="0044475B" w:rsidP="005E3647">
      <w:pPr>
        <w:ind w:firstLine="709"/>
        <w:jc w:val="both"/>
      </w:pPr>
      <w:r w:rsidRPr="00D51570">
        <w:t xml:space="preserve">7) отчет о предоставлении и погашении бюджетных кредитов (ссуд), балансовый учет которых осуществляется финансовым органом; </w:t>
      </w:r>
    </w:p>
    <w:p w:rsidR="0044475B" w:rsidRPr="00D51570" w:rsidRDefault="0044475B" w:rsidP="005E3647">
      <w:pPr>
        <w:ind w:firstLine="709"/>
        <w:jc w:val="both"/>
      </w:pPr>
      <w:r w:rsidRPr="00D51570">
        <w:t>8) отчет о состоянии муниципального долга на начало и конец отчетного финансового года;</w:t>
      </w:r>
    </w:p>
    <w:p w:rsidR="0044475B" w:rsidRPr="00D51570" w:rsidRDefault="0044475B" w:rsidP="005E3647">
      <w:pPr>
        <w:ind w:firstLine="709"/>
        <w:jc w:val="both"/>
      </w:pPr>
      <w:r w:rsidRPr="00D51570">
        <w:t>9) отчет об исполнении приложений к решению о местном бюджете за отчетный финансовый год</w:t>
      </w:r>
    </w:p>
    <w:p w:rsidR="0044475B" w:rsidRPr="00D51570" w:rsidRDefault="0044475B" w:rsidP="005E3647">
      <w:pPr>
        <w:ind w:firstLine="709"/>
        <w:jc w:val="both"/>
      </w:pPr>
      <w:r w:rsidRPr="00D51570">
        <w:t>10) информация об использовании бюджетных ассигнований муниципального дорожного фонда за отчетный финансовый год.</w:t>
      </w:r>
    </w:p>
    <w:p w:rsidR="0044475B" w:rsidRPr="00D51570" w:rsidRDefault="0044475B" w:rsidP="005E3647">
      <w:pPr>
        <w:ind w:firstLine="709"/>
        <w:jc w:val="both"/>
      </w:pPr>
      <w:r w:rsidRPr="00D51570">
        <w:t>4. Годовой отчет об исполнении местного бюджета должен быть рассмотрен Собранием депутатов не позднее чем через 30 дней со дня представления заключения контрольно-счетной комиссии.</w:t>
      </w:r>
    </w:p>
    <w:p w:rsidR="0044475B" w:rsidRPr="00D51570" w:rsidRDefault="0044475B" w:rsidP="005E3647">
      <w:pPr>
        <w:ind w:firstLine="709"/>
        <w:jc w:val="both"/>
      </w:pPr>
      <w:r w:rsidRPr="00D51570">
        <w:t xml:space="preserve">5. При рассмотрении годового отчета об исполнении местного бюджета Собрание депутатов заслушивает доклад руководителя финансового органа. </w:t>
      </w:r>
    </w:p>
    <w:p w:rsidR="0044475B" w:rsidRPr="00D51570" w:rsidRDefault="0044475B" w:rsidP="005E3647">
      <w:pPr>
        <w:ind w:firstLine="709"/>
        <w:jc w:val="both"/>
      </w:pPr>
      <w:r w:rsidRPr="00D51570">
        <w:t>6. По результатам рассмотрения годового отчета об исполнении местного бюджета Собрание депутатов принимает решение об утверждении либо отклонении проекта решения об исполнении местного бюджета.</w:t>
      </w:r>
    </w:p>
    <w:p w:rsidR="0044475B" w:rsidRPr="00D51570" w:rsidRDefault="0044475B" w:rsidP="005E3647">
      <w:pPr>
        <w:ind w:firstLine="709"/>
        <w:jc w:val="both"/>
      </w:pPr>
    </w:p>
    <w:p w:rsidR="0044475B" w:rsidRPr="00D51570" w:rsidRDefault="0044475B" w:rsidP="005E3647">
      <w:pPr>
        <w:pStyle w:val="21"/>
        <w:autoSpaceDE w:val="0"/>
        <w:autoSpaceDN w:val="0"/>
        <w:adjustRightInd w:val="0"/>
        <w:ind w:firstLine="709"/>
        <w:jc w:val="center"/>
        <w:rPr>
          <w:b/>
          <w:i/>
          <w:iCs/>
          <w:sz w:val="24"/>
        </w:rPr>
      </w:pPr>
      <w:r w:rsidRPr="00D51570">
        <w:rPr>
          <w:b/>
          <w:i/>
          <w:iCs/>
          <w:sz w:val="24"/>
        </w:rPr>
        <w:t>Статья 22. Публичное обсуждение проекта решения Собрания депутатов города Шиханы об исполнении местного бюджета</w:t>
      </w:r>
    </w:p>
    <w:p w:rsidR="0044475B" w:rsidRPr="00D51570" w:rsidRDefault="0044475B" w:rsidP="005E3647">
      <w:pPr>
        <w:ind w:firstLine="709"/>
        <w:jc w:val="both"/>
      </w:pPr>
    </w:p>
    <w:p w:rsidR="0044475B" w:rsidRPr="00D51570" w:rsidRDefault="0044475B" w:rsidP="005E3647">
      <w:pPr>
        <w:ind w:firstLine="709"/>
        <w:jc w:val="both"/>
      </w:pPr>
      <w:r w:rsidRPr="00D51570">
        <w:t xml:space="preserve">1. Проект решения Собрания депутатов города Шиханы об исполнении местного бюджета подлежит официальному </w:t>
      </w:r>
      <w:r w:rsidR="00D51570" w:rsidRPr="00D51570">
        <w:t>опубликованию</w:t>
      </w:r>
      <w:r w:rsidRPr="00D51570">
        <w:t xml:space="preserve"> и размещению на </w:t>
      </w:r>
      <w:r w:rsidR="000C2946" w:rsidRPr="00D51570">
        <w:t>официальном сайте муниципального образования город Шиханы Саратовской области</w:t>
      </w:r>
      <w:r w:rsidRPr="00D51570">
        <w:t>, и по нему назначаются публичные слушания.</w:t>
      </w:r>
    </w:p>
    <w:p w:rsidR="0044475B" w:rsidRPr="00D51570" w:rsidRDefault="0044475B" w:rsidP="005E3647">
      <w:pPr>
        <w:ind w:firstLine="709"/>
        <w:jc w:val="both"/>
      </w:pPr>
      <w:r w:rsidRPr="00D51570">
        <w:t xml:space="preserve">2. Порядок проведения публичных слушаний по проекту решения об исполнении местного бюджета устанавливается «Положением о порядке проведения публичных </w:t>
      </w:r>
      <w:r w:rsidRPr="00D51570">
        <w:lastRenderedPageBreak/>
        <w:t>слушаний в муниципальном образовании город Шиханы Саратовской области» утвержденным решением Собрания депутатов.</w:t>
      </w:r>
    </w:p>
    <w:p w:rsidR="0044475B" w:rsidRPr="00D51570" w:rsidRDefault="0044475B" w:rsidP="005E3647">
      <w:pPr>
        <w:ind w:firstLine="709"/>
        <w:jc w:val="both"/>
        <w:rPr>
          <w:b/>
        </w:rPr>
      </w:pPr>
    </w:p>
    <w:p w:rsidR="0044475B" w:rsidRPr="00D51570" w:rsidRDefault="0044475B" w:rsidP="005E3647">
      <w:pPr>
        <w:pStyle w:val="21"/>
        <w:autoSpaceDE w:val="0"/>
        <w:autoSpaceDN w:val="0"/>
        <w:adjustRightInd w:val="0"/>
        <w:ind w:firstLine="709"/>
        <w:jc w:val="center"/>
        <w:rPr>
          <w:b/>
          <w:i/>
          <w:iCs/>
          <w:sz w:val="24"/>
        </w:rPr>
      </w:pPr>
      <w:r w:rsidRPr="00D51570">
        <w:rPr>
          <w:b/>
          <w:i/>
          <w:iCs/>
          <w:sz w:val="24"/>
        </w:rPr>
        <w:t>Статья 23. Решение Собрания депутатов об исполнении  местного бюджета</w:t>
      </w:r>
    </w:p>
    <w:p w:rsidR="0044475B" w:rsidRPr="00D51570" w:rsidRDefault="0044475B" w:rsidP="005E3647">
      <w:pPr>
        <w:ind w:firstLine="709"/>
        <w:jc w:val="both"/>
      </w:pPr>
    </w:p>
    <w:p w:rsidR="0044475B" w:rsidRPr="00D51570" w:rsidRDefault="0044475B" w:rsidP="005E3647">
      <w:pPr>
        <w:ind w:firstLine="709"/>
        <w:jc w:val="both"/>
      </w:pPr>
      <w:r w:rsidRPr="00D51570">
        <w:t xml:space="preserve">1. Решением Собрания депутатов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 </w:t>
      </w:r>
    </w:p>
    <w:p w:rsidR="0044475B" w:rsidRPr="00D51570" w:rsidRDefault="0044475B" w:rsidP="005E3647">
      <w:pPr>
        <w:ind w:firstLine="709"/>
        <w:jc w:val="both"/>
      </w:pPr>
      <w:r w:rsidRPr="00D51570">
        <w:t>2. Отдельными приложениями к решению об исполнении бюджета за отчетный финансовый год утверждаются показатели:</w:t>
      </w:r>
    </w:p>
    <w:p w:rsidR="0044475B" w:rsidRPr="00D51570" w:rsidRDefault="0044475B" w:rsidP="005E3647">
      <w:pPr>
        <w:ind w:firstLine="709"/>
        <w:jc w:val="both"/>
      </w:pPr>
      <w:r w:rsidRPr="00D51570">
        <w:t>1) доходов местного бюджета по кодам классификации доходов бюджета;</w:t>
      </w:r>
    </w:p>
    <w:p w:rsidR="0044475B" w:rsidRPr="00D51570" w:rsidRDefault="0044475B" w:rsidP="005E3647">
      <w:pPr>
        <w:ind w:firstLine="709"/>
        <w:jc w:val="both"/>
      </w:pPr>
      <w:r w:rsidRPr="00D51570">
        <w:t>2) расходов местного бюджета по разделам и подразделам классификации расходов бюджета;</w:t>
      </w:r>
    </w:p>
    <w:p w:rsidR="0044475B" w:rsidRPr="00D51570" w:rsidRDefault="0044475B" w:rsidP="005E3647">
      <w:pPr>
        <w:ind w:firstLine="709"/>
        <w:jc w:val="both"/>
      </w:pPr>
      <w:r w:rsidRPr="00D51570">
        <w:t>3) расходов местного бюджета по ведомственной структуре расходов бюджета;</w:t>
      </w:r>
    </w:p>
    <w:p w:rsidR="0044475B" w:rsidRPr="00D51570" w:rsidRDefault="0044475B" w:rsidP="005E3647">
      <w:pPr>
        <w:ind w:firstLine="709"/>
        <w:jc w:val="both"/>
      </w:pPr>
      <w:r w:rsidRPr="00D51570">
        <w:t>4) источников финансирования дефицита местного бюджета по кодам классификации источников финансирования дефицита местного бюджета.</w:t>
      </w:r>
    </w:p>
    <w:p w:rsidR="0044475B" w:rsidRPr="00D51570" w:rsidRDefault="0044475B" w:rsidP="005E3647">
      <w:pPr>
        <w:ind w:firstLine="709"/>
        <w:jc w:val="both"/>
      </w:pPr>
    </w:p>
    <w:p w:rsidR="0044475B" w:rsidRPr="00D51570" w:rsidRDefault="0044475B" w:rsidP="005E3647">
      <w:pPr>
        <w:pStyle w:val="ConsPlusTitle"/>
        <w:widowControl/>
        <w:spacing w:line="235" w:lineRule="auto"/>
        <w:ind w:firstLine="709"/>
        <w:jc w:val="center"/>
        <w:outlineLvl w:val="0"/>
        <w:rPr>
          <w:rFonts w:ascii="Times New Roman" w:hAnsi="Times New Roman" w:cs="Times New Roman"/>
          <w:sz w:val="24"/>
          <w:szCs w:val="24"/>
        </w:rPr>
      </w:pPr>
      <w:r w:rsidRPr="00D51570">
        <w:rPr>
          <w:rFonts w:ascii="Times New Roman" w:hAnsi="Times New Roman" w:cs="Times New Roman"/>
          <w:sz w:val="24"/>
          <w:szCs w:val="24"/>
        </w:rPr>
        <w:t xml:space="preserve">Глава 6. ФИНАНСОВЫЙ КОНТРОЛЬ ЗА ИСПОЛНЕНИЕМ </w:t>
      </w:r>
    </w:p>
    <w:p w:rsidR="0044475B" w:rsidRPr="00D51570" w:rsidRDefault="0044475B" w:rsidP="005E3647">
      <w:pPr>
        <w:pStyle w:val="ConsPlusTitle"/>
        <w:widowControl/>
        <w:spacing w:line="235" w:lineRule="auto"/>
        <w:ind w:firstLine="709"/>
        <w:jc w:val="center"/>
        <w:outlineLvl w:val="0"/>
        <w:rPr>
          <w:rFonts w:ascii="Times New Roman" w:hAnsi="Times New Roman" w:cs="Times New Roman"/>
          <w:sz w:val="24"/>
          <w:szCs w:val="24"/>
        </w:rPr>
      </w:pPr>
      <w:r w:rsidRPr="00D51570">
        <w:rPr>
          <w:rFonts w:ascii="Times New Roman" w:hAnsi="Times New Roman" w:cs="Times New Roman"/>
          <w:sz w:val="24"/>
          <w:szCs w:val="24"/>
        </w:rPr>
        <w:t xml:space="preserve">МЕСТНОГО БЮДЖЕТА </w:t>
      </w:r>
    </w:p>
    <w:p w:rsidR="0044475B" w:rsidRPr="00D51570" w:rsidRDefault="0044475B" w:rsidP="005E3647">
      <w:pPr>
        <w:pStyle w:val="ConsPlusNormal"/>
        <w:widowControl/>
        <w:spacing w:line="235" w:lineRule="auto"/>
        <w:ind w:firstLine="709"/>
        <w:jc w:val="center"/>
        <w:rPr>
          <w:rFonts w:ascii="Times New Roman" w:hAnsi="Times New Roman" w:cs="Times New Roman"/>
          <w:b/>
          <w:sz w:val="24"/>
          <w:szCs w:val="24"/>
        </w:rPr>
      </w:pPr>
    </w:p>
    <w:p w:rsidR="0044475B" w:rsidRPr="00D51570" w:rsidRDefault="0044475B" w:rsidP="005E3647">
      <w:pPr>
        <w:pStyle w:val="ConsPlusNormal"/>
        <w:widowControl/>
        <w:spacing w:line="235" w:lineRule="auto"/>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Статья 24. Органы финансового контроля города Шиханы</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Органами финансового контроля города Шиханы являются:</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1. контрольно-счетная комиссия муниципального образования города Шиханы;</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2. финансовый орган администрации МО города Шиханы.</w:t>
      </w:r>
    </w:p>
    <w:p w:rsidR="0044475B" w:rsidRPr="00D51570" w:rsidRDefault="0044475B" w:rsidP="005E3647">
      <w:pPr>
        <w:pStyle w:val="ConsPlusNormal"/>
        <w:widowControl/>
        <w:spacing w:line="235" w:lineRule="auto"/>
        <w:ind w:firstLine="709"/>
        <w:jc w:val="both"/>
        <w:rPr>
          <w:rFonts w:ascii="Times New Roman" w:hAnsi="Times New Roman" w:cs="Times New Roman"/>
          <w:b/>
          <w:sz w:val="24"/>
          <w:szCs w:val="24"/>
        </w:rPr>
      </w:pPr>
    </w:p>
    <w:p w:rsidR="0044475B" w:rsidRPr="00D51570" w:rsidRDefault="0044475B" w:rsidP="005E3647">
      <w:pPr>
        <w:pStyle w:val="ConsPlusNormal"/>
        <w:widowControl/>
        <w:spacing w:line="235" w:lineRule="auto"/>
        <w:ind w:firstLine="709"/>
        <w:jc w:val="center"/>
        <w:outlineLvl w:val="1"/>
        <w:rPr>
          <w:rFonts w:ascii="Times New Roman" w:hAnsi="Times New Roman" w:cs="Times New Roman"/>
          <w:b/>
          <w:bCs/>
          <w:i/>
          <w:iCs/>
          <w:sz w:val="24"/>
          <w:szCs w:val="24"/>
        </w:rPr>
      </w:pPr>
      <w:r w:rsidRPr="00D51570">
        <w:rPr>
          <w:rFonts w:ascii="Times New Roman" w:hAnsi="Times New Roman" w:cs="Times New Roman"/>
          <w:b/>
          <w:bCs/>
          <w:i/>
          <w:iCs/>
          <w:sz w:val="24"/>
          <w:szCs w:val="24"/>
        </w:rPr>
        <w:t>Статья 25. Взаимодействие органов финансового контроля города Шиханы при планировании и координации контрольной работы</w:t>
      </w:r>
    </w:p>
    <w:p w:rsidR="0044475B" w:rsidRPr="00D51570" w:rsidRDefault="0044475B" w:rsidP="005E3647">
      <w:pPr>
        <w:pStyle w:val="ConsPlusNormal"/>
        <w:widowControl/>
        <w:spacing w:line="235" w:lineRule="auto"/>
        <w:ind w:firstLine="709"/>
        <w:jc w:val="both"/>
        <w:rPr>
          <w:rFonts w:ascii="Times New Roman" w:hAnsi="Times New Roman" w:cs="Times New Roman"/>
          <w:sz w:val="24"/>
          <w:szCs w:val="24"/>
        </w:rPr>
      </w:pPr>
    </w:p>
    <w:p w:rsidR="0044475B" w:rsidRPr="005E3647" w:rsidRDefault="0044475B" w:rsidP="005E3647">
      <w:pPr>
        <w:pStyle w:val="ConsPlusNormal"/>
        <w:widowControl/>
        <w:spacing w:line="235" w:lineRule="auto"/>
        <w:ind w:firstLine="709"/>
        <w:jc w:val="both"/>
        <w:rPr>
          <w:rFonts w:ascii="Times New Roman" w:hAnsi="Times New Roman" w:cs="Times New Roman"/>
          <w:sz w:val="24"/>
          <w:szCs w:val="24"/>
        </w:rPr>
      </w:pPr>
      <w:r w:rsidRPr="00D51570">
        <w:rPr>
          <w:rFonts w:ascii="Times New Roman" w:hAnsi="Times New Roman" w:cs="Times New Roman"/>
          <w:sz w:val="24"/>
          <w:szCs w:val="24"/>
        </w:rPr>
        <w:t>Финансовый орган администрации МО города Шиханы и контрольно-счетная комиссия представляют друг другу проекты календарных планов проверок для координации контрольной работы на соответствующий финансовый год.</w:t>
      </w:r>
      <w:r w:rsidRPr="005E3647">
        <w:rPr>
          <w:rFonts w:ascii="Times New Roman" w:hAnsi="Times New Roman" w:cs="Times New Roman"/>
          <w:sz w:val="24"/>
          <w:szCs w:val="24"/>
        </w:rPr>
        <w:t xml:space="preserve"> </w:t>
      </w:r>
    </w:p>
    <w:p w:rsidR="0044475B" w:rsidRDefault="0044475B" w:rsidP="00EE737E">
      <w:pPr>
        <w:pStyle w:val="ConsPlusNormal"/>
        <w:widowControl/>
        <w:spacing w:line="235" w:lineRule="auto"/>
        <w:ind w:firstLine="709"/>
        <w:jc w:val="both"/>
        <w:rPr>
          <w:rFonts w:ascii="Times New Roman" w:hAnsi="Times New Roman" w:cs="Times New Roman"/>
          <w:sz w:val="24"/>
          <w:szCs w:val="24"/>
        </w:rPr>
      </w:pPr>
    </w:p>
    <w:p w:rsidR="0044475B" w:rsidRDefault="0044475B" w:rsidP="00EE737E">
      <w:pPr>
        <w:pStyle w:val="ConsPlusNormal"/>
        <w:widowControl/>
        <w:spacing w:line="235" w:lineRule="auto"/>
        <w:ind w:firstLine="709"/>
        <w:jc w:val="both"/>
        <w:rPr>
          <w:rFonts w:ascii="Times New Roman" w:hAnsi="Times New Roman" w:cs="Times New Roman"/>
          <w:sz w:val="24"/>
          <w:szCs w:val="24"/>
        </w:rPr>
      </w:pPr>
    </w:p>
    <w:p w:rsidR="00D51570" w:rsidRDefault="00D51570" w:rsidP="00EE737E">
      <w:pPr>
        <w:pStyle w:val="ConsPlusNormal"/>
        <w:widowControl/>
        <w:spacing w:line="235" w:lineRule="auto"/>
        <w:ind w:firstLine="709"/>
        <w:jc w:val="both"/>
        <w:rPr>
          <w:rFonts w:ascii="Times New Roman" w:hAnsi="Times New Roman" w:cs="Times New Roman"/>
          <w:sz w:val="24"/>
          <w:szCs w:val="24"/>
        </w:rPr>
      </w:pPr>
    </w:p>
    <w:p w:rsidR="00D51570" w:rsidRDefault="00D51570" w:rsidP="00EE737E">
      <w:pPr>
        <w:pStyle w:val="ConsPlusNormal"/>
        <w:widowControl/>
        <w:spacing w:line="235" w:lineRule="auto"/>
        <w:ind w:firstLine="709"/>
        <w:jc w:val="both"/>
        <w:rPr>
          <w:rFonts w:ascii="Times New Roman" w:hAnsi="Times New Roman" w:cs="Times New Roman"/>
          <w:sz w:val="24"/>
          <w:szCs w:val="24"/>
        </w:rPr>
      </w:pPr>
    </w:p>
    <w:p w:rsidR="00D51570" w:rsidRPr="00CF6FF0" w:rsidRDefault="00D51570" w:rsidP="00D51570">
      <w:pPr>
        <w:tabs>
          <w:tab w:val="left" w:pos="720"/>
        </w:tabs>
        <w:ind w:firstLine="67"/>
        <w:jc w:val="both"/>
        <w:rPr>
          <w:b/>
          <w:noProof/>
        </w:rPr>
      </w:pPr>
      <w:r w:rsidRPr="00CF6FF0">
        <w:rPr>
          <w:b/>
          <w:noProof/>
        </w:rPr>
        <w:t xml:space="preserve">          Глава  муниципального                                 </w:t>
      </w:r>
      <w:r w:rsidR="00CF6FF0">
        <w:rPr>
          <w:b/>
          <w:noProof/>
        </w:rPr>
        <w:t xml:space="preserve">                   </w:t>
      </w:r>
      <w:r w:rsidRPr="00CF6FF0">
        <w:rPr>
          <w:b/>
          <w:noProof/>
        </w:rPr>
        <w:t>Председатель Собрания</w:t>
      </w:r>
    </w:p>
    <w:p w:rsidR="00D51570" w:rsidRPr="00CF6FF0" w:rsidRDefault="00D51570" w:rsidP="00D51570">
      <w:pPr>
        <w:tabs>
          <w:tab w:val="left" w:pos="720"/>
        </w:tabs>
        <w:ind w:firstLine="67"/>
        <w:jc w:val="both"/>
        <w:rPr>
          <w:b/>
          <w:noProof/>
        </w:rPr>
      </w:pPr>
      <w:r w:rsidRPr="00CF6FF0">
        <w:rPr>
          <w:b/>
          <w:noProof/>
        </w:rPr>
        <w:t xml:space="preserve">         образования  город  Шиханы                      </w:t>
      </w:r>
      <w:r w:rsidR="00CF6FF0">
        <w:rPr>
          <w:b/>
          <w:noProof/>
        </w:rPr>
        <w:t xml:space="preserve">                 </w:t>
      </w:r>
      <w:r w:rsidRPr="00CF6FF0">
        <w:rPr>
          <w:b/>
          <w:noProof/>
        </w:rPr>
        <w:t xml:space="preserve">депутатов города Шиханы </w:t>
      </w:r>
    </w:p>
    <w:p w:rsidR="00D51570" w:rsidRPr="00CF6FF0" w:rsidRDefault="00D51570" w:rsidP="00D51570">
      <w:pPr>
        <w:tabs>
          <w:tab w:val="left" w:pos="720"/>
        </w:tabs>
        <w:ind w:firstLine="67"/>
        <w:jc w:val="both"/>
        <w:rPr>
          <w:b/>
          <w:noProof/>
        </w:rPr>
      </w:pPr>
      <w:r w:rsidRPr="00CF6FF0">
        <w:rPr>
          <w:b/>
          <w:noProof/>
        </w:rPr>
        <w:t xml:space="preserve">                                                                </w:t>
      </w:r>
    </w:p>
    <w:p w:rsidR="00D51570" w:rsidRPr="00CF6FF0" w:rsidRDefault="00D51570" w:rsidP="00D51570">
      <w:pPr>
        <w:tabs>
          <w:tab w:val="left" w:pos="720"/>
        </w:tabs>
        <w:ind w:firstLine="67"/>
        <w:jc w:val="both"/>
        <w:rPr>
          <w:color w:val="000000"/>
        </w:rPr>
      </w:pPr>
      <w:r w:rsidRPr="00CF6FF0">
        <w:rPr>
          <w:b/>
          <w:noProof/>
        </w:rPr>
        <w:tab/>
        <w:t xml:space="preserve">                         А.Е. Татаринов                                         </w:t>
      </w:r>
      <w:r w:rsidR="00CF6FF0">
        <w:rPr>
          <w:b/>
          <w:noProof/>
        </w:rPr>
        <w:t xml:space="preserve">              </w:t>
      </w:r>
      <w:r w:rsidRPr="00CF6FF0">
        <w:rPr>
          <w:b/>
          <w:noProof/>
        </w:rPr>
        <w:t xml:space="preserve">  О.М. Соколова</w:t>
      </w:r>
    </w:p>
    <w:p w:rsidR="00D51570" w:rsidRPr="00CF6FF0" w:rsidRDefault="00D51570" w:rsidP="00EE737E">
      <w:pPr>
        <w:pStyle w:val="ConsPlusNormal"/>
        <w:widowControl/>
        <w:spacing w:line="235" w:lineRule="auto"/>
        <w:ind w:firstLine="709"/>
        <w:jc w:val="both"/>
        <w:rPr>
          <w:rFonts w:ascii="Times New Roman" w:hAnsi="Times New Roman" w:cs="Times New Roman"/>
          <w:sz w:val="24"/>
          <w:szCs w:val="24"/>
        </w:rPr>
      </w:pPr>
    </w:p>
    <w:sectPr w:rsidR="00D51570" w:rsidRPr="00CF6FF0" w:rsidSect="00CB5DE3">
      <w:pgSz w:w="11906" w:h="16838" w:code="9"/>
      <w:pgMar w:top="568" w:right="85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130" w:rsidRDefault="00A11130">
      <w:r>
        <w:separator/>
      </w:r>
    </w:p>
  </w:endnote>
  <w:endnote w:type="continuationSeparator" w:id="1">
    <w:p w:rsidR="00A11130" w:rsidRDefault="00A11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130" w:rsidRDefault="00A11130">
      <w:r>
        <w:separator/>
      </w:r>
    </w:p>
  </w:footnote>
  <w:footnote w:type="continuationSeparator" w:id="1">
    <w:p w:rsidR="00A11130" w:rsidRDefault="00A11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A37"/>
    <w:multiLevelType w:val="multilevel"/>
    <w:tmpl w:val="D13C9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3E2C30"/>
    <w:multiLevelType w:val="multilevel"/>
    <w:tmpl w:val="BA26BF1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EF75AEE"/>
    <w:multiLevelType w:val="hybridMultilevel"/>
    <w:tmpl w:val="66C067BE"/>
    <w:lvl w:ilvl="0" w:tplc="696E15C0">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3E1428C"/>
    <w:multiLevelType w:val="multilevel"/>
    <w:tmpl w:val="F4809AE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8DF5659"/>
    <w:multiLevelType w:val="hybridMultilevel"/>
    <w:tmpl w:val="B8CCD954"/>
    <w:lvl w:ilvl="0" w:tplc="E69C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465FFF"/>
    <w:multiLevelType w:val="hybridMultilevel"/>
    <w:tmpl w:val="0540D132"/>
    <w:lvl w:ilvl="0" w:tplc="5FEA2782">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2BE5E4F"/>
    <w:multiLevelType w:val="hybridMultilevel"/>
    <w:tmpl w:val="64660F1A"/>
    <w:lvl w:ilvl="0" w:tplc="A06E40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5286E7B"/>
    <w:multiLevelType w:val="singleLevel"/>
    <w:tmpl w:val="6498B0A8"/>
    <w:lvl w:ilvl="0">
      <w:numFmt w:val="bullet"/>
      <w:lvlText w:val="-"/>
      <w:lvlJc w:val="left"/>
      <w:pPr>
        <w:tabs>
          <w:tab w:val="num" w:pos="502"/>
        </w:tabs>
        <w:ind w:left="502" w:hanging="360"/>
      </w:pPr>
      <w:rPr>
        <w:rFonts w:hint="default"/>
      </w:rPr>
    </w:lvl>
  </w:abstractNum>
  <w:abstractNum w:abstractNumId="8">
    <w:nsid w:val="3B184052"/>
    <w:multiLevelType w:val="multilevel"/>
    <w:tmpl w:val="108E6C90"/>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9">
    <w:nsid w:val="3EC011E3"/>
    <w:multiLevelType w:val="hybridMultilevel"/>
    <w:tmpl w:val="31E6B5B2"/>
    <w:lvl w:ilvl="0" w:tplc="E69CAFE8">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0">
    <w:nsid w:val="3F88769D"/>
    <w:multiLevelType w:val="hybridMultilevel"/>
    <w:tmpl w:val="752EEB56"/>
    <w:lvl w:ilvl="0" w:tplc="3070A3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BB93303"/>
    <w:multiLevelType w:val="hybridMultilevel"/>
    <w:tmpl w:val="5464FD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0353B0D"/>
    <w:multiLevelType w:val="multilevel"/>
    <w:tmpl w:val="0E1A5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10E5BD1"/>
    <w:multiLevelType w:val="multilevel"/>
    <w:tmpl w:val="DD7ED8DC"/>
    <w:lvl w:ilvl="0">
      <w:start w:val="2"/>
      <w:numFmt w:val="decimal"/>
      <w:lvlText w:val="%1)"/>
      <w:lvlJc w:val="left"/>
      <w:pPr>
        <w:tabs>
          <w:tab w:val="num" w:pos="1005"/>
        </w:tabs>
        <w:ind w:left="1005" w:hanging="360"/>
      </w:pPr>
      <w:rPr>
        <w:rFonts w:cs="Times New Roman" w:hint="default"/>
      </w:rPr>
    </w:lvl>
    <w:lvl w:ilvl="1">
      <w:start w:val="1"/>
      <w:numFmt w:val="lowerLetter"/>
      <w:lvlText w:val="%2."/>
      <w:lvlJc w:val="left"/>
      <w:pPr>
        <w:tabs>
          <w:tab w:val="num" w:pos="1725"/>
        </w:tabs>
        <w:ind w:left="1725" w:hanging="360"/>
      </w:pPr>
      <w:rPr>
        <w:rFonts w:cs="Times New Roman"/>
      </w:rPr>
    </w:lvl>
    <w:lvl w:ilvl="2">
      <w:start w:val="1"/>
      <w:numFmt w:val="lowerRoman"/>
      <w:lvlText w:val="%3."/>
      <w:lvlJc w:val="right"/>
      <w:pPr>
        <w:tabs>
          <w:tab w:val="num" w:pos="2445"/>
        </w:tabs>
        <w:ind w:left="2445" w:hanging="180"/>
      </w:pPr>
      <w:rPr>
        <w:rFonts w:cs="Times New Roman"/>
      </w:rPr>
    </w:lvl>
    <w:lvl w:ilvl="3">
      <w:start w:val="1"/>
      <w:numFmt w:val="decimal"/>
      <w:lvlText w:val="%4."/>
      <w:lvlJc w:val="left"/>
      <w:pPr>
        <w:tabs>
          <w:tab w:val="num" w:pos="3165"/>
        </w:tabs>
        <w:ind w:left="3165" w:hanging="360"/>
      </w:pPr>
      <w:rPr>
        <w:rFonts w:cs="Times New Roman"/>
      </w:rPr>
    </w:lvl>
    <w:lvl w:ilvl="4">
      <w:start w:val="1"/>
      <w:numFmt w:val="lowerLetter"/>
      <w:lvlText w:val="%5."/>
      <w:lvlJc w:val="left"/>
      <w:pPr>
        <w:tabs>
          <w:tab w:val="num" w:pos="3885"/>
        </w:tabs>
        <w:ind w:left="3885" w:hanging="360"/>
      </w:pPr>
      <w:rPr>
        <w:rFonts w:cs="Times New Roman"/>
      </w:rPr>
    </w:lvl>
    <w:lvl w:ilvl="5">
      <w:start w:val="1"/>
      <w:numFmt w:val="lowerRoman"/>
      <w:lvlText w:val="%6."/>
      <w:lvlJc w:val="right"/>
      <w:pPr>
        <w:tabs>
          <w:tab w:val="num" w:pos="4605"/>
        </w:tabs>
        <w:ind w:left="4605" w:hanging="180"/>
      </w:pPr>
      <w:rPr>
        <w:rFonts w:cs="Times New Roman"/>
      </w:rPr>
    </w:lvl>
    <w:lvl w:ilvl="6">
      <w:start w:val="1"/>
      <w:numFmt w:val="decimal"/>
      <w:lvlText w:val="%7."/>
      <w:lvlJc w:val="left"/>
      <w:pPr>
        <w:tabs>
          <w:tab w:val="num" w:pos="5325"/>
        </w:tabs>
        <w:ind w:left="5325" w:hanging="360"/>
      </w:pPr>
      <w:rPr>
        <w:rFonts w:cs="Times New Roman"/>
      </w:rPr>
    </w:lvl>
    <w:lvl w:ilvl="7">
      <w:start w:val="1"/>
      <w:numFmt w:val="lowerLetter"/>
      <w:lvlText w:val="%8."/>
      <w:lvlJc w:val="left"/>
      <w:pPr>
        <w:tabs>
          <w:tab w:val="num" w:pos="6045"/>
        </w:tabs>
        <w:ind w:left="6045" w:hanging="360"/>
      </w:pPr>
      <w:rPr>
        <w:rFonts w:cs="Times New Roman"/>
      </w:rPr>
    </w:lvl>
    <w:lvl w:ilvl="8">
      <w:start w:val="1"/>
      <w:numFmt w:val="lowerRoman"/>
      <w:lvlText w:val="%9."/>
      <w:lvlJc w:val="right"/>
      <w:pPr>
        <w:tabs>
          <w:tab w:val="num" w:pos="6765"/>
        </w:tabs>
        <w:ind w:left="6765" w:hanging="180"/>
      </w:pPr>
      <w:rPr>
        <w:rFonts w:cs="Times New Roman"/>
      </w:rPr>
    </w:lvl>
  </w:abstractNum>
  <w:abstractNum w:abstractNumId="14">
    <w:nsid w:val="612807C4"/>
    <w:multiLevelType w:val="hybridMultilevel"/>
    <w:tmpl w:val="E2C42248"/>
    <w:lvl w:ilvl="0" w:tplc="83BC3D58">
      <w:start w:val="1"/>
      <w:numFmt w:val="russianLower"/>
      <w:lvlText w:val="%1)"/>
      <w:lvlJc w:val="left"/>
      <w:pPr>
        <w:ind w:left="2988" w:hanging="360"/>
      </w:pPr>
      <w:rPr>
        <w:rFonts w:cs="Times New Roman" w:hint="default"/>
      </w:rPr>
    </w:lvl>
    <w:lvl w:ilvl="1" w:tplc="04190019" w:tentative="1">
      <w:start w:val="1"/>
      <w:numFmt w:val="lowerLetter"/>
      <w:lvlText w:val="%2."/>
      <w:lvlJc w:val="left"/>
      <w:pPr>
        <w:ind w:left="3708" w:hanging="360"/>
      </w:pPr>
      <w:rPr>
        <w:rFonts w:cs="Times New Roman"/>
      </w:rPr>
    </w:lvl>
    <w:lvl w:ilvl="2" w:tplc="0419001B" w:tentative="1">
      <w:start w:val="1"/>
      <w:numFmt w:val="lowerRoman"/>
      <w:lvlText w:val="%3."/>
      <w:lvlJc w:val="right"/>
      <w:pPr>
        <w:ind w:left="4428" w:hanging="180"/>
      </w:pPr>
      <w:rPr>
        <w:rFonts w:cs="Times New Roman"/>
      </w:rPr>
    </w:lvl>
    <w:lvl w:ilvl="3" w:tplc="0419000F" w:tentative="1">
      <w:start w:val="1"/>
      <w:numFmt w:val="decimal"/>
      <w:lvlText w:val="%4."/>
      <w:lvlJc w:val="left"/>
      <w:pPr>
        <w:ind w:left="5148" w:hanging="360"/>
      </w:pPr>
      <w:rPr>
        <w:rFonts w:cs="Times New Roman"/>
      </w:rPr>
    </w:lvl>
    <w:lvl w:ilvl="4" w:tplc="04190019" w:tentative="1">
      <w:start w:val="1"/>
      <w:numFmt w:val="lowerLetter"/>
      <w:lvlText w:val="%5."/>
      <w:lvlJc w:val="left"/>
      <w:pPr>
        <w:ind w:left="5868" w:hanging="360"/>
      </w:pPr>
      <w:rPr>
        <w:rFonts w:cs="Times New Roman"/>
      </w:rPr>
    </w:lvl>
    <w:lvl w:ilvl="5" w:tplc="0419001B" w:tentative="1">
      <w:start w:val="1"/>
      <w:numFmt w:val="lowerRoman"/>
      <w:lvlText w:val="%6."/>
      <w:lvlJc w:val="right"/>
      <w:pPr>
        <w:ind w:left="6588" w:hanging="180"/>
      </w:pPr>
      <w:rPr>
        <w:rFonts w:cs="Times New Roman"/>
      </w:rPr>
    </w:lvl>
    <w:lvl w:ilvl="6" w:tplc="0419000F" w:tentative="1">
      <w:start w:val="1"/>
      <w:numFmt w:val="decimal"/>
      <w:lvlText w:val="%7."/>
      <w:lvlJc w:val="left"/>
      <w:pPr>
        <w:ind w:left="7308" w:hanging="360"/>
      </w:pPr>
      <w:rPr>
        <w:rFonts w:cs="Times New Roman"/>
      </w:rPr>
    </w:lvl>
    <w:lvl w:ilvl="7" w:tplc="04190019" w:tentative="1">
      <w:start w:val="1"/>
      <w:numFmt w:val="lowerLetter"/>
      <w:lvlText w:val="%8."/>
      <w:lvlJc w:val="left"/>
      <w:pPr>
        <w:ind w:left="8028" w:hanging="360"/>
      </w:pPr>
      <w:rPr>
        <w:rFonts w:cs="Times New Roman"/>
      </w:rPr>
    </w:lvl>
    <w:lvl w:ilvl="8" w:tplc="0419001B" w:tentative="1">
      <w:start w:val="1"/>
      <w:numFmt w:val="lowerRoman"/>
      <w:lvlText w:val="%9."/>
      <w:lvlJc w:val="right"/>
      <w:pPr>
        <w:ind w:left="8748" w:hanging="180"/>
      </w:pPr>
      <w:rPr>
        <w:rFonts w:cs="Times New Roman"/>
      </w:rPr>
    </w:lvl>
  </w:abstractNum>
  <w:abstractNum w:abstractNumId="15">
    <w:nsid w:val="68281F2F"/>
    <w:multiLevelType w:val="hybridMultilevel"/>
    <w:tmpl w:val="BD24854E"/>
    <w:lvl w:ilvl="0" w:tplc="FF365B5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6">
    <w:nsid w:val="6B0D1A8D"/>
    <w:multiLevelType w:val="hybridMultilevel"/>
    <w:tmpl w:val="A0100616"/>
    <w:lvl w:ilvl="0" w:tplc="138A14E2">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86C2063"/>
    <w:multiLevelType w:val="hybridMultilevel"/>
    <w:tmpl w:val="2D7C6C22"/>
    <w:lvl w:ilvl="0" w:tplc="74A089F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9691006"/>
    <w:multiLevelType w:val="hybridMultilevel"/>
    <w:tmpl w:val="6846D084"/>
    <w:lvl w:ilvl="0" w:tplc="3AB21A46">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AC24971"/>
    <w:multiLevelType w:val="hybridMultilevel"/>
    <w:tmpl w:val="4454C336"/>
    <w:lvl w:ilvl="0" w:tplc="4D5C162A">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num w:numId="1">
    <w:abstractNumId w:val="11"/>
  </w:num>
  <w:num w:numId="2">
    <w:abstractNumId w:val="3"/>
  </w:num>
  <w:num w:numId="3">
    <w:abstractNumId w:val="14"/>
  </w:num>
  <w:num w:numId="4">
    <w:abstractNumId w:val="4"/>
  </w:num>
  <w:num w:numId="5">
    <w:abstractNumId w:val="9"/>
  </w:num>
  <w:num w:numId="6">
    <w:abstractNumId w:val="6"/>
  </w:num>
  <w:num w:numId="7">
    <w:abstractNumId w:val="2"/>
  </w:num>
  <w:num w:numId="8">
    <w:abstractNumId w:val="0"/>
  </w:num>
  <w:num w:numId="9">
    <w:abstractNumId w:val="12"/>
  </w:num>
  <w:num w:numId="10">
    <w:abstractNumId w:val="18"/>
  </w:num>
  <w:num w:numId="11">
    <w:abstractNumId w:val="1"/>
  </w:num>
  <w:num w:numId="12">
    <w:abstractNumId w:val="10"/>
  </w:num>
  <w:num w:numId="13">
    <w:abstractNumId w:val="8"/>
  </w:num>
  <w:num w:numId="14">
    <w:abstractNumId w:val="7"/>
  </w:num>
  <w:num w:numId="15">
    <w:abstractNumId w:val="17"/>
  </w:num>
  <w:num w:numId="16">
    <w:abstractNumId w:val="15"/>
  </w:num>
  <w:num w:numId="17">
    <w:abstractNumId w:val="19"/>
  </w:num>
  <w:num w:numId="18">
    <w:abstractNumId w:val="5"/>
  </w:num>
  <w:num w:numId="19">
    <w:abstractNumId w:val="13"/>
  </w:num>
  <w:num w:numId="20">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stylePaneFormatFilter w:val="3F01"/>
  <w:defaultTabStop w:val="709"/>
  <w:characterSpacingControl w:val="doNotCompress"/>
  <w:footnotePr>
    <w:footnote w:id="0"/>
    <w:footnote w:id="1"/>
  </w:footnotePr>
  <w:endnotePr>
    <w:endnote w:id="0"/>
    <w:endnote w:id="1"/>
  </w:endnotePr>
  <w:compat/>
  <w:rsids>
    <w:rsidRoot w:val="00F43C37"/>
    <w:rsid w:val="000000F2"/>
    <w:rsid w:val="0000266F"/>
    <w:rsid w:val="00004045"/>
    <w:rsid w:val="00007853"/>
    <w:rsid w:val="0001155F"/>
    <w:rsid w:val="00013E1E"/>
    <w:rsid w:val="0001569A"/>
    <w:rsid w:val="000227D3"/>
    <w:rsid w:val="00024115"/>
    <w:rsid w:val="0002479B"/>
    <w:rsid w:val="0002610F"/>
    <w:rsid w:val="000271E7"/>
    <w:rsid w:val="00030824"/>
    <w:rsid w:val="00030C7D"/>
    <w:rsid w:val="00031D68"/>
    <w:rsid w:val="00040941"/>
    <w:rsid w:val="000423FD"/>
    <w:rsid w:val="00042542"/>
    <w:rsid w:val="000440ED"/>
    <w:rsid w:val="0004527B"/>
    <w:rsid w:val="00045A5D"/>
    <w:rsid w:val="000476E2"/>
    <w:rsid w:val="0005275A"/>
    <w:rsid w:val="00053295"/>
    <w:rsid w:val="000540F1"/>
    <w:rsid w:val="00054D1B"/>
    <w:rsid w:val="00054EE1"/>
    <w:rsid w:val="00057068"/>
    <w:rsid w:val="00061782"/>
    <w:rsid w:val="00062721"/>
    <w:rsid w:val="000635FB"/>
    <w:rsid w:val="00065282"/>
    <w:rsid w:val="000668BB"/>
    <w:rsid w:val="00070D80"/>
    <w:rsid w:val="000724B8"/>
    <w:rsid w:val="000820AA"/>
    <w:rsid w:val="00082F67"/>
    <w:rsid w:val="00086436"/>
    <w:rsid w:val="00086C39"/>
    <w:rsid w:val="00087589"/>
    <w:rsid w:val="000907EE"/>
    <w:rsid w:val="0009160D"/>
    <w:rsid w:val="00091EDF"/>
    <w:rsid w:val="00092522"/>
    <w:rsid w:val="00093751"/>
    <w:rsid w:val="000937BA"/>
    <w:rsid w:val="0009532D"/>
    <w:rsid w:val="000955E9"/>
    <w:rsid w:val="00097063"/>
    <w:rsid w:val="0009771E"/>
    <w:rsid w:val="0009791F"/>
    <w:rsid w:val="000A08F8"/>
    <w:rsid w:val="000A15A7"/>
    <w:rsid w:val="000A3543"/>
    <w:rsid w:val="000A3D3A"/>
    <w:rsid w:val="000A583A"/>
    <w:rsid w:val="000A5C68"/>
    <w:rsid w:val="000A7D5E"/>
    <w:rsid w:val="000B011D"/>
    <w:rsid w:val="000B07AD"/>
    <w:rsid w:val="000B0A10"/>
    <w:rsid w:val="000B0A1A"/>
    <w:rsid w:val="000B1AB0"/>
    <w:rsid w:val="000B24CF"/>
    <w:rsid w:val="000B7D86"/>
    <w:rsid w:val="000C0076"/>
    <w:rsid w:val="000C2946"/>
    <w:rsid w:val="000C5C8F"/>
    <w:rsid w:val="000C6E4D"/>
    <w:rsid w:val="000D09BE"/>
    <w:rsid w:val="000D1AC6"/>
    <w:rsid w:val="000D267C"/>
    <w:rsid w:val="000D268F"/>
    <w:rsid w:val="000D3B61"/>
    <w:rsid w:val="000D52A2"/>
    <w:rsid w:val="000D5492"/>
    <w:rsid w:val="000D7C94"/>
    <w:rsid w:val="000E03C7"/>
    <w:rsid w:val="000E100C"/>
    <w:rsid w:val="000E224C"/>
    <w:rsid w:val="000E23BA"/>
    <w:rsid w:val="000E29E3"/>
    <w:rsid w:val="000E4605"/>
    <w:rsid w:val="000E494A"/>
    <w:rsid w:val="000E4B27"/>
    <w:rsid w:val="000E6CF4"/>
    <w:rsid w:val="000E7503"/>
    <w:rsid w:val="000E76CB"/>
    <w:rsid w:val="000F06E5"/>
    <w:rsid w:val="000F1CC2"/>
    <w:rsid w:val="000F3575"/>
    <w:rsid w:val="000F534E"/>
    <w:rsid w:val="000F54FC"/>
    <w:rsid w:val="000F6405"/>
    <w:rsid w:val="00101E42"/>
    <w:rsid w:val="00101EF7"/>
    <w:rsid w:val="001045F5"/>
    <w:rsid w:val="001067BD"/>
    <w:rsid w:val="001073B6"/>
    <w:rsid w:val="001074F7"/>
    <w:rsid w:val="00107DD1"/>
    <w:rsid w:val="00111003"/>
    <w:rsid w:val="00111C46"/>
    <w:rsid w:val="00114D6C"/>
    <w:rsid w:val="001151B5"/>
    <w:rsid w:val="0011562A"/>
    <w:rsid w:val="00115AD8"/>
    <w:rsid w:val="001162C7"/>
    <w:rsid w:val="0011678D"/>
    <w:rsid w:val="00117A46"/>
    <w:rsid w:val="00120F37"/>
    <w:rsid w:val="001213D3"/>
    <w:rsid w:val="00122C94"/>
    <w:rsid w:val="0012394A"/>
    <w:rsid w:val="00123A0C"/>
    <w:rsid w:val="00134AEE"/>
    <w:rsid w:val="001357F4"/>
    <w:rsid w:val="001405E1"/>
    <w:rsid w:val="0014107E"/>
    <w:rsid w:val="00142B03"/>
    <w:rsid w:val="001436B7"/>
    <w:rsid w:val="00145DDE"/>
    <w:rsid w:val="0014679C"/>
    <w:rsid w:val="00152CCF"/>
    <w:rsid w:val="00153481"/>
    <w:rsid w:val="001551CA"/>
    <w:rsid w:val="00156B36"/>
    <w:rsid w:val="0016106B"/>
    <w:rsid w:val="00163BA4"/>
    <w:rsid w:val="00166E79"/>
    <w:rsid w:val="00175657"/>
    <w:rsid w:val="001763DA"/>
    <w:rsid w:val="00176CCF"/>
    <w:rsid w:val="001773E6"/>
    <w:rsid w:val="00185645"/>
    <w:rsid w:val="00186C41"/>
    <w:rsid w:val="00190884"/>
    <w:rsid w:val="001914A4"/>
    <w:rsid w:val="00191928"/>
    <w:rsid w:val="00195427"/>
    <w:rsid w:val="00195E1A"/>
    <w:rsid w:val="00197E96"/>
    <w:rsid w:val="001A0C4A"/>
    <w:rsid w:val="001A1A85"/>
    <w:rsid w:val="001A2868"/>
    <w:rsid w:val="001A332D"/>
    <w:rsid w:val="001A34A0"/>
    <w:rsid w:val="001A66EB"/>
    <w:rsid w:val="001A7105"/>
    <w:rsid w:val="001A71B2"/>
    <w:rsid w:val="001B0611"/>
    <w:rsid w:val="001B17F0"/>
    <w:rsid w:val="001B26AF"/>
    <w:rsid w:val="001B3946"/>
    <w:rsid w:val="001B6F11"/>
    <w:rsid w:val="001C09D3"/>
    <w:rsid w:val="001C24FA"/>
    <w:rsid w:val="001C27BE"/>
    <w:rsid w:val="001C62D2"/>
    <w:rsid w:val="001D0B76"/>
    <w:rsid w:val="001D3194"/>
    <w:rsid w:val="001D403A"/>
    <w:rsid w:val="001D4761"/>
    <w:rsid w:val="001D51E2"/>
    <w:rsid w:val="001D5FC5"/>
    <w:rsid w:val="001D7876"/>
    <w:rsid w:val="001D7FA2"/>
    <w:rsid w:val="001E1118"/>
    <w:rsid w:val="001E3874"/>
    <w:rsid w:val="001E4B50"/>
    <w:rsid w:val="001E7647"/>
    <w:rsid w:val="001F007B"/>
    <w:rsid w:val="001F0132"/>
    <w:rsid w:val="001F0163"/>
    <w:rsid w:val="001F1BFB"/>
    <w:rsid w:val="001F1DA8"/>
    <w:rsid w:val="001F1E89"/>
    <w:rsid w:val="001F4089"/>
    <w:rsid w:val="00201B67"/>
    <w:rsid w:val="002028C6"/>
    <w:rsid w:val="00203126"/>
    <w:rsid w:val="00203265"/>
    <w:rsid w:val="00211618"/>
    <w:rsid w:val="00211653"/>
    <w:rsid w:val="0021348C"/>
    <w:rsid w:val="002154D9"/>
    <w:rsid w:val="00215F47"/>
    <w:rsid w:val="002179E8"/>
    <w:rsid w:val="00222148"/>
    <w:rsid w:val="00224CE9"/>
    <w:rsid w:val="002272DA"/>
    <w:rsid w:val="002279B4"/>
    <w:rsid w:val="00227D24"/>
    <w:rsid w:val="00230489"/>
    <w:rsid w:val="00230BD2"/>
    <w:rsid w:val="00231A61"/>
    <w:rsid w:val="00232426"/>
    <w:rsid w:val="002336E0"/>
    <w:rsid w:val="00234EEC"/>
    <w:rsid w:val="0024146A"/>
    <w:rsid w:val="00241616"/>
    <w:rsid w:val="00242A29"/>
    <w:rsid w:val="00246CCE"/>
    <w:rsid w:val="002502E2"/>
    <w:rsid w:val="002502FD"/>
    <w:rsid w:val="00250B80"/>
    <w:rsid w:val="00251482"/>
    <w:rsid w:val="00251AF2"/>
    <w:rsid w:val="002528F0"/>
    <w:rsid w:val="00253921"/>
    <w:rsid w:val="00257B36"/>
    <w:rsid w:val="00257DE7"/>
    <w:rsid w:val="002607CD"/>
    <w:rsid w:val="00261821"/>
    <w:rsid w:val="00262D5E"/>
    <w:rsid w:val="00262DEB"/>
    <w:rsid w:val="00262E4E"/>
    <w:rsid w:val="00263A4C"/>
    <w:rsid w:val="00265D59"/>
    <w:rsid w:val="00266674"/>
    <w:rsid w:val="00266932"/>
    <w:rsid w:val="00266C01"/>
    <w:rsid w:val="00273E15"/>
    <w:rsid w:val="00274004"/>
    <w:rsid w:val="00274619"/>
    <w:rsid w:val="002753A7"/>
    <w:rsid w:val="00275899"/>
    <w:rsid w:val="00275CCB"/>
    <w:rsid w:val="002768EA"/>
    <w:rsid w:val="00276B54"/>
    <w:rsid w:val="00277DFE"/>
    <w:rsid w:val="00280EBE"/>
    <w:rsid w:val="00280EF3"/>
    <w:rsid w:val="002820B4"/>
    <w:rsid w:val="00282E91"/>
    <w:rsid w:val="00284667"/>
    <w:rsid w:val="00285C40"/>
    <w:rsid w:val="00286D79"/>
    <w:rsid w:val="00287C21"/>
    <w:rsid w:val="00287E82"/>
    <w:rsid w:val="00287FD1"/>
    <w:rsid w:val="002913AD"/>
    <w:rsid w:val="0029167B"/>
    <w:rsid w:val="002926CC"/>
    <w:rsid w:val="00293598"/>
    <w:rsid w:val="002942DF"/>
    <w:rsid w:val="0029444D"/>
    <w:rsid w:val="002948F6"/>
    <w:rsid w:val="00295214"/>
    <w:rsid w:val="00296678"/>
    <w:rsid w:val="002A00B1"/>
    <w:rsid w:val="002A0734"/>
    <w:rsid w:val="002A1465"/>
    <w:rsid w:val="002A32AF"/>
    <w:rsid w:val="002A41BA"/>
    <w:rsid w:val="002A42E1"/>
    <w:rsid w:val="002A6482"/>
    <w:rsid w:val="002A65AD"/>
    <w:rsid w:val="002A71DF"/>
    <w:rsid w:val="002A7BE8"/>
    <w:rsid w:val="002A7DD5"/>
    <w:rsid w:val="002A7F87"/>
    <w:rsid w:val="002B2B51"/>
    <w:rsid w:val="002B591B"/>
    <w:rsid w:val="002C23BE"/>
    <w:rsid w:val="002C2556"/>
    <w:rsid w:val="002C3F85"/>
    <w:rsid w:val="002C57C3"/>
    <w:rsid w:val="002D01FF"/>
    <w:rsid w:val="002D0736"/>
    <w:rsid w:val="002D5896"/>
    <w:rsid w:val="002D76C3"/>
    <w:rsid w:val="002D7B8B"/>
    <w:rsid w:val="002E0C91"/>
    <w:rsid w:val="002E0E06"/>
    <w:rsid w:val="002E219C"/>
    <w:rsid w:val="002E22D1"/>
    <w:rsid w:val="002E300B"/>
    <w:rsid w:val="002E3FF9"/>
    <w:rsid w:val="002F0092"/>
    <w:rsid w:val="002F02BE"/>
    <w:rsid w:val="002F04E4"/>
    <w:rsid w:val="002F199E"/>
    <w:rsid w:val="002F2525"/>
    <w:rsid w:val="002F2A26"/>
    <w:rsid w:val="002F420C"/>
    <w:rsid w:val="003001DC"/>
    <w:rsid w:val="003023E9"/>
    <w:rsid w:val="00306B6A"/>
    <w:rsid w:val="0030724A"/>
    <w:rsid w:val="003075DC"/>
    <w:rsid w:val="00307EE9"/>
    <w:rsid w:val="003116B2"/>
    <w:rsid w:val="0031470A"/>
    <w:rsid w:val="00314D1F"/>
    <w:rsid w:val="0031521B"/>
    <w:rsid w:val="00316C1B"/>
    <w:rsid w:val="00317628"/>
    <w:rsid w:val="00320155"/>
    <w:rsid w:val="003205AC"/>
    <w:rsid w:val="00320B87"/>
    <w:rsid w:val="003224E7"/>
    <w:rsid w:val="00322CA8"/>
    <w:rsid w:val="00326360"/>
    <w:rsid w:val="00331BED"/>
    <w:rsid w:val="003358B1"/>
    <w:rsid w:val="00335AB1"/>
    <w:rsid w:val="00335B5B"/>
    <w:rsid w:val="0033617B"/>
    <w:rsid w:val="003378B2"/>
    <w:rsid w:val="003415E7"/>
    <w:rsid w:val="0034398E"/>
    <w:rsid w:val="00346838"/>
    <w:rsid w:val="00346E0E"/>
    <w:rsid w:val="00347B52"/>
    <w:rsid w:val="00350BE5"/>
    <w:rsid w:val="00352571"/>
    <w:rsid w:val="00352802"/>
    <w:rsid w:val="00353335"/>
    <w:rsid w:val="00354170"/>
    <w:rsid w:val="00356571"/>
    <w:rsid w:val="0035748A"/>
    <w:rsid w:val="00357C7A"/>
    <w:rsid w:val="0036055F"/>
    <w:rsid w:val="00360CBD"/>
    <w:rsid w:val="00360D11"/>
    <w:rsid w:val="00360F15"/>
    <w:rsid w:val="0036223B"/>
    <w:rsid w:val="00364190"/>
    <w:rsid w:val="0036536B"/>
    <w:rsid w:val="0036599E"/>
    <w:rsid w:val="00367D5A"/>
    <w:rsid w:val="00370383"/>
    <w:rsid w:val="00371DAA"/>
    <w:rsid w:val="00377C49"/>
    <w:rsid w:val="00377C73"/>
    <w:rsid w:val="003802C1"/>
    <w:rsid w:val="0038121B"/>
    <w:rsid w:val="00381580"/>
    <w:rsid w:val="003830EA"/>
    <w:rsid w:val="00383934"/>
    <w:rsid w:val="00386288"/>
    <w:rsid w:val="00390D37"/>
    <w:rsid w:val="00390ED4"/>
    <w:rsid w:val="00391971"/>
    <w:rsid w:val="0039276F"/>
    <w:rsid w:val="00392CDE"/>
    <w:rsid w:val="003958AD"/>
    <w:rsid w:val="00395A22"/>
    <w:rsid w:val="00396111"/>
    <w:rsid w:val="00397BA9"/>
    <w:rsid w:val="003A0DF8"/>
    <w:rsid w:val="003A13E1"/>
    <w:rsid w:val="003A1CED"/>
    <w:rsid w:val="003A23A9"/>
    <w:rsid w:val="003A23DC"/>
    <w:rsid w:val="003A2C09"/>
    <w:rsid w:val="003A2FE3"/>
    <w:rsid w:val="003A64DA"/>
    <w:rsid w:val="003A7947"/>
    <w:rsid w:val="003B02C7"/>
    <w:rsid w:val="003B1121"/>
    <w:rsid w:val="003B5BA3"/>
    <w:rsid w:val="003C147F"/>
    <w:rsid w:val="003C1C0D"/>
    <w:rsid w:val="003C5530"/>
    <w:rsid w:val="003C5F3A"/>
    <w:rsid w:val="003C6D25"/>
    <w:rsid w:val="003C6EB2"/>
    <w:rsid w:val="003D20E2"/>
    <w:rsid w:val="003D3496"/>
    <w:rsid w:val="003D40FE"/>
    <w:rsid w:val="003D5770"/>
    <w:rsid w:val="003E2661"/>
    <w:rsid w:val="003E3410"/>
    <w:rsid w:val="003E3E0D"/>
    <w:rsid w:val="003E4B6C"/>
    <w:rsid w:val="003E4D39"/>
    <w:rsid w:val="003E57C6"/>
    <w:rsid w:val="003E7B61"/>
    <w:rsid w:val="003E7F9D"/>
    <w:rsid w:val="003F4D09"/>
    <w:rsid w:val="003F5102"/>
    <w:rsid w:val="003F55CA"/>
    <w:rsid w:val="003F5CE4"/>
    <w:rsid w:val="003F780D"/>
    <w:rsid w:val="004002FE"/>
    <w:rsid w:val="004037B6"/>
    <w:rsid w:val="00405E45"/>
    <w:rsid w:val="004065E9"/>
    <w:rsid w:val="004069C7"/>
    <w:rsid w:val="00407301"/>
    <w:rsid w:val="0041021F"/>
    <w:rsid w:val="00410490"/>
    <w:rsid w:val="0041084A"/>
    <w:rsid w:val="00410887"/>
    <w:rsid w:val="00414676"/>
    <w:rsid w:val="00414E8E"/>
    <w:rsid w:val="00415452"/>
    <w:rsid w:val="004166AA"/>
    <w:rsid w:val="0041698F"/>
    <w:rsid w:val="00417903"/>
    <w:rsid w:val="00420474"/>
    <w:rsid w:val="00423FA9"/>
    <w:rsid w:val="00424A4A"/>
    <w:rsid w:val="00425657"/>
    <w:rsid w:val="00426069"/>
    <w:rsid w:val="00427353"/>
    <w:rsid w:val="00427A0D"/>
    <w:rsid w:val="00427F04"/>
    <w:rsid w:val="00430674"/>
    <w:rsid w:val="00431B2E"/>
    <w:rsid w:val="004323DA"/>
    <w:rsid w:val="00433E4B"/>
    <w:rsid w:val="004367CA"/>
    <w:rsid w:val="00436F61"/>
    <w:rsid w:val="004379F2"/>
    <w:rsid w:val="00437F45"/>
    <w:rsid w:val="0044007D"/>
    <w:rsid w:val="00443A43"/>
    <w:rsid w:val="0044475B"/>
    <w:rsid w:val="00444DB0"/>
    <w:rsid w:val="004458C8"/>
    <w:rsid w:val="00450146"/>
    <w:rsid w:val="00451D06"/>
    <w:rsid w:val="00452C99"/>
    <w:rsid w:val="004540D5"/>
    <w:rsid w:val="004550C7"/>
    <w:rsid w:val="004558CD"/>
    <w:rsid w:val="00462090"/>
    <w:rsid w:val="00463E3D"/>
    <w:rsid w:val="00464325"/>
    <w:rsid w:val="00464AE7"/>
    <w:rsid w:val="00466A58"/>
    <w:rsid w:val="00466B02"/>
    <w:rsid w:val="0046777C"/>
    <w:rsid w:val="00471FAB"/>
    <w:rsid w:val="004724FC"/>
    <w:rsid w:val="00472CAA"/>
    <w:rsid w:val="004731C2"/>
    <w:rsid w:val="004747A5"/>
    <w:rsid w:val="00475EB3"/>
    <w:rsid w:val="0047695A"/>
    <w:rsid w:val="00480024"/>
    <w:rsid w:val="004842CF"/>
    <w:rsid w:val="004844AC"/>
    <w:rsid w:val="00486CD3"/>
    <w:rsid w:val="004877B3"/>
    <w:rsid w:val="00487C95"/>
    <w:rsid w:val="004911BC"/>
    <w:rsid w:val="00492475"/>
    <w:rsid w:val="0049364A"/>
    <w:rsid w:val="0049535C"/>
    <w:rsid w:val="004958CB"/>
    <w:rsid w:val="00497067"/>
    <w:rsid w:val="004A0DFE"/>
    <w:rsid w:val="004A35D8"/>
    <w:rsid w:val="004A3950"/>
    <w:rsid w:val="004A3D1C"/>
    <w:rsid w:val="004A5045"/>
    <w:rsid w:val="004A5681"/>
    <w:rsid w:val="004A5EF7"/>
    <w:rsid w:val="004A7817"/>
    <w:rsid w:val="004B3473"/>
    <w:rsid w:val="004B3EE1"/>
    <w:rsid w:val="004B45E4"/>
    <w:rsid w:val="004B484E"/>
    <w:rsid w:val="004B61C4"/>
    <w:rsid w:val="004B6229"/>
    <w:rsid w:val="004B6608"/>
    <w:rsid w:val="004B7502"/>
    <w:rsid w:val="004C1402"/>
    <w:rsid w:val="004C385E"/>
    <w:rsid w:val="004C3979"/>
    <w:rsid w:val="004C611C"/>
    <w:rsid w:val="004C7BEB"/>
    <w:rsid w:val="004D1E1B"/>
    <w:rsid w:val="004D3C60"/>
    <w:rsid w:val="004D4BAA"/>
    <w:rsid w:val="004D5400"/>
    <w:rsid w:val="004D6128"/>
    <w:rsid w:val="004D7DE7"/>
    <w:rsid w:val="004E05E1"/>
    <w:rsid w:val="004E063D"/>
    <w:rsid w:val="004E0A64"/>
    <w:rsid w:val="004E26AC"/>
    <w:rsid w:val="004E54C9"/>
    <w:rsid w:val="004E7BC2"/>
    <w:rsid w:val="004F0986"/>
    <w:rsid w:val="004F27AD"/>
    <w:rsid w:val="004F3574"/>
    <w:rsid w:val="004F4780"/>
    <w:rsid w:val="004F52EB"/>
    <w:rsid w:val="004F5AB8"/>
    <w:rsid w:val="004F685C"/>
    <w:rsid w:val="004F71A7"/>
    <w:rsid w:val="00501E8F"/>
    <w:rsid w:val="0050313D"/>
    <w:rsid w:val="00503A8B"/>
    <w:rsid w:val="0050457E"/>
    <w:rsid w:val="0050546A"/>
    <w:rsid w:val="005058F1"/>
    <w:rsid w:val="00505998"/>
    <w:rsid w:val="005059DD"/>
    <w:rsid w:val="00507E54"/>
    <w:rsid w:val="00512C61"/>
    <w:rsid w:val="00513E99"/>
    <w:rsid w:val="0051501F"/>
    <w:rsid w:val="005151B7"/>
    <w:rsid w:val="00516144"/>
    <w:rsid w:val="00517293"/>
    <w:rsid w:val="00517A20"/>
    <w:rsid w:val="00525F9B"/>
    <w:rsid w:val="0052674B"/>
    <w:rsid w:val="00532246"/>
    <w:rsid w:val="00532A5C"/>
    <w:rsid w:val="0053350C"/>
    <w:rsid w:val="0053353B"/>
    <w:rsid w:val="00534B7B"/>
    <w:rsid w:val="0053643E"/>
    <w:rsid w:val="005410BE"/>
    <w:rsid w:val="005428D4"/>
    <w:rsid w:val="005436BE"/>
    <w:rsid w:val="00546A4F"/>
    <w:rsid w:val="00550BE8"/>
    <w:rsid w:val="00551342"/>
    <w:rsid w:val="00551AB4"/>
    <w:rsid w:val="00551D93"/>
    <w:rsid w:val="00552DFB"/>
    <w:rsid w:val="00554438"/>
    <w:rsid w:val="00555D5B"/>
    <w:rsid w:val="00557D97"/>
    <w:rsid w:val="00561EA2"/>
    <w:rsid w:val="00562290"/>
    <w:rsid w:val="005644E4"/>
    <w:rsid w:val="005647FA"/>
    <w:rsid w:val="0056624A"/>
    <w:rsid w:val="005665BF"/>
    <w:rsid w:val="00567525"/>
    <w:rsid w:val="0057000E"/>
    <w:rsid w:val="00570663"/>
    <w:rsid w:val="00570E81"/>
    <w:rsid w:val="00571CB9"/>
    <w:rsid w:val="0057224D"/>
    <w:rsid w:val="00572A06"/>
    <w:rsid w:val="005739A3"/>
    <w:rsid w:val="005739B9"/>
    <w:rsid w:val="00575DFD"/>
    <w:rsid w:val="0058001F"/>
    <w:rsid w:val="0058131E"/>
    <w:rsid w:val="00581889"/>
    <w:rsid w:val="005820F3"/>
    <w:rsid w:val="00584472"/>
    <w:rsid w:val="00584D74"/>
    <w:rsid w:val="00585F7F"/>
    <w:rsid w:val="00586DA8"/>
    <w:rsid w:val="00587D3E"/>
    <w:rsid w:val="00590127"/>
    <w:rsid w:val="00590507"/>
    <w:rsid w:val="00590CE2"/>
    <w:rsid w:val="0059434B"/>
    <w:rsid w:val="00597CA4"/>
    <w:rsid w:val="005A108E"/>
    <w:rsid w:val="005A1954"/>
    <w:rsid w:val="005A1B54"/>
    <w:rsid w:val="005A2C54"/>
    <w:rsid w:val="005A2CC2"/>
    <w:rsid w:val="005A4033"/>
    <w:rsid w:val="005A43EF"/>
    <w:rsid w:val="005A7DBE"/>
    <w:rsid w:val="005B04DA"/>
    <w:rsid w:val="005B0F25"/>
    <w:rsid w:val="005B1259"/>
    <w:rsid w:val="005B15AE"/>
    <w:rsid w:val="005B7478"/>
    <w:rsid w:val="005C0D10"/>
    <w:rsid w:val="005C3378"/>
    <w:rsid w:val="005C4C0B"/>
    <w:rsid w:val="005C6E77"/>
    <w:rsid w:val="005D011D"/>
    <w:rsid w:val="005D43F6"/>
    <w:rsid w:val="005D55BA"/>
    <w:rsid w:val="005D7526"/>
    <w:rsid w:val="005D78BB"/>
    <w:rsid w:val="005E104E"/>
    <w:rsid w:val="005E206C"/>
    <w:rsid w:val="005E3647"/>
    <w:rsid w:val="005E377A"/>
    <w:rsid w:val="005E6AB1"/>
    <w:rsid w:val="005F0D5A"/>
    <w:rsid w:val="005F191A"/>
    <w:rsid w:val="005F214D"/>
    <w:rsid w:val="005F33B3"/>
    <w:rsid w:val="005F34DB"/>
    <w:rsid w:val="005F4136"/>
    <w:rsid w:val="005F5937"/>
    <w:rsid w:val="005F5F7D"/>
    <w:rsid w:val="005F5FF1"/>
    <w:rsid w:val="005F7342"/>
    <w:rsid w:val="00601B60"/>
    <w:rsid w:val="006020CA"/>
    <w:rsid w:val="00603A2C"/>
    <w:rsid w:val="00604425"/>
    <w:rsid w:val="00604532"/>
    <w:rsid w:val="00604C1F"/>
    <w:rsid w:val="0060508A"/>
    <w:rsid w:val="00613CDD"/>
    <w:rsid w:val="0061612A"/>
    <w:rsid w:val="00616932"/>
    <w:rsid w:val="00616A8F"/>
    <w:rsid w:val="00621F8B"/>
    <w:rsid w:val="00624479"/>
    <w:rsid w:val="0062502F"/>
    <w:rsid w:val="00625479"/>
    <w:rsid w:val="0062582A"/>
    <w:rsid w:val="0062608F"/>
    <w:rsid w:val="006270C2"/>
    <w:rsid w:val="00630651"/>
    <w:rsid w:val="00632CD6"/>
    <w:rsid w:val="0063492A"/>
    <w:rsid w:val="00634B05"/>
    <w:rsid w:val="00635053"/>
    <w:rsid w:val="006410DA"/>
    <w:rsid w:val="006437FC"/>
    <w:rsid w:val="00643CA9"/>
    <w:rsid w:val="00646032"/>
    <w:rsid w:val="00646DB2"/>
    <w:rsid w:val="00650769"/>
    <w:rsid w:val="00656B11"/>
    <w:rsid w:val="00656C76"/>
    <w:rsid w:val="006577BC"/>
    <w:rsid w:val="00657DCB"/>
    <w:rsid w:val="00661650"/>
    <w:rsid w:val="00662136"/>
    <w:rsid w:val="00662AA9"/>
    <w:rsid w:val="00662F65"/>
    <w:rsid w:val="0066329A"/>
    <w:rsid w:val="00664122"/>
    <w:rsid w:val="0066472C"/>
    <w:rsid w:val="00666FF0"/>
    <w:rsid w:val="006701C5"/>
    <w:rsid w:val="00674316"/>
    <w:rsid w:val="00674524"/>
    <w:rsid w:val="00674DA7"/>
    <w:rsid w:val="00676149"/>
    <w:rsid w:val="00680422"/>
    <w:rsid w:val="006807C0"/>
    <w:rsid w:val="00681AA5"/>
    <w:rsid w:val="00683DCA"/>
    <w:rsid w:val="00684273"/>
    <w:rsid w:val="00685403"/>
    <w:rsid w:val="00686F05"/>
    <w:rsid w:val="00691FC5"/>
    <w:rsid w:val="00692859"/>
    <w:rsid w:val="00692939"/>
    <w:rsid w:val="00692F00"/>
    <w:rsid w:val="00693069"/>
    <w:rsid w:val="00693836"/>
    <w:rsid w:val="00693988"/>
    <w:rsid w:val="00694052"/>
    <w:rsid w:val="00694091"/>
    <w:rsid w:val="00696022"/>
    <w:rsid w:val="00696422"/>
    <w:rsid w:val="00696D0E"/>
    <w:rsid w:val="00696DB4"/>
    <w:rsid w:val="0069760E"/>
    <w:rsid w:val="006A06AE"/>
    <w:rsid w:val="006A1A08"/>
    <w:rsid w:val="006A1A69"/>
    <w:rsid w:val="006A73FA"/>
    <w:rsid w:val="006B16F3"/>
    <w:rsid w:val="006B181A"/>
    <w:rsid w:val="006B27D8"/>
    <w:rsid w:val="006B4C8F"/>
    <w:rsid w:val="006B601C"/>
    <w:rsid w:val="006B6086"/>
    <w:rsid w:val="006B66A2"/>
    <w:rsid w:val="006B6D71"/>
    <w:rsid w:val="006B7271"/>
    <w:rsid w:val="006B72EF"/>
    <w:rsid w:val="006C0F43"/>
    <w:rsid w:val="006C1DF3"/>
    <w:rsid w:val="006C2DAD"/>
    <w:rsid w:val="006C30AE"/>
    <w:rsid w:val="006C3BC7"/>
    <w:rsid w:val="006C5731"/>
    <w:rsid w:val="006C6044"/>
    <w:rsid w:val="006C70E7"/>
    <w:rsid w:val="006D0C77"/>
    <w:rsid w:val="006D0CEB"/>
    <w:rsid w:val="006D0EA4"/>
    <w:rsid w:val="006D1647"/>
    <w:rsid w:val="006D6DB8"/>
    <w:rsid w:val="006E01EC"/>
    <w:rsid w:val="006F04C6"/>
    <w:rsid w:val="006F15F5"/>
    <w:rsid w:val="006F1689"/>
    <w:rsid w:val="006F448D"/>
    <w:rsid w:val="006F5002"/>
    <w:rsid w:val="006F642E"/>
    <w:rsid w:val="006F6719"/>
    <w:rsid w:val="006F7CDA"/>
    <w:rsid w:val="00700275"/>
    <w:rsid w:val="007066B7"/>
    <w:rsid w:val="00707051"/>
    <w:rsid w:val="00711046"/>
    <w:rsid w:val="00711655"/>
    <w:rsid w:val="0071340D"/>
    <w:rsid w:val="00713B18"/>
    <w:rsid w:val="00715E11"/>
    <w:rsid w:val="00717161"/>
    <w:rsid w:val="007209D7"/>
    <w:rsid w:val="00721263"/>
    <w:rsid w:val="00721956"/>
    <w:rsid w:val="00722A14"/>
    <w:rsid w:val="00723173"/>
    <w:rsid w:val="00724ACB"/>
    <w:rsid w:val="00724BB0"/>
    <w:rsid w:val="007255E1"/>
    <w:rsid w:val="007276EF"/>
    <w:rsid w:val="00727B3A"/>
    <w:rsid w:val="00734AEC"/>
    <w:rsid w:val="00737473"/>
    <w:rsid w:val="00741803"/>
    <w:rsid w:val="0074354B"/>
    <w:rsid w:val="007442AB"/>
    <w:rsid w:val="00744CDE"/>
    <w:rsid w:val="00746792"/>
    <w:rsid w:val="00750955"/>
    <w:rsid w:val="00752074"/>
    <w:rsid w:val="00756EC8"/>
    <w:rsid w:val="0075709E"/>
    <w:rsid w:val="0076071C"/>
    <w:rsid w:val="00761F12"/>
    <w:rsid w:val="00762485"/>
    <w:rsid w:val="00765E7C"/>
    <w:rsid w:val="0076677B"/>
    <w:rsid w:val="00771899"/>
    <w:rsid w:val="007720A5"/>
    <w:rsid w:val="007753E4"/>
    <w:rsid w:val="00776653"/>
    <w:rsid w:val="007771AE"/>
    <w:rsid w:val="0078182A"/>
    <w:rsid w:val="0078267E"/>
    <w:rsid w:val="00785D57"/>
    <w:rsid w:val="00787146"/>
    <w:rsid w:val="0079002D"/>
    <w:rsid w:val="0079088F"/>
    <w:rsid w:val="00790D1D"/>
    <w:rsid w:val="00790ECF"/>
    <w:rsid w:val="0079112D"/>
    <w:rsid w:val="007918BA"/>
    <w:rsid w:val="0079209D"/>
    <w:rsid w:val="00793E40"/>
    <w:rsid w:val="0079470D"/>
    <w:rsid w:val="007954B0"/>
    <w:rsid w:val="0079585B"/>
    <w:rsid w:val="00796DF0"/>
    <w:rsid w:val="007971B8"/>
    <w:rsid w:val="007971EA"/>
    <w:rsid w:val="007973B1"/>
    <w:rsid w:val="007A0337"/>
    <w:rsid w:val="007A2626"/>
    <w:rsid w:val="007A285E"/>
    <w:rsid w:val="007A2DD0"/>
    <w:rsid w:val="007A3667"/>
    <w:rsid w:val="007A4D25"/>
    <w:rsid w:val="007A4E61"/>
    <w:rsid w:val="007A51D4"/>
    <w:rsid w:val="007A6185"/>
    <w:rsid w:val="007B0007"/>
    <w:rsid w:val="007B006C"/>
    <w:rsid w:val="007B13F5"/>
    <w:rsid w:val="007B1711"/>
    <w:rsid w:val="007B438F"/>
    <w:rsid w:val="007B620E"/>
    <w:rsid w:val="007B71EA"/>
    <w:rsid w:val="007C1593"/>
    <w:rsid w:val="007C1D65"/>
    <w:rsid w:val="007C220D"/>
    <w:rsid w:val="007C235A"/>
    <w:rsid w:val="007C3635"/>
    <w:rsid w:val="007C40A4"/>
    <w:rsid w:val="007C41CB"/>
    <w:rsid w:val="007C4DB5"/>
    <w:rsid w:val="007D1816"/>
    <w:rsid w:val="007D202A"/>
    <w:rsid w:val="007D27F2"/>
    <w:rsid w:val="007D38FD"/>
    <w:rsid w:val="007D43EE"/>
    <w:rsid w:val="007D49F3"/>
    <w:rsid w:val="007D58F5"/>
    <w:rsid w:val="007D5BD8"/>
    <w:rsid w:val="007D6C5D"/>
    <w:rsid w:val="007D737B"/>
    <w:rsid w:val="007D791B"/>
    <w:rsid w:val="007E416F"/>
    <w:rsid w:val="007E5142"/>
    <w:rsid w:val="007E6770"/>
    <w:rsid w:val="007E72A3"/>
    <w:rsid w:val="007F031A"/>
    <w:rsid w:val="007F10CA"/>
    <w:rsid w:val="007F23CF"/>
    <w:rsid w:val="007F273C"/>
    <w:rsid w:val="007F3EC6"/>
    <w:rsid w:val="007F3ED1"/>
    <w:rsid w:val="007F4302"/>
    <w:rsid w:val="007F4507"/>
    <w:rsid w:val="007F4E8C"/>
    <w:rsid w:val="007F75FA"/>
    <w:rsid w:val="007F78BD"/>
    <w:rsid w:val="007F78D2"/>
    <w:rsid w:val="0080591F"/>
    <w:rsid w:val="0081046F"/>
    <w:rsid w:val="0081208B"/>
    <w:rsid w:val="00814FDD"/>
    <w:rsid w:val="00816624"/>
    <w:rsid w:val="0081745B"/>
    <w:rsid w:val="00821F4E"/>
    <w:rsid w:val="0082578D"/>
    <w:rsid w:val="00826307"/>
    <w:rsid w:val="008264E0"/>
    <w:rsid w:val="00830AA1"/>
    <w:rsid w:val="00831188"/>
    <w:rsid w:val="0083386C"/>
    <w:rsid w:val="008341BE"/>
    <w:rsid w:val="008342A5"/>
    <w:rsid w:val="008345A3"/>
    <w:rsid w:val="008346BF"/>
    <w:rsid w:val="00837444"/>
    <w:rsid w:val="00840BB5"/>
    <w:rsid w:val="0084112D"/>
    <w:rsid w:val="00846F09"/>
    <w:rsid w:val="008501E9"/>
    <w:rsid w:val="00850665"/>
    <w:rsid w:val="0085079E"/>
    <w:rsid w:val="00851820"/>
    <w:rsid w:val="00852331"/>
    <w:rsid w:val="008545EA"/>
    <w:rsid w:val="0085552F"/>
    <w:rsid w:val="00857164"/>
    <w:rsid w:val="00857B7D"/>
    <w:rsid w:val="008609C1"/>
    <w:rsid w:val="00860B75"/>
    <w:rsid w:val="00860DAC"/>
    <w:rsid w:val="0086331D"/>
    <w:rsid w:val="00863576"/>
    <w:rsid w:val="00866983"/>
    <w:rsid w:val="00872318"/>
    <w:rsid w:val="008732E1"/>
    <w:rsid w:val="008748B9"/>
    <w:rsid w:val="0087651D"/>
    <w:rsid w:val="00880079"/>
    <w:rsid w:val="00880C8F"/>
    <w:rsid w:val="00884124"/>
    <w:rsid w:val="00886497"/>
    <w:rsid w:val="008877F2"/>
    <w:rsid w:val="008879A4"/>
    <w:rsid w:val="008900C7"/>
    <w:rsid w:val="00891C37"/>
    <w:rsid w:val="00891D8D"/>
    <w:rsid w:val="00894DFF"/>
    <w:rsid w:val="0089684B"/>
    <w:rsid w:val="008A089F"/>
    <w:rsid w:val="008A0E39"/>
    <w:rsid w:val="008A1F2A"/>
    <w:rsid w:val="008A371C"/>
    <w:rsid w:val="008A392B"/>
    <w:rsid w:val="008A411C"/>
    <w:rsid w:val="008A5F43"/>
    <w:rsid w:val="008A5F6A"/>
    <w:rsid w:val="008A6031"/>
    <w:rsid w:val="008A78A9"/>
    <w:rsid w:val="008B0E1A"/>
    <w:rsid w:val="008B1B46"/>
    <w:rsid w:val="008B21E1"/>
    <w:rsid w:val="008B306B"/>
    <w:rsid w:val="008B44DC"/>
    <w:rsid w:val="008B4788"/>
    <w:rsid w:val="008B5D50"/>
    <w:rsid w:val="008B717C"/>
    <w:rsid w:val="008B7656"/>
    <w:rsid w:val="008B7BE0"/>
    <w:rsid w:val="008C22D7"/>
    <w:rsid w:val="008C2687"/>
    <w:rsid w:val="008C2E78"/>
    <w:rsid w:val="008C3C67"/>
    <w:rsid w:val="008C5215"/>
    <w:rsid w:val="008C64BC"/>
    <w:rsid w:val="008C7191"/>
    <w:rsid w:val="008C7319"/>
    <w:rsid w:val="008C75A8"/>
    <w:rsid w:val="008C7EB0"/>
    <w:rsid w:val="008D02DA"/>
    <w:rsid w:val="008D4487"/>
    <w:rsid w:val="008D68F1"/>
    <w:rsid w:val="008D7C55"/>
    <w:rsid w:val="008E1156"/>
    <w:rsid w:val="008E22A0"/>
    <w:rsid w:val="008E3292"/>
    <w:rsid w:val="008E3388"/>
    <w:rsid w:val="008E41A6"/>
    <w:rsid w:val="008E4398"/>
    <w:rsid w:val="008E5273"/>
    <w:rsid w:val="008E5FCF"/>
    <w:rsid w:val="008E67D2"/>
    <w:rsid w:val="008F1378"/>
    <w:rsid w:val="008F2C5B"/>
    <w:rsid w:val="008F43F5"/>
    <w:rsid w:val="008F6640"/>
    <w:rsid w:val="008F764D"/>
    <w:rsid w:val="008F7A4F"/>
    <w:rsid w:val="008F7D28"/>
    <w:rsid w:val="009001A6"/>
    <w:rsid w:val="00901460"/>
    <w:rsid w:val="009026E9"/>
    <w:rsid w:val="009029DB"/>
    <w:rsid w:val="009041DD"/>
    <w:rsid w:val="00904AA0"/>
    <w:rsid w:val="00904D26"/>
    <w:rsid w:val="00904E65"/>
    <w:rsid w:val="00905413"/>
    <w:rsid w:val="00905AF2"/>
    <w:rsid w:val="009104B5"/>
    <w:rsid w:val="00913097"/>
    <w:rsid w:val="009132DA"/>
    <w:rsid w:val="00915737"/>
    <w:rsid w:val="00915764"/>
    <w:rsid w:val="00916831"/>
    <w:rsid w:val="00917E0A"/>
    <w:rsid w:val="00922032"/>
    <w:rsid w:val="009226E5"/>
    <w:rsid w:val="009232CF"/>
    <w:rsid w:val="0092490F"/>
    <w:rsid w:val="00925EE5"/>
    <w:rsid w:val="009273E8"/>
    <w:rsid w:val="009276DD"/>
    <w:rsid w:val="0093242F"/>
    <w:rsid w:val="00934FAC"/>
    <w:rsid w:val="00935A00"/>
    <w:rsid w:val="0093741B"/>
    <w:rsid w:val="00937597"/>
    <w:rsid w:val="009378F8"/>
    <w:rsid w:val="00937B1A"/>
    <w:rsid w:val="00943906"/>
    <w:rsid w:val="00946440"/>
    <w:rsid w:val="00946985"/>
    <w:rsid w:val="00946A22"/>
    <w:rsid w:val="00947B8F"/>
    <w:rsid w:val="00947D59"/>
    <w:rsid w:val="0095087B"/>
    <w:rsid w:val="00950AFF"/>
    <w:rsid w:val="009538E4"/>
    <w:rsid w:val="00953A50"/>
    <w:rsid w:val="00954018"/>
    <w:rsid w:val="00954676"/>
    <w:rsid w:val="00956A89"/>
    <w:rsid w:val="009573E5"/>
    <w:rsid w:val="009614D8"/>
    <w:rsid w:val="00961836"/>
    <w:rsid w:val="009625DF"/>
    <w:rsid w:val="00963E55"/>
    <w:rsid w:val="00966679"/>
    <w:rsid w:val="00970A31"/>
    <w:rsid w:val="00970B32"/>
    <w:rsid w:val="00972343"/>
    <w:rsid w:val="009729A0"/>
    <w:rsid w:val="00972BAA"/>
    <w:rsid w:val="0097376A"/>
    <w:rsid w:val="009747B8"/>
    <w:rsid w:val="00974974"/>
    <w:rsid w:val="00977651"/>
    <w:rsid w:val="009779F2"/>
    <w:rsid w:val="00977A70"/>
    <w:rsid w:val="00983482"/>
    <w:rsid w:val="00984A00"/>
    <w:rsid w:val="0098531D"/>
    <w:rsid w:val="009868FB"/>
    <w:rsid w:val="0098753A"/>
    <w:rsid w:val="00993185"/>
    <w:rsid w:val="00995A52"/>
    <w:rsid w:val="00996048"/>
    <w:rsid w:val="0099751D"/>
    <w:rsid w:val="00997E99"/>
    <w:rsid w:val="009A0A5E"/>
    <w:rsid w:val="009A0AFB"/>
    <w:rsid w:val="009A0BBE"/>
    <w:rsid w:val="009A0BC3"/>
    <w:rsid w:val="009A15BC"/>
    <w:rsid w:val="009A1AED"/>
    <w:rsid w:val="009A5D55"/>
    <w:rsid w:val="009A7F35"/>
    <w:rsid w:val="009B0692"/>
    <w:rsid w:val="009B2F29"/>
    <w:rsid w:val="009B30A8"/>
    <w:rsid w:val="009B3ACC"/>
    <w:rsid w:val="009B3F83"/>
    <w:rsid w:val="009B4259"/>
    <w:rsid w:val="009B43C2"/>
    <w:rsid w:val="009B540B"/>
    <w:rsid w:val="009B6817"/>
    <w:rsid w:val="009B6F9F"/>
    <w:rsid w:val="009B7787"/>
    <w:rsid w:val="009B7EEE"/>
    <w:rsid w:val="009C09D2"/>
    <w:rsid w:val="009C43B1"/>
    <w:rsid w:val="009C5359"/>
    <w:rsid w:val="009C7834"/>
    <w:rsid w:val="009D0CF2"/>
    <w:rsid w:val="009D2BCE"/>
    <w:rsid w:val="009D3F39"/>
    <w:rsid w:val="009D7756"/>
    <w:rsid w:val="009F0815"/>
    <w:rsid w:val="009F2AA5"/>
    <w:rsid w:val="009F3741"/>
    <w:rsid w:val="009F38C2"/>
    <w:rsid w:val="009F441F"/>
    <w:rsid w:val="009F450E"/>
    <w:rsid w:val="009F4D00"/>
    <w:rsid w:val="009F63F9"/>
    <w:rsid w:val="009F6851"/>
    <w:rsid w:val="00A00B5B"/>
    <w:rsid w:val="00A00F2F"/>
    <w:rsid w:val="00A01123"/>
    <w:rsid w:val="00A02687"/>
    <w:rsid w:val="00A02EB2"/>
    <w:rsid w:val="00A0450E"/>
    <w:rsid w:val="00A04CC5"/>
    <w:rsid w:val="00A076DA"/>
    <w:rsid w:val="00A07AF4"/>
    <w:rsid w:val="00A10CBD"/>
    <w:rsid w:val="00A10F79"/>
    <w:rsid w:val="00A11130"/>
    <w:rsid w:val="00A13C68"/>
    <w:rsid w:val="00A13EF4"/>
    <w:rsid w:val="00A14016"/>
    <w:rsid w:val="00A16E75"/>
    <w:rsid w:val="00A20C49"/>
    <w:rsid w:val="00A26E32"/>
    <w:rsid w:val="00A30CF7"/>
    <w:rsid w:val="00A34356"/>
    <w:rsid w:val="00A3524E"/>
    <w:rsid w:val="00A35BEA"/>
    <w:rsid w:val="00A458C1"/>
    <w:rsid w:val="00A46D8E"/>
    <w:rsid w:val="00A47DE3"/>
    <w:rsid w:val="00A50C3A"/>
    <w:rsid w:val="00A50F00"/>
    <w:rsid w:val="00A51E1F"/>
    <w:rsid w:val="00A52A40"/>
    <w:rsid w:val="00A52ADB"/>
    <w:rsid w:val="00A5326F"/>
    <w:rsid w:val="00A56019"/>
    <w:rsid w:val="00A562DD"/>
    <w:rsid w:val="00A60D9A"/>
    <w:rsid w:val="00A61E6F"/>
    <w:rsid w:val="00A63057"/>
    <w:rsid w:val="00A63CAF"/>
    <w:rsid w:val="00A63F89"/>
    <w:rsid w:val="00A6568D"/>
    <w:rsid w:val="00A65AC6"/>
    <w:rsid w:val="00A70B5C"/>
    <w:rsid w:val="00A70DEF"/>
    <w:rsid w:val="00A70FD8"/>
    <w:rsid w:val="00A720E2"/>
    <w:rsid w:val="00A7317D"/>
    <w:rsid w:val="00A7436A"/>
    <w:rsid w:val="00A7474F"/>
    <w:rsid w:val="00A74845"/>
    <w:rsid w:val="00A748BE"/>
    <w:rsid w:val="00A74B0C"/>
    <w:rsid w:val="00A77743"/>
    <w:rsid w:val="00A77A15"/>
    <w:rsid w:val="00A80185"/>
    <w:rsid w:val="00A84AD0"/>
    <w:rsid w:val="00A859D6"/>
    <w:rsid w:val="00A86277"/>
    <w:rsid w:val="00A91979"/>
    <w:rsid w:val="00A91B80"/>
    <w:rsid w:val="00A922AB"/>
    <w:rsid w:val="00A93A2E"/>
    <w:rsid w:val="00A95248"/>
    <w:rsid w:val="00A96291"/>
    <w:rsid w:val="00A966B5"/>
    <w:rsid w:val="00A9784D"/>
    <w:rsid w:val="00A979DC"/>
    <w:rsid w:val="00AA12E6"/>
    <w:rsid w:val="00AA14A4"/>
    <w:rsid w:val="00AA2A5C"/>
    <w:rsid w:val="00AA4B03"/>
    <w:rsid w:val="00AA4FA0"/>
    <w:rsid w:val="00AA603D"/>
    <w:rsid w:val="00AA79B2"/>
    <w:rsid w:val="00AB185B"/>
    <w:rsid w:val="00AB19A2"/>
    <w:rsid w:val="00AB2645"/>
    <w:rsid w:val="00AB38B8"/>
    <w:rsid w:val="00AB3E16"/>
    <w:rsid w:val="00AB5C79"/>
    <w:rsid w:val="00AB6031"/>
    <w:rsid w:val="00AB73D3"/>
    <w:rsid w:val="00AC1025"/>
    <w:rsid w:val="00AC1CBB"/>
    <w:rsid w:val="00AC2AF1"/>
    <w:rsid w:val="00AC342E"/>
    <w:rsid w:val="00AC4E00"/>
    <w:rsid w:val="00AC78FB"/>
    <w:rsid w:val="00AD439A"/>
    <w:rsid w:val="00AD4539"/>
    <w:rsid w:val="00AD559E"/>
    <w:rsid w:val="00AE19EC"/>
    <w:rsid w:val="00AE34A3"/>
    <w:rsid w:val="00AE60A6"/>
    <w:rsid w:val="00AF043D"/>
    <w:rsid w:val="00AF154D"/>
    <w:rsid w:val="00AF1D48"/>
    <w:rsid w:val="00AF28A5"/>
    <w:rsid w:val="00AF3318"/>
    <w:rsid w:val="00AF3E41"/>
    <w:rsid w:val="00AF47FD"/>
    <w:rsid w:val="00AF4C71"/>
    <w:rsid w:val="00AF5332"/>
    <w:rsid w:val="00AF5BA7"/>
    <w:rsid w:val="00AF6465"/>
    <w:rsid w:val="00AF6702"/>
    <w:rsid w:val="00B0025A"/>
    <w:rsid w:val="00B04D96"/>
    <w:rsid w:val="00B05ABD"/>
    <w:rsid w:val="00B06368"/>
    <w:rsid w:val="00B06406"/>
    <w:rsid w:val="00B07EDA"/>
    <w:rsid w:val="00B11F1E"/>
    <w:rsid w:val="00B120A1"/>
    <w:rsid w:val="00B141E5"/>
    <w:rsid w:val="00B1490D"/>
    <w:rsid w:val="00B14D77"/>
    <w:rsid w:val="00B1588D"/>
    <w:rsid w:val="00B159E2"/>
    <w:rsid w:val="00B159E6"/>
    <w:rsid w:val="00B15FE6"/>
    <w:rsid w:val="00B1752A"/>
    <w:rsid w:val="00B17ED1"/>
    <w:rsid w:val="00B2053D"/>
    <w:rsid w:val="00B22EF3"/>
    <w:rsid w:val="00B22F8F"/>
    <w:rsid w:val="00B23530"/>
    <w:rsid w:val="00B25901"/>
    <w:rsid w:val="00B275B7"/>
    <w:rsid w:val="00B30BCB"/>
    <w:rsid w:val="00B403E1"/>
    <w:rsid w:val="00B413CD"/>
    <w:rsid w:val="00B4222A"/>
    <w:rsid w:val="00B43644"/>
    <w:rsid w:val="00B43F9A"/>
    <w:rsid w:val="00B44B22"/>
    <w:rsid w:val="00B45B32"/>
    <w:rsid w:val="00B45C01"/>
    <w:rsid w:val="00B465D6"/>
    <w:rsid w:val="00B47023"/>
    <w:rsid w:val="00B50069"/>
    <w:rsid w:val="00B50EC1"/>
    <w:rsid w:val="00B514A0"/>
    <w:rsid w:val="00B51E6F"/>
    <w:rsid w:val="00B52D8C"/>
    <w:rsid w:val="00B5625C"/>
    <w:rsid w:val="00B56E36"/>
    <w:rsid w:val="00B62D2C"/>
    <w:rsid w:val="00B64145"/>
    <w:rsid w:val="00B64ACA"/>
    <w:rsid w:val="00B660B9"/>
    <w:rsid w:val="00B67F8B"/>
    <w:rsid w:val="00B70EE6"/>
    <w:rsid w:val="00B71C39"/>
    <w:rsid w:val="00B76054"/>
    <w:rsid w:val="00B807B9"/>
    <w:rsid w:val="00B81B92"/>
    <w:rsid w:val="00B81E54"/>
    <w:rsid w:val="00B83D50"/>
    <w:rsid w:val="00B8505C"/>
    <w:rsid w:val="00B8615D"/>
    <w:rsid w:val="00B86CF2"/>
    <w:rsid w:val="00B86D32"/>
    <w:rsid w:val="00B922C8"/>
    <w:rsid w:val="00B92C65"/>
    <w:rsid w:val="00B92DCA"/>
    <w:rsid w:val="00B9497B"/>
    <w:rsid w:val="00B96895"/>
    <w:rsid w:val="00B96B15"/>
    <w:rsid w:val="00B9750B"/>
    <w:rsid w:val="00BA0BE1"/>
    <w:rsid w:val="00BA33DA"/>
    <w:rsid w:val="00BA481F"/>
    <w:rsid w:val="00BA574F"/>
    <w:rsid w:val="00BA5BCE"/>
    <w:rsid w:val="00BA6A05"/>
    <w:rsid w:val="00BB1ACE"/>
    <w:rsid w:val="00BB2583"/>
    <w:rsid w:val="00BB29DF"/>
    <w:rsid w:val="00BB2F6A"/>
    <w:rsid w:val="00BB4298"/>
    <w:rsid w:val="00BB59B9"/>
    <w:rsid w:val="00BB5B09"/>
    <w:rsid w:val="00BB5DEC"/>
    <w:rsid w:val="00BB74BE"/>
    <w:rsid w:val="00BB7FFE"/>
    <w:rsid w:val="00BC0874"/>
    <w:rsid w:val="00BC169A"/>
    <w:rsid w:val="00BC23A4"/>
    <w:rsid w:val="00BC2BA0"/>
    <w:rsid w:val="00BC2FCD"/>
    <w:rsid w:val="00BC426C"/>
    <w:rsid w:val="00BC450A"/>
    <w:rsid w:val="00BC4532"/>
    <w:rsid w:val="00BC53BF"/>
    <w:rsid w:val="00BC5FB4"/>
    <w:rsid w:val="00BC693B"/>
    <w:rsid w:val="00BC7743"/>
    <w:rsid w:val="00BD110B"/>
    <w:rsid w:val="00BD2B47"/>
    <w:rsid w:val="00BD308D"/>
    <w:rsid w:val="00BD4A32"/>
    <w:rsid w:val="00BD6034"/>
    <w:rsid w:val="00BD6EB8"/>
    <w:rsid w:val="00BD760E"/>
    <w:rsid w:val="00BE2960"/>
    <w:rsid w:val="00BE5A48"/>
    <w:rsid w:val="00BF05CB"/>
    <w:rsid w:val="00BF3BF1"/>
    <w:rsid w:val="00BF4D01"/>
    <w:rsid w:val="00BF58D9"/>
    <w:rsid w:val="00BF5AF7"/>
    <w:rsid w:val="00BF7AC5"/>
    <w:rsid w:val="00C00150"/>
    <w:rsid w:val="00C03347"/>
    <w:rsid w:val="00C0382F"/>
    <w:rsid w:val="00C04616"/>
    <w:rsid w:val="00C05A87"/>
    <w:rsid w:val="00C07C54"/>
    <w:rsid w:val="00C10FC8"/>
    <w:rsid w:val="00C14FA5"/>
    <w:rsid w:val="00C1502F"/>
    <w:rsid w:val="00C155B5"/>
    <w:rsid w:val="00C1569B"/>
    <w:rsid w:val="00C16782"/>
    <w:rsid w:val="00C177E5"/>
    <w:rsid w:val="00C22A69"/>
    <w:rsid w:val="00C23DF1"/>
    <w:rsid w:val="00C24C9B"/>
    <w:rsid w:val="00C25595"/>
    <w:rsid w:val="00C32078"/>
    <w:rsid w:val="00C36D5F"/>
    <w:rsid w:val="00C37BE2"/>
    <w:rsid w:val="00C400EC"/>
    <w:rsid w:val="00C40E78"/>
    <w:rsid w:val="00C410D3"/>
    <w:rsid w:val="00C41DDA"/>
    <w:rsid w:val="00C43099"/>
    <w:rsid w:val="00C45968"/>
    <w:rsid w:val="00C466B4"/>
    <w:rsid w:val="00C469FF"/>
    <w:rsid w:val="00C50C8A"/>
    <w:rsid w:val="00C51EF8"/>
    <w:rsid w:val="00C5228E"/>
    <w:rsid w:val="00C52EFE"/>
    <w:rsid w:val="00C537AF"/>
    <w:rsid w:val="00C546AF"/>
    <w:rsid w:val="00C5578A"/>
    <w:rsid w:val="00C55EDE"/>
    <w:rsid w:val="00C57E91"/>
    <w:rsid w:val="00C60849"/>
    <w:rsid w:val="00C60B53"/>
    <w:rsid w:val="00C636C0"/>
    <w:rsid w:val="00C647C0"/>
    <w:rsid w:val="00C651D4"/>
    <w:rsid w:val="00C671F4"/>
    <w:rsid w:val="00C706A4"/>
    <w:rsid w:val="00C7207B"/>
    <w:rsid w:val="00C722D6"/>
    <w:rsid w:val="00C72FBD"/>
    <w:rsid w:val="00C74ADF"/>
    <w:rsid w:val="00C75DBC"/>
    <w:rsid w:val="00C76838"/>
    <w:rsid w:val="00C8123B"/>
    <w:rsid w:val="00C817ED"/>
    <w:rsid w:val="00C83AFA"/>
    <w:rsid w:val="00C85C03"/>
    <w:rsid w:val="00C86E6D"/>
    <w:rsid w:val="00C90F68"/>
    <w:rsid w:val="00C913B2"/>
    <w:rsid w:val="00C92EC6"/>
    <w:rsid w:val="00C947EC"/>
    <w:rsid w:val="00C96046"/>
    <w:rsid w:val="00CA05BA"/>
    <w:rsid w:val="00CA12D3"/>
    <w:rsid w:val="00CA1AF0"/>
    <w:rsid w:val="00CA38C9"/>
    <w:rsid w:val="00CA6C4A"/>
    <w:rsid w:val="00CB0A6B"/>
    <w:rsid w:val="00CB2793"/>
    <w:rsid w:val="00CB3167"/>
    <w:rsid w:val="00CB3D9C"/>
    <w:rsid w:val="00CB4324"/>
    <w:rsid w:val="00CB5DE3"/>
    <w:rsid w:val="00CB7017"/>
    <w:rsid w:val="00CC123F"/>
    <w:rsid w:val="00CC407A"/>
    <w:rsid w:val="00CC42BA"/>
    <w:rsid w:val="00CC4B55"/>
    <w:rsid w:val="00CC6611"/>
    <w:rsid w:val="00CC76FD"/>
    <w:rsid w:val="00CD0750"/>
    <w:rsid w:val="00CD1D28"/>
    <w:rsid w:val="00CD3A55"/>
    <w:rsid w:val="00CD4274"/>
    <w:rsid w:val="00CD44CA"/>
    <w:rsid w:val="00CD45DC"/>
    <w:rsid w:val="00CD49B5"/>
    <w:rsid w:val="00CD507E"/>
    <w:rsid w:val="00CD54A5"/>
    <w:rsid w:val="00CD57F2"/>
    <w:rsid w:val="00CD7B19"/>
    <w:rsid w:val="00CE03DA"/>
    <w:rsid w:val="00CE0B1C"/>
    <w:rsid w:val="00CF088C"/>
    <w:rsid w:val="00CF2580"/>
    <w:rsid w:val="00CF632D"/>
    <w:rsid w:val="00CF6E06"/>
    <w:rsid w:val="00CF6FF0"/>
    <w:rsid w:val="00CF7B25"/>
    <w:rsid w:val="00D0173E"/>
    <w:rsid w:val="00D021B8"/>
    <w:rsid w:val="00D02B6D"/>
    <w:rsid w:val="00D03AC4"/>
    <w:rsid w:val="00D05B32"/>
    <w:rsid w:val="00D06561"/>
    <w:rsid w:val="00D06647"/>
    <w:rsid w:val="00D1180B"/>
    <w:rsid w:val="00D1469F"/>
    <w:rsid w:val="00D1585F"/>
    <w:rsid w:val="00D17836"/>
    <w:rsid w:val="00D20207"/>
    <w:rsid w:val="00D20866"/>
    <w:rsid w:val="00D215E4"/>
    <w:rsid w:val="00D2274B"/>
    <w:rsid w:val="00D238FD"/>
    <w:rsid w:val="00D2443B"/>
    <w:rsid w:val="00D30301"/>
    <w:rsid w:val="00D304D2"/>
    <w:rsid w:val="00D327F3"/>
    <w:rsid w:val="00D3334A"/>
    <w:rsid w:val="00D341FF"/>
    <w:rsid w:val="00D34DE0"/>
    <w:rsid w:val="00D35A49"/>
    <w:rsid w:val="00D3762B"/>
    <w:rsid w:val="00D4009E"/>
    <w:rsid w:val="00D408A9"/>
    <w:rsid w:val="00D41432"/>
    <w:rsid w:val="00D42E50"/>
    <w:rsid w:val="00D456AB"/>
    <w:rsid w:val="00D509EA"/>
    <w:rsid w:val="00D51570"/>
    <w:rsid w:val="00D5207C"/>
    <w:rsid w:val="00D53A11"/>
    <w:rsid w:val="00D6237F"/>
    <w:rsid w:val="00D656B6"/>
    <w:rsid w:val="00D662C5"/>
    <w:rsid w:val="00D66742"/>
    <w:rsid w:val="00D6678A"/>
    <w:rsid w:val="00D71608"/>
    <w:rsid w:val="00D72174"/>
    <w:rsid w:val="00D72A83"/>
    <w:rsid w:val="00D75627"/>
    <w:rsid w:val="00D75B36"/>
    <w:rsid w:val="00D81B45"/>
    <w:rsid w:val="00D82348"/>
    <w:rsid w:val="00D82E0D"/>
    <w:rsid w:val="00D82EC7"/>
    <w:rsid w:val="00D850A7"/>
    <w:rsid w:val="00D85253"/>
    <w:rsid w:val="00D87A1B"/>
    <w:rsid w:val="00D916F4"/>
    <w:rsid w:val="00D96123"/>
    <w:rsid w:val="00DA1151"/>
    <w:rsid w:val="00DA393C"/>
    <w:rsid w:val="00DA3FAF"/>
    <w:rsid w:val="00DA50E1"/>
    <w:rsid w:val="00DA5387"/>
    <w:rsid w:val="00DA5629"/>
    <w:rsid w:val="00DA611A"/>
    <w:rsid w:val="00DB00B7"/>
    <w:rsid w:val="00DB0872"/>
    <w:rsid w:val="00DB2A62"/>
    <w:rsid w:val="00DB2B6D"/>
    <w:rsid w:val="00DB407D"/>
    <w:rsid w:val="00DB6915"/>
    <w:rsid w:val="00DB7758"/>
    <w:rsid w:val="00DC0AF3"/>
    <w:rsid w:val="00DC242E"/>
    <w:rsid w:val="00DC2803"/>
    <w:rsid w:val="00DC29D4"/>
    <w:rsid w:val="00DC3836"/>
    <w:rsid w:val="00DC631E"/>
    <w:rsid w:val="00DC6D08"/>
    <w:rsid w:val="00DD043F"/>
    <w:rsid w:val="00DD1F15"/>
    <w:rsid w:val="00DD251A"/>
    <w:rsid w:val="00DD3824"/>
    <w:rsid w:val="00DD51A0"/>
    <w:rsid w:val="00DD562F"/>
    <w:rsid w:val="00DD787A"/>
    <w:rsid w:val="00DD7EC8"/>
    <w:rsid w:val="00DD7FB4"/>
    <w:rsid w:val="00DE4DA2"/>
    <w:rsid w:val="00DF07FC"/>
    <w:rsid w:val="00DF0C20"/>
    <w:rsid w:val="00DF7FAC"/>
    <w:rsid w:val="00E008AF"/>
    <w:rsid w:val="00E034BC"/>
    <w:rsid w:val="00E03C81"/>
    <w:rsid w:val="00E0457F"/>
    <w:rsid w:val="00E050C3"/>
    <w:rsid w:val="00E12706"/>
    <w:rsid w:val="00E13FB7"/>
    <w:rsid w:val="00E14810"/>
    <w:rsid w:val="00E14942"/>
    <w:rsid w:val="00E14D1F"/>
    <w:rsid w:val="00E154EA"/>
    <w:rsid w:val="00E20DC1"/>
    <w:rsid w:val="00E21C76"/>
    <w:rsid w:val="00E235B5"/>
    <w:rsid w:val="00E25D3F"/>
    <w:rsid w:val="00E25FD7"/>
    <w:rsid w:val="00E26385"/>
    <w:rsid w:val="00E30C25"/>
    <w:rsid w:val="00E3319B"/>
    <w:rsid w:val="00E37799"/>
    <w:rsid w:val="00E410CE"/>
    <w:rsid w:val="00E432BA"/>
    <w:rsid w:val="00E4433C"/>
    <w:rsid w:val="00E44729"/>
    <w:rsid w:val="00E46DBA"/>
    <w:rsid w:val="00E51530"/>
    <w:rsid w:val="00E5285E"/>
    <w:rsid w:val="00E539DB"/>
    <w:rsid w:val="00E53AB7"/>
    <w:rsid w:val="00E57D87"/>
    <w:rsid w:val="00E57EF3"/>
    <w:rsid w:val="00E61DF1"/>
    <w:rsid w:val="00E62544"/>
    <w:rsid w:val="00E62844"/>
    <w:rsid w:val="00E62B44"/>
    <w:rsid w:val="00E64D3E"/>
    <w:rsid w:val="00E657BB"/>
    <w:rsid w:val="00E67542"/>
    <w:rsid w:val="00E70704"/>
    <w:rsid w:val="00E70A36"/>
    <w:rsid w:val="00E724A8"/>
    <w:rsid w:val="00E724A9"/>
    <w:rsid w:val="00E729F0"/>
    <w:rsid w:val="00E72B12"/>
    <w:rsid w:val="00E73835"/>
    <w:rsid w:val="00E76172"/>
    <w:rsid w:val="00E8481A"/>
    <w:rsid w:val="00E86CAA"/>
    <w:rsid w:val="00E93A13"/>
    <w:rsid w:val="00E96DAB"/>
    <w:rsid w:val="00E97C4C"/>
    <w:rsid w:val="00EA208E"/>
    <w:rsid w:val="00EA35EB"/>
    <w:rsid w:val="00EA4548"/>
    <w:rsid w:val="00EA4D0F"/>
    <w:rsid w:val="00EA5033"/>
    <w:rsid w:val="00EA5C0F"/>
    <w:rsid w:val="00EA6BFC"/>
    <w:rsid w:val="00EB6666"/>
    <w:rsid w:val="00EB6B2F"/>
    <w:rsid w:val="00EC129F"/>
    <w:rsid w:val="00EC1F75"/>
    <w:rsid w:val="00EC24FA"/>
    <w:rsid w:val="00EC4FA7"/>
    <w:rsid w:val="00EC6443"/>
    <w:rsid w:val="00EC67C6"/>
    <w:rsid w:val="00EC6FD4"/>
    <w:rsid w:val="00EC75DB"/>
    <w:rsid w:val="00ED0107"/>
    <w:rsid w:val="00ED1C50"/>
    <w:rsid w:val="00ED2069"/>
    <w:rsid w:val="00ED65C6"/>
    <w:rsid w:val="00ED7298"/>
    <w:rsid w:val="00EE08AC"/>
    <w:rsid w:val="00EE2903"/>
    <w:rsid w:val="00EE2C39"/>
    <w:rsid w:val="00EE2EB7"/>
    <w:rsid w:val="00EE3FC9"/>
    <w:rsid w:val="00EE4E96"/>
    <w:rsid w:val="00EE737E"/>
    <w:rsid w:val="00EE7BB1"/>
    <w:rsid w:val="00EE7C69"/>
    <w:rsid w:val="00EF0223"/>
    <w:rsid w:val="00EF0C2C"/>
    <w:rsid w:val="00EF4044"/>
    <w:rsid w:val="00EF4A2E"/>
    <w:rsid w:val="00F02A5B"/>
    <w:rsid w:val="00F02E8D"/>
    <w:rsid w:val="00F048EE"/>
    <w:rsid w:val="00F04A48"/>
    <w:rsid w:val="00F04C6B"/>
    <w:rsid w:val="00F05012"/>
    <w:rsid w:val="00F05CF7"/>
    <w:rsid w:val="00F05E52"/>
    <w:rsid w:val="00F06700"/>
    <w:rsid w:val="00F06FDE"/>
    <w:rsid w:val="00F12FCC"/>
    <w:rsid w:val="00F13AB2"/>
    <w:rsid w:val="00F153E3"/>
    <w:rsid w:val="00F15626"/>
    <w:rsid w:val="00F209B0"/>
    <w:rsid w:val="00F22A66"/>
    <w:rsid w:val="00F24563"/>
    <w:rsid w:val="00F254F4"/>
    <w:rsid w:val="00F256B7"/>
    <w:rsid w:val="00F25781"/>
    <w:rsid w:val="00F25C39"/>
    <w:rsid w:val="00F305D5"/>
    <w:rsid w:val="00F323E0"/>
    <w:rsid w:val="00F325D9"/>
    <w:rsid w:val="00F3305D"/>
    <w:rsid w:val="00F35508"/>
    <w:rsid w:val="00F35B5A"/>
    <w:rsid w:val="00F35D9A"/>
    <w:rsid w:val="00F3650C"/>
    <w:rsid w:val="00F42DD2"/>
    <w:rsid w:val="00F43622"/>
    <w:rsid w:val="00F43C37"/>
    <w:rsid w:val="00F46684"/>
    <w:rsid w:val="00F47C34"/>
    <w:rsid w:val="00F5059B"/>
    <w:rsid w:val="00F52B1F"/>
    <w:rsid w:val="00F54A37"/>
    <w:rsid w:val="00F55034"/>
    <w:rsid w:val="00F560AE"/>
    <w:rsid w:val="00F602EB"/>
    <w:rsid w:val="00F606B9"/>
    <w:rsid w:val="00F60DFF"/>
    <w:rsid w:val="00F60E5D"/>
    <w:rsid w:val="00F62673"/>
    <w:rsid w:val="00F63C8F"/>
    <w:rsid w:val="00F64739"/>
    <w:rsid w:val="00F64891"/>
    <w:rsid w:val="00F6580B"/>
    <w:rsid w:val="00F6648F"/>
    <w:rsid w:val="00F66F9E"/>
    <w:rsid w:val="00F6780D"/>
    <w:rsid w:val="00F70220"/>
    <w:rsid w:val="00F7083D"/>
    <w:rsid w:val="00F70BC7"/>
    <w:rsid w:val="00F71A8C"/>
    <w:rsid w:val="00F740F3"/>
    <w:rsid w:val="00F770B3"/>
    <w:rsid w:val="00F7795E"/>
    <w:rsid w:val="00F80E4F"/>
    <w:rsid w:val="00F81D59"/>
    <w:rsid w:val="00F84E5F"/>
    <w:rsid w:val="00F86522"/>
    <w:rsid w:val="00F87465"/>
    <w:rsid w:val="00F8759E"/>
    <w:rsid w:val="00F87B2A"/>
    <w:rsid w:val="00F87B86"/>
    <w:rsid w:val="00F87CDF"/>
    <w:rsid w:val="00F94D56"/>
    <w:rsid w:val="00F9616B"/>
    <w:rsid w:val="00F97460"/>
    <w:rsid w:val="00F97D22"/>
    <w:rsid w:val="00FA0A62"/>
    <w:rsid w:val="00FA1662"/>
    <w:rsid w:val="00FA1EB9"/>
    <w:rsid w:val="00FA401C"/>
    <w:rsid w:val="00FA4BDA"/>
    <w:rsid w:val="00FA610F"/>
    <w:rsid w:val="00FA698C"/>
    <w:rsid w:val="00FA702F"/>
    <w:rsid w:val="00FA7588"/>
    <w:rsid w:val="00FB10D3"/>
    <w:rsid w:val="00FB1239"/>
    <w:rsid w:val="00FB1D01"/>
    <w:rsid w:val="00FB2D48"/>
    <w:rsid w:val="00FB2F6C"/>
    <w:rsid w:val="00FB3F45"/>
    <w:rsid w:val="00FB451C"/>
    <w:rsid w:val="00FB4AF5"/>
    <w:rsid w:val="00FB68F7"/>
    <w:rsid w:val="00FC0604"/>
    <w:rsid w:val="00FC0780"/>
    <w:rsid w:val="00FC10CB"/>
    <w:rsid w:val="00FC2E51"/>
    <w:rsid w:val="00FC4521"/>
    <w:rsid w:val="00FC6871"/>
    <w:rsid w:val="00FD39AD"/>
    <w:rsid w:val="00FD536B"/>
    <w:rsid w:val="00FD71AE"/>
    <w:rsid w:val="00FD7BED"/>
    <w:rsid w:val="00FE3F03"/>
    <w:rsid w:val="00FF3A83"/>
    <w:rsid w:val="00FF6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31E"/>
    <w:rPr>
      <w:sz w:val="24"/>
      <w:szCs w:val="24"/>
    </w:rPr>
  </w:style>
  <w:style w:type="paragraph" w:styleId="1">
    <w:name w:val="heading 1"/>
    <w:basedOn w:val="a"/>
    <w:next w:val="a"/>
    <w:link w:val="10"/>
    <w:qFormat/>
    <w:rsid w:val="00B436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0489"/>
    <w:pPr>
      <w:keepNext/>
      <w:tabs>
        <w:tab w:val="left" w:pos="-67"/>
      </w:tabs>
      <w:jc w:val="right"/>
      <w:outlineLvl w:val="1"/>
    </w:pPr>
    <w:rPr>
      <w:b/>
      <w:bCs/>
      <w:sz w:val="28"/>
    </w:rPr>
  </w:style>
  <w:style w:type="paragraph" w:styleId="3">
    <w:name w:val="heading 3"/>
    <w:basedOn w:val="a"/>
    <w:next w:val="a"/>
    <w:link w:val="30"/>
    <w:qFormat/>
    <w:rsid w:val="00B17ED1"/>
    <w:pPr>
      <w:keepNext/>
      <w:spacing w:before="240" w:after="60"/>
      <w:outlineLvl w:val="2"/>
    </w:pPr>
    <w:rPr>
      <w:rFonts w:ascii="Arial" w:hAnsi="Arial" w:cs="Arial"/>
      <w:b/>
      <w:bCs/>
      <w:sz w:val="26"/>
      <w:szCs w:val="26"/>
    </w:rPr>
  </w:style>
  <w:style w:type="paragraph" w:styleId="4">
    <w:name w:val="heading 4"/>
    <w:basedOn w:val="a"/>
    <w:next w:val="a"/>
    <w:link w:val="40"/>
    <w:qFormat/>
    <w:rsid w:val="00F86522"/>
    <w:pPr>
      <w:keepNext/>
      <w:spacing w:before="240" w:after="60"/>
      <w:outlineLvl w:val="3"/>
    </w:pPr>
    <w:rPr>
      <w:b/>
      <w:bCs/>
      <w:sz w:val="28"/>
      <w:szCs w:val="28"/>
    </w:rPr>
  </w:style>
  <w:style w:type="paragraph" w:styleId="5">
    <w:name w:val="heading 5"/>
    <w:basedOn w:val="a"/>
    <w:next w:val="a"/>
    <w:link w:val="50"/>
    <w:qFormat/>
    <w:rsid w:val="00F86522"/>
    <w:pPr>
      <w:spacing w:before="240" w:after="60"/>
      <w:outlineLvl w:val="4"/>
    </w:pPr>
    <w:rPr>
      <w:b/>
      <w:bCs/>
      <w:i/>
      <w:iCs/>
      <w:sz w:val="26"/>
      <w:szCs w:val="26"/>
    </w:rPr>
  </w:style>
  <w:style w:type="paragraph" w:styleId="6">
    <w:name w:val="heading 6"/>
    <w:basedOn w:val="a"/>
    <w:next w:val="a"/>
    <w:link w:val="60"/>
    <w:qFormat/>
    <w:rsid w:val="00F86522"/>
    <w:pPr>
      <w:spacing w:before="240" w:after="60"/>
      <w:outlineLvl w:val="5"/>
    </w:pPr>
    <w:rPr>
      <w:b/>
      <w:bCs/>
      <w:sz w:val="22"/>
      <w:szCs w:val="22"/>
    </w:rPr>
  </w:style>
  <w:style w:type="paragraph" w:styleId="7">
    <w:name w:val="heading 7"/>
    <w:basedOn w:val="a"/>
    <w:next w:val="a"/>
    <w:link w:val="70"/>
    <w:qFormat/>
    <w:rsid w:val="00F86522"/>
    <w:pPr>
      <w:spacing w:before="240" w:after="60"/>
      <w:outlineLvl w:val="6"/>
    </w:pPr>
  </w:style>
  <w:style w:type="paragraph" w:styleId="8">
    <w:name w:val="heading 8"/>
    <w:basedOn w:val="a"/>
    <w:next w:val="a"/>
    <w:link w:val="80"/>
    <w:qFormat/>
    <w:rsid w:val="00F86522"/>
    <w:pPr>
      <w:spacing w:before="240" w:after="60"/>
      <w:outlineLvl w:val="7"/>
    </w:pPr>
    <w:rPr>
      <w:i/>
      <w:iCs/>
    </w:rPr>
  </w:style>
  <w:style w:type="paragraph" w:styleId="9">
    <w:name w:val="heading 9"/>
    <w:basedOn w:val="a"/>
    <w:next w:val="a"/>
    <w:link w:val="90"/>
    <w:qFormat/>
    <w:rsid w:val="00F8652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C70E7"/>
    <w:rPr>
      <w:rFonts w:ascii="Cambria" w:hAnsi="Cambria" w:cs="Times New Roman"/>
      <w:b/>
      <w:bCs/>
      <w:kern w:val="32"/>
      <w:sz w:val="32"/>
      <w:szCs w:val="32"/>
    </w:rPr>
  </w:style>
  <w:style w:type="character" w:customStyle="1" w:styleId="20">
    <w:name w:val="Заголовок 2 Знак"/>
    <w:basedOn w:val="a0"/>
    <w:link w:val="2"/>
    <w:semiHidden/>
    <w:locked/>
    <w:rsid w:val="006C70E7"/>
    <w:rPr>
      <w:rFonts w:ascii="Cambria" w:hAnsi="Cambria" w:cs="Times New Roman"/>
      <w:b/>
      <w:bCs/>
      <w:i/>
      <w:iCs/>
      <w:sz w:val="28"/>
      <w:szCs w:val="28"/>
    </w:rPr>
  </w:style>
  <w:style w:type="character" w:customStyle="1" w:styleId="30">
    <w:name w:val="Заголовок 3 Знак"/>
    <w:basedOn w:val="a0"/>
    <w:link w:val="3"/>
    <w:semiHidden/>
    <w:locked/>
    <w:rsid w:val="006C70E7"/>
    <w:rPr>
      <w:rFonts w:ascii="Cambria" w:hAnsi="Cambria" w:cs="Times New Roman"/>
      <w:b/>
      <w:bCs/>
      <w:sz w:val="26"/>
      <w:szCs w:val="26"/>
    </w:rPr>
  </w:style>
  <w:style w:type="character" w:customStyle="1" w:styleId="40">
    <w:name w:val="Заголовок 4 Знак"/>
    <w:basedOn w:val="a0"/>
    <w:link w:val="4"/>
    <w:semiHidden/>
    <w:locked/>
    <w:rsid w:val="006C70E7"/>
    <w:rPr>
      <w:rFonts w:ascii="Calibri" w:hAnsi="Calibri" w:cs="Times New Roman"/>
      <w:b/>
      <w:bCs/>
      <w:sz w:val="28"/>
      <w:szCs w:val="28"/>
    </w:rPr>
  </w:style>
  <w:style w:type="character" w:customStyle="1" w:styleId="50">
    <w:name w:val="Заголовок 5 Знак"/>
    <w:basedOn w:val="a0"/>
    <w:link w:val="5"/>
    <w:semiHidden/>
    <w:locked/>
    <w:rsid w:val="006C70E7"/>
    <w:rPr>
      <w:rFonts w:ascii="Calibri" w:hAnsi="Calibri" w:cs="Times New Roman"/>
      <w:b/>
      <w:bCs/>
      <w:i/>
      <w:iCs/>
      <w:sz w:val="26"/>
      <w:szCs w:val="26"/>
    </w:rPr>
  </w:style>
  <w:style w:type="character" w:customStyle="1" w:styleId="60">
    <w:name w:val="Заголовок 6 Знак"/>
    <w:basedOn w:val="a0"/>
    <w:link w:val="6"/>
    <w:semiHidden/>
    <w:locked/>
    <w:rsid w:val="006C70E7"/>
    <w:rPr>
      <w:rFonts w:ascii="Calibri" w:hAnsi="Calibri" w:cs="Times New Roman"/>
      <w:b/>
      <w:bCs/>
    </w:rPr>
  </w:style>
  <w:style w:type="character" w:customStyle="1" w:styleId="70">
    <w:name w:val="Заголовок 7 Знак"/>
    <w:basedOn w:val="a0"/>
    <w:link w:val="7"/>
    <w:semiHidden/>
    <w:locked/>
    <w:rsid w:val="006C70E7"/>
    <w:rPr>
      <w:rFonts w:ascii="Calibri" w:hAnsi="Calibri" w:cs="Times New Roman"/>
      <w:sz w:val="24"/>
      <w:szCs w:val="24"/>
    </w:rPr>
  </w:style>
  <w:style w:type="character" w:customStyle="1" w:styleId="80">
    <w:name w:val="Заголовок 8 Знак"/>
    <w:basedOn w:val="a0"/>
    <w:link w:val="8"/>
    <w:semiHidden/>
    <w:locked/>
    <w:rsid w:val="006C70E7"/>
    <w:rPr>
      <w:rFonts w:ascii="Calibri" w:hAnsi="Calibri" w:cs="Times New Roman"/>
      <w:i/>
      <w:iCs/>
      <w:sz w:val="24"/>
      <w:szCs w:val="24"/>
    </w:rPr>
  </w:style>
  <w:style w:type="character" w:customStyle="1" w:styleId="90">
    <w:name w:val="Заголовок 9 Знак"/>
    <w:basedOn w:val="a0"/>
    <w:link w:val="9"/>
    <w:semiHidden/>
    <w:locked/>
    <w:rsid w:val="006C70E7"/>
    <w:rPr>
      <w:rFonts w:ascii="Cambria" w:hAnsi="Cambria" w:cs="Times New Roman"/>
    </w:rPr>
  </w:style>
  <w:style w:type="paragraph" w:styleId="a3">
    <w:name w:val="header"/>
    <w:basedOn w:val="a"/>
    <w:link w:val="a4"/>
    <w:rsid w:val="00F43C37"/>
    <w:pPr>
      <w:tabs>
        <w:tab w:val="center" w:pos="4153"/>
        <w:tab w:val="right" w:pos="8306"/>
      </w:tabs>
    </w:pPr>
    <w:rPr>
      <w:sz w:val="20"/>
      <w:szCs w:val="20"/>
    </w:rPr>
  </w:style>
  <w:style w:type="character" w:customStyle="1" w:styleId="a4">
    <w:name w:val="Верхний колонтитул Знак"/>
    <w:basedOn w:val="a0"/>
    <w:link w:val="a3"/>
    <w:locked/>
    <w:rsid w:val="00C57E91"/>
    <w:rPr>
      <w:rFonts w:cs="Times New Roman"/>
    </w:rPr>
  </w:style>
  <w:style w:type="paragraph" w:styleId="21">
    <w:name w:val="Body Text Indent 2"/>
    <w:basedOn w:val="a"/>
    <w:link w:val="22"/>
    <w:rsid w:val="000E29E3"/>
    <w:pPr>
      <w:tabs>
        <w:tab w:val="left" w:pos="2546"/>
      </w:tabs>
      <w:ind w:firstLine="67"/>
      <w:jc w:val="both"/>
    </w:pPr>
    <w:rPr>
      <w:sz w:val="28"/>
    </w:rPr>
  </w:style>
  <w:style w:type="character" w:customStyle="1" w:styleId="22">
    <w:name w:val="Основной текст с отступом 2 Знак"/>
    <w:basedOn w:val="a0"/>
    <w:link w:val="21"/>
    <w:locked/>
    <w:rsid w:val="00ED7298"/>
    <w:rPr>
      <w:rFonts w:cs="Times New Roman"/>
      <w:sz w:val="24"/>
      <w:szCs w:val="24"/>
    </w:rPr>
  </w:style>
  <w:style w:type="paragraph" w:styleId="a5">
    <w:name w:val="Body Text Indent"/>
    <w:basedOn w:val="a"/>
    <w:link w:val="a6"/>
    <w:rsid w:val="005A1B54"/>
    <w:pPr>
      <w:spacing w:after="120"/>
      <w:ind w:left="283"/>
    </w:pPr>
  </w:style>
  <w:style w:type="character" w:customStyle="1" w:styleId="a6">
    <w:name w:val="Основной текст с отступом Знак"/>
    <w:basedOn w:val="a0"/>
    <w:link w:val="a5"/>
    <w:locked/>
    <w:rsid w:val="008D68F1"/>
    <w:rPr>
      <w:rFonts w:cs="Times New Roman"/>
      <w:sz w:val="24"/>
      <w:szCs w:val="24"/>
    </w:rPr>
  </w:style>
  <w:style w:type="paragraph" w:styleId="a7">
    <w:name w:val="Title"/>
    <w:basedOn w:val="a"/>
    <w:link w:val="a8"/>
    <w:qFormat/>
    <w:rsid w:val="005A1B54"/>
    <w:pPr>
      <w:jc w:val="center"/>
    </w:pPr>
    <w:rPr>
      <w:sz w:val="28"/>
      <w:szCs w:val="20"/>
    </w:rPr>
  </w:style>
  <w:style w:type="character" w:customStyle="1" w:styleId="a8">
    <w:name w:val="Название Знак"/>
    <w:basedOn w:val="a0"/>
    <w:link w:val="a7"/>
    <w:locked/>
    <w:rsid w:val="006C70E7"/>
    <w:rPr>
      <w:rFonts w:ascii="Cambria" w:hAnsi="Cambria" w:cs="Times New Roman"/>
      <w:b/>
      <w:bCs/>
      <w:kern w:val="28"/>
      <w:sz w:val="32"/>
      <w:szCs w:val="32"/>
    </w:rPr>
  </w:style>
  <w:style w:type="paragraph" w:styleId="a9">
    <w:name w:val="Body Text"/>
    <w:basedOn w:val="a"/>
    <w:link w:val="aa"/>
    <w:rsid w:val="009A0AFB"/>
    <w:pPr>
      <w:spacing w:after="120"/>
    </w:pPr>
  </w:style>
  <w:style w:type="character" w:customStyle="1" w:styleId="aa">
    <w:name w:val="Основной текст Знак"/>
    <w:basedOn w:val="a0"/>
    <w:link w:val="a9"/>
    <w:semiHidden/>
    <w:locked/>
    <w:rsid w:val="006C70E7"/>
    <w:rPr>
      <w:rFonts w:cs="Times New Roman"/>
      <w:sz w:val="24"/>
      <w:szCs w:val="24"/>
    </w:rPr>
  </w:style>
  <w:style w:type="character" w:customStyle="1" w:styleId="grame">
    <w:name w:val="grame"/>
    <w:basedOn w:val="a0"/>
    <w:rsid w:val="009A0AFB"/>
    <w:rPr>
      <w:rFonts w:cs="Times New Roman"/>
    </w:rPr>
  </w:style>
  <w:style w:type="paragraph" w:customStyle="1" w:styleId="ConsNormal">
    <w:name w:val="ConsNormal"/>
    <w:rsid w:val="0046777C"/>
    <w:pPr>
      <w:widowControl w:val="0"/>
      <w:autoSpaceDE w:val="0"/>
      <w:autoSpaceDN w:val="0"/>
      <w:ind w:firstLine="720"/>
    </w:pPr>
    <w:rPr>
      <w:rFonts w:ascii="Arial" w:hAnsi="Arial" w:cs="Arial"/>
    </w:rPr>
  </w:style>
  <w:style w:type="paragraph" w:styleId="31">
    <w:name w:val="Body Text Indent 3"/>
    <w:basedOn w:val="a"/>
    <w:link w:val="32"/>
    <w:rsid w:val="008F7A4F"/>
    <w:pPr>
      <w:spacing w:after="120"/>
      <w:ind w:left="283"/>
    </w:pPr>
    <w:rPr>
      <w:sz w:val="16"/>
      <w:szCs w:val="16"/>
    </w:rPr>
  </w:style>
  <w:style w:type="character" w:customStyle="1" w:styleId="32">
    <w:name w:val="Основной текст с отступом 3 Знак"/>
    <w:basedOn w:val="a0"/>
    <w:link w:val="31"/>
    <w:semiHidden/>
    <w:locked/>
    <w:rsid w:val="006C70E7"/>
    <w:rPr>
      <w:rFonts w:cs="Times New Roman"/>
      <w:sz w:val="16"/>
      <w:szCs w:val="16"/>
    </w:rPr>
  </w:style>
  <w:style w:type="character" w:customStyle="1" w:styleId="ab">
    <w:name w:val="Гипертекстовая ссылка"/>
    <w:basedOn w:val="a0"/>
    <w:rsid w:val="00551342"/>
    <w:rPr>
      <w:rFonts w:cs="Times New Roman"/>
      <w:color w:val="008000"/>
      <w:sz w:val="20"/>
      <w:szCs w:val="20"/>
      <w:u w:val="single"/>
    </w:rPr>
  </w:style>
  <w:style w:type="paragraph" w:customStyle="1" w:styleId="ConsPlusNormal">
    <w:name w:val="ConsPlusNormal"/>
    <w:rsid w:val="00916831"/>
    <w:pPr>
      <w:widowControl w:val="0"/>
      <w:autoSpaceDE w:val="0"/>
      <w:autoSpaceDN w:val="0"/>
      <w:adjustRightInd w:val="0"/>
      <w:ind w:firstLine="720"/>
    </w:pPr>
    <w:rPr>
      <w:rFonts w:ascii="Arial" w:hAnsi="Arial" w:cs="Arial"/>
    </w:rPr>
  </w:style>
  <w:style w:type="paragraph" w:styleId="ac">
    <w:name w:val="footer"/>
    <w:basedOn w:val="a"/>
    <w:link w:val="ad"/>
    <w:rsid w:val="00A91B80"/>
    <w:pPr>
      <w:tabs>
        <w:tab w:val="center" w:pos="4677"/>
        <w:tab w:val="right" w:pos="9355"/>
      </w:tabs>
    </w:pPr>
  </w:style>
  <w:style w:type="character" w:customStyle="1" w:styleId="ad">
    <w:name w:val="Нижний колонтитул Знак"/>
    <w:basedOn w:val="a0"/>
    <w:link w:val="ac"/>
    <w:semiHidden/>
    <w:locked/>
    <w:rsid w:val="006C70E7"/>
    <w:rPr>
      <w:rFonts w:cs="Times New Roman"/>
      <w:sz w:val="24"/>
      <w:szCs w:val="24"/>
    </w:rPr>
  </w:style>
  <w:style w:type="character" w:styleId="ae">
    <w:name w:val="page number"/>
    <w:basedOn w:val="a0"/>
    <w:rsid w:val="00A91B80"/>
    <w:rPr>
      <w:rFonts w:cs="Times New Roman"/>
    </w:rPr>
  </w:style>
  <w:style w:type="character" w:styleId="af">
    <w:name w:val="line number"/>
    <w:basedOn w:val="a0"/>
    <w:rsid w:val="00A91B80"/>
    <w:rPr>
      <w:rFonts w:cs="Times New Roman"/>
    </w:rPr>
  </w:style>
  <w:style w:type="paragraph" w:styleId="af0">
    <w:name w:val="envelope address"/>
    <w:basedOn w:val="a"/>
    <w:rsid w:val="004F0986"/>
    <w:pPr>
      <w:framePr w:w="7920" w:h="1980" w:hRule="exact" w:hSpace="180" w:wrap="auto" w:hAnchor="page" w:xAlign="center" w:yAlign="bottom"/>
      <w:ind w:left="2880"/>
    </w:pPr>
    <w:rPr>
      <w:rFonts w:ascii="Arial" w:hAnsi="Arial" w:cs="Arial"/>
    </w:rPr>
  </w:style>
  <w:style w:type="paragraph" w:styleId="23">
    <w:name w:val="envelope return"/>
    <w:basedOn w:val="a"/>
    <w:rsid w:val="004F0986"/>
    <w:rPr>
      <w:rFonts w:ascii="Arial" w:hAnsi="Arial" w:cs="Arial"/>
      <w:sz w:val="20"/>
      <w:szCs w:val="20"/>
    </w:rPr>
  </w:style>
  <w:style w:type="paragraph" w:customStyle="1" w:styleId="ConsPlusTitle">
    <w:name w:val="ConsPlusTitle"/>
    <w:rsid w:val="00AA4B03"/>
    <w:pPr>
      <w:widowControl w:val="0"/>
      <w:autoSpaceDE w:val="0"/>
      <w:autoSpaceDN w:val="0"/>
      <w:adjustRightInd w:val="0"/>
    </w:pPr>
    <w:rPr>
      <w:rFonts w:ascii="Arial" w:hAnsi="Arial" w:cs="Arial"/>
      <w:b/>
      <w:bCs/>
    </w:rPr>
  </w:style>
  <w:style w:type="paragraph" w:styleId="af1">
    <w:name w:val="Normal (Web)"/>
    <w:basedOn w:val="a"/>
    <w:rsid w:val="00BC5FB4"/>
    <w:pPr>
      <w:spacing w:before="45" w:after="120"/>
    </w:pPr>
    <w:rPr>
      <w:rFonts w:ascii="Helvetica" w:hAnsi="Helvetica" w:cs="Helvetica"/>
      <w:color w:val="191919"/>
      <w:sz w:val="20"/>
      <w:szCs w:val="20"/>
    </w:rPr>
  </w:style>
  <w:style w:type="paragraph" w:customStyle="1" w:styleId="210">
    <w:name w:val="Основной текст 21"/>
    <w:basedOn w:val="a"/>
    <w:rsid w:val="00692859"/>
    <w:pPr>
      <w:ind w:firstLine="709"/>
      <w:jc w:val="both"/>
    </w:pPr>
    <w:rPr>
      <w:sz w:val="28"/>
      <w:szCs w:val="20"/>
    </w:rPr>
  </w:style>
  <w:style w:type="paragraph" w:styleId="24">
    <w:name w:val="Body Text 2"/>
    <w:basedOn w:val="a"/>
    <w:link w:val="25"/>
    <w:rsid w:val="00F86522"/>
    <w:pPr>
      <w:spacing w:after="120" w:line="480" w:lineRule="auto"/>
    </w:pPr>
  </w:style>
  <w:style w:type="character" w:customStyle="1" w:styleId="25">
    <w:name w:val="Основной текст 2 Знак"/>
    <w:basedOn w:val="a0"/>
    <w:link w:val="24"/>
    <w:semiHidden/>
    <w:locked/>
    <w:rsid w:val="006C70E7"/>
    <w:rPr>
      <w:rFonts w:cs="Times New Roman"/>
      <w:sz w:val="24"/>
      <w:szCs w:val="24"/>
    </w:rPr>
  </w:style>
  <w:style w:type="paragraph" w:styleId="33">
    <w:name w:val="Body Text 3"/>
    <w:basedOn w:val="a"/>
    <w:link w:val="34"/>
    <w:rsid w:val="00F86522"/>
    <w:pPr>
      <w:spacing w:after="120"/>
    </w:pPr>
    <w:rPr>
      <w:sz w:val="16"/>
      <w:szCs w:val="16"/>
    </w:rPr>
  </w:style>
  <w:style w:type="character" w:customStyle="1" w:styleId="34">
    <w:name w:val="Основной текст 3 Знак"/>
    <w:basedOn w:val="a0"/>
    <w:link w:val="33"/>
    <w:semiHidden/>
    <w:locked/>
    <w:rsid w:val="006C70E7"/>
    <w:rPr>
      <w:rFonts w:cs="Times New Roman"/>
      <w:sz w:val="16"/>
      <w:szCs w:val="16"/>
    </w:rPr>
  </w:style>
  <w:style w:type="paragraph" w:customStyle="1" w:styleId="11">
    <w:name w:val="Абзац списка1"/>
    <w:basedOn w:val="a"/>
    <w:rsid w:val="0039276F"/>
    <w:pPr>
      <w:ind w:left="708"/>
    </w:pPr>
  </w:style>
  <w:style w:type="table" w:styleId="af2">
    <w:name w:val="Table Grid"/>
    <w:basedOn w:val="a1"/>
    <w:rsid w:val="000D5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0A7D5E"/>
    <w:rPr>
      <w:rFonts w:ascii="Calibri" w:hAnsi="Calibri"/>
      <w:sz w:val="22"/>
      <w:szCs w:val="22"/>
    </w:rPr>
  </w:style>
  <w:style w:type="paragraph" w:styleId="af3">
    <w:name w:val="Subtitle"/>
    <w:basedOn w:val="a"/>
    <w:link w:val="af4"/>
    <w:qFormat/>
    <w:rsid w:val="008877F2"/>
    <w:pPr>
      <w:jc w:val="both"/>
    </w:pPr>
    <w:rPr>
      <w:sz w:val="28"/>
      <w:szCs w:val="20"/>
    </w:rPr>
  </w:style>
  <w:style w:type="character" w:customStyle="1" w:styleId="af4">
    <w:name w:val="Подзаголовок Знак"/>
    <w:basedOn w:val="a0"/>
    <w:link w:val="af3"/>
    <w:locked/>
    <w:rsid w:val="008877F2"/>
    <w:rPr>
      <w:rFonts w:cs="Times New Roman"/>
      <w:sz w:val="28"/>
    </w:rPr>
  </w:style>
  <w:style w:type="paragraph" w:customStyle="1" w:styleId="af5">
    <w:name w:val="Текст документа"/>
    <w:basedOn w:val="a"/>
    <w:rsid w:val="004F71A7"/>
    <w:pPr>
      <w:overflowPunct w:val="0"/>
      <w:autoSpaceDE w:val="0"/>
      <w:autoSpaceDN w:val="0"/>
      <w:adjustRightInd w:val="0"/>
      <w:ind w:firstLine="720"/>
      <w:jc w:val="both"/>
      <w:textAlignment w:val="baseline"/>
    </w:pPr>
    <w:rPr>
      <w:sz w:val="28"/>
      <w:szCs w:val="20"/>
    </w:rPr>
  </w:style>
  <w:style w:type="character" w:customStyle="1" w:styleId="af6">
    <w:name w:val="Основной текст_"/>
    <w:basedOn w:val="a0"/>
    <w:link w:val="13"/>
    <w:locked/>
    <w:rsid w:val="00F87B2A"/>
    <w:rPr>
      <w:rFonts w:cs="Times New Roman"/>
      <w:spacing w:val="2"/>
      <w:shd w:val="clear" w:color="auto" w:fill="FFFFFF"/>
    </w:rPr>
  </w:style>
  <w:style w:type="character" w:customStyle="1" w:styleId="26">
    <w:name w:val="Основной текст (2)_"/>
    <w:basedOn w:val="a0"/>
    <w:link w:val="27"/>
    <w:locked/>
    <w:rsid w:val="00F87B2A"/>
    <w:rPr>
      <w:rFonts w:cs="Times New Roman"/>
      <w:b/>
      <w:bCs/>
      <w:spacing w:val="4"/>
      <w:shd w:val="clear" w:color="auto" w:fill="FFFFFF"/>
    </w:rPr>
  </w:style>
  <w:style w:type="paragraph" w:customStyle="1" w:styleId="13">
    <w:name w:val="Основной текст1"/>
    <w:basedOn w:val="a"/>
    <w:link w:val="af6"/>
    <w:rsid w:val="00F87B2A"/>
    <w:pPr>
      <w:widowControl w:val="0"/>
      <w:shd w:val="clear" w:color="auto" w:fill="FFFFFF"/>
      <w:spacing w:after="120" w:line="240" w:lineRule="atLeast"/>
      <w:jc w:val="both"/>
    </w:pPr>
    <w:rPr>
      <w:spacing w:val="2"/>
      <w:sz w:val="20"/>
      <w:szCs w:val="20"/>
    </w:rPr>
  </w:style>
  <w:style w:type="paragraph" w:customStyle="1" w:styleId="27">
    <w:name w:val="Основной текст (2)"/>
    <w:basedOn w:val="a"/>
    <w:link w:val="26"/>
    <w:rsid w:val="00F87B2A"/>
    <w:pPr>
      <w:widowControl w:val="0"/>
      <w:shd w:val="clear" w:color="auto" w:fill="FFFFFF"/>
      <w:spacing w:after="180" w:line="240" w:lineRule="atLeast"/>
      <w:jc w:val="center"/>
    </w:pPr>
    <w:rPr>
      <w:b/>
      <w:bCs/>
      <w:spacing w:val="4"/>
      <w:sz w:val="20"/>
      <w:szCs w:val="20"/>
    </w:rPr>
  </w:style>
  <w:style w:type="paragraph" w:customStyle="1" w:styleId="af7">
    <w:name w:val="Òåêñò äîêóìåíòà"/>
    <w:basedOn w:val="a"/>
    <w:rsid w:val="00EE737E"/>
    <w:pPr>
      <w:overflowPunct w:val="0"/>
      <w:autoSpaceDE w:val="0"/>
      <w:autoSpaceDN w:val="0"/>
      <w:adjustRightInd w:val="0"/>
      <w:ind w:firstLine="720"/>
      <w:jc w:val="both"/>
      <w:textAlignment w:val="baseline"/>
    </w:pPr>
    <w:rPr>
      <w:sz w:val="28"/>
      <w:szCs w:val="20"/>
    </w:rPr>
  </w:style>
  <w:style w:type="paragraph" w:customStyle="1" w:styleId="af8">
    <w:name w:val="Ãëàâà èëè ðàçäåë"/>
    <w:basedOn w:val="a"/>
    <w:next w:val="a"/>
    <w:rsid w:val="00EE737E"/>
    <w:pPr>
      <w:suppressAutoHyphens/>
      <w:overflowPunct w:val="0"/>
      <w:autoSpaceDE w:val="0"/>
      <w:autoSpaceDN w:val="0"/>
      <w:adjustRightInd w:val="0"/>
      <w:jc w:val="center"/>
      <w:textAlignment w:val="baseline"/>
    </w:pPr>
    <w:rPr>
      <w:b/>
      <w:sz w:val="32"/>
      <w:szCs w:val="20"/>
    </w:rPr>
  </w:style>
  <w:style w:type="paragraph" w:customStyle="1" w:styleId="ConsNonformat">
    <w:name w:val="ConsNonformat"/>
    <w:rsid w:val="00EE737E"/>
    <w:pPr>
      <w:widowControl w:val="0"/>
      <w:autoSpaceDE w:val="0"/>
      <w:autoSpaceDN w:val="0"/>
    </w:pPr>
    <w:rPr>
      <w:rFonts w:ascii="Courier New" w:hAnsi="Courier New" w:cs="Courier New"/>
    </w:rPr>
  </w:style>
  <w:style w:type="character" w:styleId="af9">
    <w:name w:val="Hyperlink"/>
    <w:basedOn w:val="a0"/>
    <w:rsid w:val="00EE737E"/>
    <w:rPr>
      <w:rFonts w:cs="Times New Roman"/>
      <w:color w:val="0000FF"/>
      <w:u w:val="single"/>
    </w:rPr>
  </w:style>
  <w:style w:type="paragraph" w:customStyle="1" w:styleId="s1">
    <w:name w:val="s_1"/>
    <w:basedOn w:val="a"/>
    <w:rsid w:val="00BA6A0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9A433D64EE17FB47ED6802A2B37D0B7C3A06FA72BFA3EE39997DF236DEC8FD956E845E775AD132G2k1J" TargetMode="External"/><Relationship Id="rId13" Type="http://schemas.openxmlformats.org/officeDocument/2006/relationships/hyperlink" Target="consultantplus://offline/ref=7F2D314C5779115C446B9AAC8CBF22B4DFC064DEF484B40228DF010773K2n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925E9F4999CA12319DE487A11B6AD1CD46359D7CFFF02EDC652309894603C908FD1F8CF0E993F5Av2l4O" TargetMode="External"/><Relationship Id="rId17" Type="http://schemas.openxmlformats.org/officeDocument/2006/relationships/hyperlink" Target="consultantplus://offline/ref=772314848B897F85C4CC44D91FC33A6E7AB8AE74C621433750D9DA38A2A11926A949E8DF36E6EC1A24A7EFM4JAM" TargetMode="External"/><Relationship Id="rId2" Type="http://schemas.openxmlformats.org/officeDocument/2006/relationships/numbering" Target="numbering.xml"/><Relationship Id="rId16" Type="http://schemas.openxmlformats.org/officeDocument/2006/relationships/hyperlink" Target="consultantplus://offline/ref=6832960C1ADC5FFF28DDD5BF615114DA24360586E6E1709A5CB09A457F9DE90A60535BA1A562Q52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8452D2F5BDF21A2B523BF0C76DDF75AE86507F9E08DD3763587CD61AmBxCI" TargetMode="External"/><Relationship Id="rId5" Type="http://schemas.openxmlformats.org/officeDocument/2006/relationships/webSettings" Target="webSettings.xml"/><Relationship Id="rId15" Type="http://schemas.openxmlformats.org/officeDocument/2006/relationships/hyperlink" Target="consultantplus://offline/ref=6832960C1ADC5FFF28DDD5BF615114DA24360586E6E1709A5CB09A457F9DE90A60535BA1A560Q52EO" TargetMode="External"/><Relationship Id="rId10" Type="http://schemas.openxmlformats.org/officeDocument/2006/relationships/hyperlink" Target="consultantplus://offline/ref=96F8FEADF53C63F9C6792C3E7562FA9C6E32BB61756E6A364C5583030BH013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42E92A17A5DEAEE4555377430F074F82E71ADBBE8C49C20C39E681C67o4z5L" TargetMode="External"/><Relationship Id="rId14" Type="http://schemas.openxmlformats.org/officeDocument/2006/relationships/hyperlink" Target="consultantplus://offline/ref=6832960C1ADC5FFF28DDD5BF615114DA24360586E6E1709A5CB09A457F9DE90A60535BA2A6655BCEQ12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64842-AA9A-4C1B-A447-71C3DF6E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7077</Words>
  <Characters>40339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MoBIL GROUP</Company>
  <LinksUpToDate>false</LinksUpToDate>
  <CharactersWithSpaces>47322</CharactersWithSpaces>
  <SharedDoc>false</SharedDoc>
  <HLinks>
    <vt:vector size="60" baseType="variant">
      <vt:variant>
        <vt:i4>1704029</vt:i4>
      </vt:variant>
      <vt:variant>
        <vt:i4>27</vt:i4>
      </vt:variant>
      <vt:variant>
        <vt:i4>0</vt:i4>
      </vt:variant>
      <vt:variant>
        <vt:i4>5</vt:i4>
      </vt:variant>
      <vt:variant>
        <vt:lpwstr>consultantplus://offline/ref=772314848B897F85C4CC44D91FC33A6E7AB8AE74C621433750D9DA38A2A11926A949E8DF36E6EC1A24A7EFM4JAM</vt:lpwstr>
      </vt:variant>
      <vt:variant>
        <vt:lpwstr/>
      </vt:variant>
      <vt:variant>
        <vt:i4>6422634</vt:i4>
      </vt:variant>
      <vt:variant>
        <vt:i4>24</vt:i4>
      </vt:variant>
      <vt:variant>
        <vt:i4>0</vt:i4>
      </vt:variant>
      <vt:variant>
        <vt:i4>5</vt:i4>
      </vt:variant>
      <vt:variant>
        <vt:lpwstr>consultantplus://offline/ref=6832960C1ADC5FFF28DDD5BF615114DA24360586E6E1709A5CB09A457F9DE90A60535BA1A562Q52DO</vt:lpwstr>
      </vt:variant>
      <vt:variant>
        <vt:lpwstr/>
      </vt:variant>
      <vt:variant>
        <vt:i4>6422633</vt:i4>
      </vt:variant>
      <vt:variant>
        <vt:i4>21</vt:i4>
      </vt:variant>
      <vt:variant>
        <vt:i4>0</vt:i4>
      </vt:variant>
      <vt:variant>
        <vt:i4>5</vt:i4>
      </vt:variant>
      <vt:variant>
        <vt:lpwstr>consultantplus://offline/ref=6832960C1ADC5FFF28DDD5BF615114DA24360586E6E1709A5CB09A457F9DE90A60535BA1A560Q52EO</vt:lpwstr>
      </vt:variant>
      <vt:variant>
        <vt:lpwstr/>
      </vt:variant>
      <vt:variant>
        <vt:i4>3407930</vt:i4>
      </vt:variant>
      <vt:variant>
        <vt:i4>18</vt:i4>
      </vt:variant>
      <vt:variant>
        <vt:i4>0</vt:i4>
      </vt:variant>
      <vt:variant>
        <vt:i4>5</vt:i4>
      </vt:variant>
      <vt:variant>
        <vt:lpwstr>consultantplus://offline/ref=6832960C1ADC5FFF28DDD5BF615114DA24360586E6E1709A5CB09A457F9DE90A60535BA2A6655BCEQ120O</vt:lpwstr>
      </vt:variant>
      <vt:variant>
        <vt:lpwstr/>
      </vt:variant>
      <vt:variant>
        <vt:i4>4325376</vt:i4>
      </vt:variant>
      <vt:variant>
        <vt:i4>15</vt:i4>
      </vt:variant>
      <vt:variant>
        <vt:i4>0</vt:i4>
      </vt:variant>
      <vt:variant>
        <vt:i4>5</vt:i4>
      </vt:variant>
      <vt:variant>
        <vt:lpwstr>consultantplus://offline/ref=7F2D314C5779115C446B9AAC8CBF22B4DFC064DEF484B40228DF010773K2nBO</vt:lpwstr>
      </vt:variant>
      <vt:variant>
        <vt:lpwstr/>
      </vt:variant>
      <vt:variant>
        <vt:i4>4063341</vt:i4>
      </vt:variant>
      <vt:variant>
        <vt:i4>12</vt:i4>
      </vt:variant>
      <vt:variant>
        <vt:i4>0</vt:i4>
      </vt:variant>
      <vt:variant>
        <vt:i4>5</vt:i4>
      </vt:variant>
      <vt:variant>
        <vt:lpwstr>consultantplus://offline/ref=D925E9F4999CA12319DE487A11B6AD1CD46359D7CFFF02EDC652309894603C908FD1F8CF0E993F5Av2l4O</vt:lpwstr>
      </vt:variant>
      <vt:variant>
        <vt:lpwstr/>
      </vt:variant>
      <vt:variant>
        <vt:i4>196612</vt:i4>
      </vt:variant>
      <vt:variant>
        <vt:i4>9</vt:i4>
      </vt:variant>
      <vt:variant>
        <vt:i4>0</vt:i4>
      </vt:variant>
      <vt:variant>
        <vt:i4>5</vt:i4>
      </vt:variant>
      <vt:variant>
        <vt:lpwstr>consultantplus://offline/ref=1D8452D2F5BDF21A2B523BF0C76DDF75AE86507F9E08DD3763587CD61AmBxCI</vt:lpwstr>
      </vt:variant>
      <vt:variant>
        <vt:lpwstr/>
      </vt:variant>
      <vt:variant>
        <vt:i4>4915210</vt:i4>
      </vt:variant>
      <vt:variant>
        <vt:i4>6</vt:i4>
      </vt:variant>
      <vt:variant>
        <vt:i4>0</vt:i4>
      </vt:variant>
      <vt:variant>
        <vt:i4>5</vt:i4>
      </vt:variant>
      <vt:variant>
        <vt:lpwstr>consultantplus://offline/ref=96F8FEADF53C63F9C6792C3E7562FA9C6E32BB61756E6A364C5583030BH013L</vt:lpwstr>
      </vt:variant>
      <vt:variant>
        <vt:lpwstr/>
      </vt:variant>
      <vt:variant>
        <vt:i4>5701643</vt:i4>
      </vt:variant>
      <vt:variant>
        <vt:i4>3</vt:i4>
      </vt:variant>
      <vt:variant>
        <vt:i4>0</vt:i4>
      </vt:variant>
      <vt:variant>
        <vt:i4>5</vt:i4>
      </vt:variant>
      <vt:variant>
        <vt:lpwstr>consultantplus://offline/ref=C42E92A17A5DEAEE4555377430F074F82E71ADBBE8C49C20C39E681C67o4z5L</vt:lpwstr>
      </vt:variant>
      <vt:variant>
        <vt:lpwstr/>
      </vt:variant>
      <vt:variant>
        <vt:i4>7798884</vt:i4>
      </vt:variant>
      <vt:variant>
        <vt:i4>0</vt:i4>
      </vt:variant>
      <vt:variant>
        <vt:i4>0</vt:i4>
      </vt:variant>
      <vt:variant>
        <vt:i4>5</vt:i4>
      </vt:variant>
      <vt:variant>
        <vt:lpwstr>consultantplus://offline/ref=A09A433D64EE17FB47ED6802A2B37D0B7C3A06FA72BFA3EE39997DF236DEC8FD956E845E775AD132G2k1J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Admin</dc:creator>
  <cp:lastModifiedBy>User</cp:lastModifiedBy>
  <cp:revision>6</cp:revision>
  <cp:lastPrinted>2019-06-27T06:43:00Z</cp:lastPrinted>
  <dcterms:created xsi:type="dcterms:W3CDTF">2019-06-27T07:07:00Z</dcterms:created>
  <dcterms:modified xsi:type="dcterms:W3CDTF">2019-06-28T05:56:00Z</dcterms:modified>
</cp:coreProperties>
</file>