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40" w:rsidRPr="001E3762" w:rsidRDefault="00C829D4" w:rsidP="00DA1C40">
      <w:pPr>
        <w:ind w:firstLine="720"/>
        <w:jc w:val="both"/>
        <w:rPr>
          <w:b/>
          <w:noProof/>
          <w:sz w:val="28"/>
          <w:szCs w:val="28"/>
        </w:rPr>
      </w:pPr>
      <w:r w:rsidRPr="00C829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200.85pt;margin-top:14.1pt;width:66.3pt;height:86.65pt;z-index:-251658752">
            <v:imagedata r:id="rId8" o:title="" gain="74473f" blacklevel="1966f"/>
          </v:shape>
          <o:OLEObject Type="Embed" ProgID="Word.Picture.8" ShapeID="_x0000_s1074" DrawAspect="Content" ObjectID="_1615032771" r:id="rId9"/>
        </w:pict>
      </w:r>
    </w:p>
    <w:p w:rsidR="00DA1C40" w:rsidRPr="001E3762" w:rsidRDefault="00DA1C40" w:rsidP="00DA1C40">
      <w:pPr>
        <w:ind w:firstLine="720"/>
        <w:jc w:val="both"/>
        <w:rPr>
          <w:noProof/>
        </w:rPr>
      </w:pPr>
      <w:r w:rsidRPr="001E3762">
        <w:rPr>
          <w:noProof/>
        </w:rPr>
        <w:t xml:space="preserve">                                       </w:t>
      </w:r>
      <w:r>
        <w:rPr>
          <w:noProof/>
        </w:rPr>
        <w:t xml:space="preserve">    </w:t>
      </w:r>
      <w:r w:rsidRPr="001E3762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230505" cy="286385"/>
            <wp:effectExtent l="19050" t="0" r="0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40" w:rsidRPr="001E3762" w:rsidRDefault="00DA1C40" w:rsidP="00DA1C40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DA1C40" w:rsidRPr="001E3762" w:rsidRDefault="00DA1C40" w:rsidP="00DA1C40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C40" w:rsidRPr="001E3762" w:rsidRDefault="00DA1C40" w:rsidP="00DA1C40">
      <w:pPr>
        <w:tabs>
          <w:tab w:val="left" w:pos="0"/>
        </w:tabs>
        <w:ind w:firstLine="709"/>
        <w:rPr>
          <w:sz w:val="28"/>
          <w:szCs w:val="28"/>
        </w:rPr>
      </w:pPr>
    </w:p>
    <w:p w:rsidR="00B12A13" w:rsidRDefault="00DA1C40" w:rsidP="00EF1E4C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A13" w:rsidRDefault="00B12A13" w:rsidP="00EF1E4C">
      <w:pPr>
        <w:tabs>
          <w:tab w:val="left" w:pos="0"/>
        </w:tabs>
        <w:ind w:firstLine="709"/>
        <w:rPr>
          <w:sz w:val="28"/>
          <w:szCs w:val="28"/>
        </w:rPr>
      </w:pPr>
    </w:p>
    <w:p w:rsidR="00B12A13" w:rsidRPr="00657111" w:rsidRDefault="00B12A13" w:rsidP="00EF1E4C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B12A13" w:rsidRDefault="00B12A13" w:rsidP="00EF1E4C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B12A13" w:rsidRDefault="00B12A13" w:rsidP="00EF1E4C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B12A13" w:rsidRDefault="00B12A13" w:rsidP="00EF1E4C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B12A13" w:rsidRDefault="00B12A13" w:rsidP="00EF1E4C">
      <w:pPr>
        <w:tabs>
          <w:tab w:val="left" w:pos="4962"/>
        </w:tabs>
        <w:jc w:val="center"/>
        <w:rPr>
          <w:b/>
          <w:sz w:val="28"/>
        </w:rPr>
      </w:pPr>
    </w:p>
    <w:p w:rsidR="00884EF4" w:rsidRPr="00894C5A" w:rsidRDefault="00884EF4" w:rsidP="00884EF4">
      <w:pPr>
        <w:tabs>
          <w:tab w:val="left" w:pos="4962"/>
        </w:tabs>
        <w:jc w:val="center"/>
        <w:rPr>
          <w:b/>
          <w:sz w:val="28"/>
        </w:rPr>
      </w:pPr>
      <w:r w:rsidRPr="00894C5A">
        <w:rPr>
          <w:b/>
          <w:sz w:val="28"/>
        </w:rPr>
        <w:t>Р Е Ш Е Н И Е</w:t>
      </w:r>
    </w:p>
    <w:p w:rsidR="00884EF4" w:rsidRDefault="00884EF4" w:rsidP="00884E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21.03.2019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5-48-</w:t>
      </w:r>
      <w:r w:rsidR="007A6BF0">
        <w:rPr>
          <w:b/>
          <w:sz w:val="28"/>
          <w:szCs w:val="28"/>
        </w:rPr>
        <w:t>6</w:t>
      </w:r>
    </w:p>
    <w:p w:rsidR="00B12A13" w:rsidRDefault="00B12A13" w:rsidP="00EF1E4C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6E82" w:rsidRDefault="0092704A" w:rsidP="00A840C4">
      <w:pPr>
        <w:pStyle w:val="af"/>
        <w:shd w:val="clear" w:color="auto" w:fill="FFFFFF"/>
        <w:spacing w:before="0" w:beforeAutospacing="0" w:after="0" w:afterAutospacing="0"/>
        <w:ind w:left="708" w:right="3969"/>
        <w:jc w:val="both"/>
        <w:rPr>
          <w:color w:val="22272F"/>
        </w:rPr>
      </w:pPr>
      <w:r>
        <w:rPr>
          <w:rFonts w:ascii="Arial" w:hAnsi="Arial" w:cs="Arial"/>
          <w:color w:val="0E2F43"/>
          <w:sz w:val="15"/>
          <w:szCs w:val="15"/>
        </w:rPr>
        <w:br/>
      </w:r>
      <w:r w:rsidR="006D6E82">
        <w:rPr>
          <w:color w:val="22272F"/>
        </w:rPr>
        <w:t>«</w:t>
      </w:r>
      <w:r w:rsidR="006D6E82" w:rsidRPr="00651F0B">
        <w:rPr>
          <w:color w:val="22272F"/>
        </w:rPr>
        <w:t xml:space="preserve">О </w:t>
      </w:r>
      <w:r w:rsidR="006D6E82">
        <w:rPr>
          <w:color w:val="22272F"/>
        </w:rPr>
        <w:t>П</w:t>
      </w:r>
      <w:r w:rsidR="006D6E82" w:rsidRPr="00651F0B">
        <w:rPr>
          <w:color w:val="22272F"/>
        </w:rPr>
        <w:t>орядке о</w:t>
      </w:r>
      <w:r w:rsidR="006D6E82">
        <w:rPr>
          <w:color w:val="22272F"/>
        </w:rPr>
        <w:t>пределения цены продажи</w:t>
      </w:r>
    </w:p>
    <w:p w:rsidR="006D6E82" w:rsidRDefault="006D6E82" w:rsidP="00A840C4">
      <w:pPr>
        <w:pStyle w:val="af"/>
        <w:shd w:val="clear" w:color="auto" w:fill="FFFFFF"/>
        <w:spacing w:before="0" w:beforeAutospacing="0" w:after="0" w:afterAutospacing="0"/>
        <w:ind w:right="3969" w:firstLine="708"/>
        <w:jc w:val="both"/>
        <w:rPr>
          <w:color w:val="22272F"/>
        </w:rPr>
      </w:pPr>
      <w:r w:rsidRPr="00651F0B">
        <w:rPr>
          <w:color w:val="22272F"/>
        </w:rPr>
        <w:t xml:space="preserve">земельных участков, находящихся </w:t>
      </w:r>
    </w:p>
    <w:p w:rsidR="006D6E82" w:rsidRPr="00651F0B" w:rsidRDefault="006D6E82" w:rsidP="00A840C4">
      <w:pPr>
        <w:pStyle w:val="af"/>
        <w:shd w:val="clear" w:color="auto" w:fill="FFFFFF"/>
        <w:spacing w:before="0" w:beforeAutospacing="0" w:after="0" w:afterAutospacing="0"/>
        <w:ind w:right="3969" w:firstLine="680"/>
        <w:jc w:val="both"/>
      </w:pPr>
      <w:r w:rsidRPr="00651F0B">
        <w:rPr>
          <w:color w:val="22272F"/>
        </w:rPr>
        <w:t>в собственности города Шиханы</w:t>
      </w:r>
      <w:r>
        <w:rPr>
          <w:color w:val="22272F"/>
        </w:rPr>
        <w:t>»</w:t>
      </w:r>
    </w:p>
    <w:p w:rsidR="006D6E82" w:rsidRDefault="006D6E82" w:rsidP="006D6E8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89C">
        <w:rPr>
          <w:sz w:val="28"/>
          <w:szCs w:val="28"/>
        </w:rPr>
        <w:t>            </w:t>
      </w:r>
    </w:p>
    <w:p w:rsidR="006D6E82" w:rsidRPr="00EF1E4C" w:rsidRDefault="006D6E82" w:rsidP="006D6E82">
      <w:pPr>
        <w:pStyle w:val="2"/>
        <w:ind w:firstLine="680"/>
        <w:rPr>
          <w:szCs w:val="28"/>
        </w:rPr>
      </w:pPr>
      <w:r w:rsidRPr="00EF1E4C">
        <w:rPr>
          <w:szCs w:val="28"/>
        </w:rPr>
        <w:t>Руководствуясь    </w:t>
      </w:r>
      <w:r>
        <w:rPr>
          <w:szCs w:val="28"/>
        </w:rPr>
        <w:t>ст. 39.4 Земельного кодекса Российской Федерации</w:t>
      </w:r>
      <w:r w:rsidRPr="00651F0B">
        <w:rPr>
          <w:szCs w:val="28"/>
        </w:rPr>
        <w:t xml:space="preserve">, </w:t>
      </w:r>
      <w:r>
        <w:rPr>
          <w:color w:val="000000"/>
        </w:rPr>
        <w:t>ст. 394 Нало</w:t>
      </w:r>
      <w:r w:rsidRPr="00651F0B">
        <w:rPr>
          <w:color w:val="000000"/>
        </w:rPr>
        <w:t>гового кодекса Российской Федерации</w:t>
      </w:r>
      <w:r>
        <w:rPr>
          <w:color w:val="000000"/>
        </w:rPr>
        <w:t>,</w:t>
      </w:r>
      <w:r w:rsidRPr="00EF1E4C">
        <w:rPr>
          <w:szCs w:val="28"/>
        </w:rPr>
        <w:t xml:space="preserve"> Собрание депутатов</w:t>
      </w:r>
    </w:p>
    <w:p w:rsidR="006D6E82" w:rsidRPr="00C35D81" w:rsidRDefault="006D6E82" w:rsidP="006D6E82">
      <w:pPr>
        <w:ind w:firstLine="720"/>
        <w:jc w:val="both"/>
        <w:rPr>
          <w:i/>
          <w:noProof/>
        </w:rPr>
      </w:pPr>
    </w:p>
    <w:p w:rsidR="006D6E82" w:rsidRDefault="006D6E82" w:rsidP="006D6E82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6D6E82" w:rsidRPr="000A57AE" w:rsidRDefault="006D6E82" w:rsidP="006D6E82">
      <w:pPr>
        <w:pStyle w:val="ad"/>
        <w:ind w:firstLine="708"/>
        <w:jc w:val="both"/>
        <w:rPr>
          <w:b w:val="0"/>
          <w:szCs w:val="28"/>
        </w:rPr>
      </w:pPr>
    </w:p>
    <w:p w:rsidR="006D6E82" w:rsidRDefault="006D6E82" w:rsidP="006D6E8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689">
        <w:rPr>
          <w:sz w:val="28"/>
          <w:szCs w:val="28"/>
        </w:rPr>
        <w:t xml:space="preserve"> 1.Утвердить </w:t>
      </w:r>
      <w:r w:rsidR="00CE4409">
        <w:rPr>
          <w:sz w:val="28"/>
          <w:szCs w:val="28"/>
        </w:rPr>
        <w:t>«</w:t>
      </w:r>
      <w:r>
        <w:rPr>
          <w:color w:val="22272F"/>
          <w:sz w:val="28"/>
          <w:szCs w:val="28"/>
        </w:rPr>
        <w:t>Порядок</w:t>
      </w:r>
      <w:r w:rsidRPr="00651F0B">
        <w:rPr>
          <w:color w:val="22272F"/>
          <w:sz w:val="28"/>
          <w:szCs w:val="28"/>
        </w:rPr>
        <w:t xml:space="preserve"> оп</w:t>
      </w:r>
      <w:r>
        <w:rPr>
          <w:color w:val="22272F"/>
          <w:sz w:val="28"/>
          <w:szCs w:val="28"/>
        </w:rPr>
        <w:t xml:space="preserve">ределения цены продажи </w:t>
      </w:r>
      <w:r w:rsidRPr="00651F0B">
        <w:rPr>
          <w:color w:val="22272F"/>
          <w:sz w:val="28"/>
          <w:szCs w:val="28"/>
        </w:rPr>
        <w:t>земельных участков, находящихся в собственности</w:t>
      </w:r>
      <w:r>
        <w:rPr>
          <w:color w:val="22272F"/>
          <w:sz w:val="28"/>
          <w:szCs w:val="28"/>
        </w:rPr>
        <w:t xml:space="preserve"> муниципального образования </w:t>
      </w:r>
      <w:r w:rsidRPr="00651F0B">
        <w:rPr>
          <w:color w:val="22272F"/>
          <w:sz w:val="28"/>
          <w:szCs w:val="28"/>
        </w:rPr>
        <w:t xml:space="preserve"> города Шиханы</w:t>
      </w:r>
      <w:r w:rsidR="00CE4409">
        <w:rPr>
          <w:color w:val="22272F"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</w:t>
      </w:r>
      <w:r w:rsidRPr="002C3689">
        <w:rPr>
          <w:sz w:val="28"/>
          <w:szCs w:val="28"/>
        </w:rPr>
        <w:t>.</w:t>
      </w:r>
    </w:p>
    <w:p w:rsidR="00A840C4" w:rsidRPr="002C3689" w:rsidRDefault="00A840C4" w:rsidP="006D6E8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E82" w:rsidRDefault="006D6E82" w:rsidP="006D6E8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 </w:t>
      </w:r>
      <w:r w:rsidRPr="002C368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газете «Шиханские новости» и разместить на официальном сайте ЗАТО Шиханы</w:t>
      </w:r>
      <w:r w:rsidRPr="002C3689">
        <w:rPr>
          <w:sz w:val="28"/>
          <w:szCs w:val="28"/>
        </w:rPr>
        <w:t>.</w:t>
      </w:r>
    </w:p>
    <w:p w:rsidR="00A840C4" w:rsidRDefault="00A840C4" w:rsidP="006D6E8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E82" w:rsidRPr="002C3689" w:rsidRDefault="006D6E82" w:rsidP="006D6E8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Решение вступает в силу со дня обнародования.</w:t>
      </w:r>
    </w:p>
    <w:p w:rsidR="008A2C21" w:rsidRDefault="008A2C21" w:rsidP="006D6E82">
      <w:pPr>
        <w:pStyle w:val="af"/>
        <w:shd w:val="clear" w:color="auto" w:fill="FFFFFF"/>
        <w:spacing w:before="0" w:beforeAutospacing="0" w:after="0" w:afterAutospacing="0"/>
        <w:ind w:right="3969"/>
        <w:jc w:val="both"/>
        <w:rPr>
          <w:sz w:val="28"/>
          <w:szCs w:val="28"/>
        </w:rPr>
      </w:pPr>
    </w:p>
    <w:p w:rsidR="00EF1E4C" w:rsidRDefault="00EF1E4C" w:rsidP="00EF1E4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5A66" w:rsidRDefault="00525A66" w:rsidP="00525A66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И.о. Председателя Собрания</w:t>
      </w:r>
    </w:p>
    <w:p w:rsidR="00525A66" w:rsidRDefault="00525A66" w:rsidP="00525A6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525A66" w:rsidRDefault="00525A66" w:rsidP="00525A66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                      В.Е. Заика</w:t>
      </w:r>
    </w:p>
    <w:p w:rsidR="00EF1E4C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1F0B" w:rsidRDefault="00651F0B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1F0B" w:rsidRDefault="00651F0B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1F0B" w:rsidRDefault="00651F0B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1F0B" w:rsidRDefault="00651F0B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1F0B" w:rsidRDefault="00651F0B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6BF0" w:rsidRPr="007A6BF0" w:rsidRDefault="008A2C21" w:rsidP="007A6BF0">
      <w:pPr>
        <w:pStyle w:val="style5"/>
        <w:shd w:val="clear" w:color="auto" w:fill="FFFFFF"/>
        <w:spacing w:before="0" w:beforeAutospacing="0" w:after="0" w:afterAutospacing="0"/>
        <w:ind w:left="6237"/>
        <w:jc w:val="center"/>
        <w:rPr>
          <w:b/>
          <w:i/>
          <w:sz w:val="20"/>
          <w:szCs w:val="20"/>
        </w:rPr>
      </w:pPr>
      <w:r w:rsidRPr="007A6BF0">
        <w:rPr>
          <w:b/>
          <w:i/>
          <w:sz w:val="20"/>
          <w:szCs w:val="20"/>
        </w:rPr>
        <w:lastRenderedPageBreak/>
        <w:t>Приложение</w:t>
      </w:r>
    </w:p>
    <w:p w:rsidR="007A6BF0" w:rsidRPr="007A6BF0" w:rsidRDefault="007A6BF0" w:rsidP="007A6BF0">
      <w:pPr>
        <w:pStyle w:val="style5"/>
        <w:shd w:val="clear" w:color="auto" w:fill="FFFFFF"/>
        <w:spacing w:before="0" w:beforeAutospacing="0" w:after="0" w:afterAutospacing="0"/>
        <w:ind w:left="6237"/>
        <w:jc w:val="center"/>
        <w:rPr>
          <w:i/>
          <w:sz w:val="20"/>
          <w:szCs w:val="20"/>
        </w:rPr>
      </w:pPr>
      <w:r w:rsidRPr="007A6BF0">
        <w:rPr>
          <w:i/>
          <w:sz w:val="20"/>
          <w:szCs w:val="20"/>
        </w:rPr>
        <w:t>к решению Собрания депутатов</w:t>
      </w:r>
    </w:p>
    <w:p w:rsidR="0092704A" w:rsidRPr="007A6BF0" w:rsidRDefault="007A6BF0" w:rsidP="007A6BF0">
      <w:pPr>
        <w:pStyle w:val="style5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7A6BF0">
        <w:rPr>
          <w:i/>
          <w:sz w:val="20"/>
          <w:szCs w:val="20"/>
        </w:rPr>
        <w:t xml:space="preserve">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</w:t>
      </w:r>
      <w:r w:rsidR="008A2C21" w:rsidRPr="007A6BF0">
        <w:rPr>
          <w:i/>
          <w:sz w:val="20"/>
          <w:szCs w:val="20"/>
        </w:rPr>
        <w:t>ЗАТО Шиханы</w:t>
      </w:r>
      <w:r w:rsidRPr="007A6BF0">
        <w:rPr>
          <w:i/>
          <w:sz w:val="20"/>
          <w:szCs w:val="20"/>
        </w:rPr>
        <w:t xml:space="preserve"> </w:t>
      </w:r>
      <w:r w:rsidR="00884EF4" w:rsidRPr="007A6BF0">
        <w:rPr>
          <w:i/>
          <w:sz w:val="20"/>
          <w:szCs w:val="20"/>
        </w:rPr>
        <w:t>от 21.03.2019 г. № 5-48-</w:t>
      </w:r>
      <w:r w:rsidRPr="007A6BF0">
        <w:rPr>
          <w:i/>
          <w:sz w:val="20"/>
          <w:szCs w:val="20"/>
        </w:rPr>
        <w:t>6</w:t>
      </w:r>
    </w:p>
    <w:p w:rsidR="0092704A" w:rsidRPr="0067189C" w:rsidRDefault="0092704A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89C">
        <w:rPr>
          <w:sz w:val="28"/>
          <w:szCs w:val="28"/>
        </w:rPr>
        <w:t> </w:t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4"/>
      </w:tblGrid>
      <w:tr w:rsidR="0034765A" w:rsidRPr="00D7751B" w:rsidTr="003C1F6D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4765A" w:rsidRPr="00D7751B" w:rsidRDefault="0034765A" w:rsidP="003C1F6D">
            <w:pPr>
              <w:pStyle w:val="style5"/>
              <w:spacing w:before="0" w:beforeAutospacing="0" w:after="0" w:afterAutospacing="0"/>
              <w:rPr>
                <w:szCs w:val="28"/>
              </w:rPr>
            </w:pPr>
          </w:p>
        </w:tc>
      </w:tr>
    </w:tbl>
    <w:p w:rsidR="0034765A" w:rsidRPr="00D7751B" w:rsidRDefault="0034765A" w:rsidP="0034765A">
      <w:pPr>
        <w:pStyle w:val="style5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D7751B">
        <w:rPr>
          <w:szCs w:val="28"/>
        </w:rPr>
        <w:t xml:space="preserve">                     </w:t>
      </w:r>
    </w:p>
    <w:p w:rsidR="00E224CC" w:rsidRPr="00343AE0" w:rsidRDefault="00E224CC" w:rsidP="00E224C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43AE0">
        <w:rPr>
          <w:b/>
          <w:color w:val="000000"/>
          <w:sz w:val="28"/>
          <w:szCs w:val="28"/>
        </w:rPr>
        <w:t>П</w:t>
      </w:r>
      <w:r w:rsidR="00651F0B" w:rsidRPr="00343AE0">
        <w:rPr>
          <w:b/>
          <w:color w:val="000000"/>
          <w:sz w:val="28"/>
          <w:szCs w:val="28"/>
        </w:rPr>
        <w:t>оряд</w:t>
      </w:r>
      <w:r w:rsidRPr="00343AE0">
        <w:rPr>
          <w:b/>
          <w:color w:val="000000"/>
          <w:sz w:val="28"/>
          <w:szCs w:val="28"/>
        </w:rPr>
        <w:t>ок</w:t>
      </w:r>
      <w:r w:rsidR="00651F0B" w:rsidRPr="00343AE0">
        <w:rPr>
          <w:b/>
          <w:color w:val="000000"/>
          <w:sz w:val="28"/>
          <w:szCs w:val="28"/>
        </w:rPr>
        <w:t xml:space="preserve"> определения цены земельных участков,</w:t>
      </w:r>
      <w:r w:rsidRPr="00343AE0">
        <w:rPr>
          <w:b/>
          <w:color w:val="000000"/>
          <w:sz w:val="28"/>
          <w:szCs w:val="28"/>
        </w:rPr>
        <w:t xml:space="preserve"> </w:t>
      </w:r>
      <w:r w:rsidR="00DA3B2B" w:rsidRPr="00343AE0">
        <w:rPr>
          <w:b/>
          <w:color w:val="000000"/>
          <w:sz w:val="28"/>
          <w:szCs w:val="28"/>
        </w:rPr>
        <w:t xml:space="preserve">находящихся в </w:t>
      </w:r>
      <w:r w:rsidR="00651F0B" w:rsidRPr="00343AE0">
        <w:rPr>
          <w:b/>
          <w:color w:val="000000"/>
          <w:sz w:val="28"/>
          <w:szCs w:val="28"/>
        </w:rPr>
        <w:t>муниципальной собственности</w:t>
      </w:r>
      <w:r w:rsidR="00E55D3E" w:rsidRPr="00343AE0">
        <w:rPr>
          <w:b/>
          <w:color w:val="000000"/>
          <w:sz w:val="28"/>
          <w:szCs w:val="28"/>
        </w:rPr>
        <w:t xml:space="preserve"> муниципального образования </w:t>
      </w:r>
      <w:r w:rsidR="00651F0B" w:rsidRPr="00343AE0">
        <w:rPr>
          <w:b/>
          <w:color w:val="000000"/>
          <w:sz w:val="28"/>
          <w:szCs w:val="28"/>
        </w:rPr>
        <w:t xml:space="preserve"> </w:t>
      </w:r>
      <w:r w:rsidRPr="00343AE0">
        <w:rPr>
          <w:b/>
          <w:color w:val="000000"/>
          <w:sz w:val="28"/>
          <w:szCs w:val="28"/>
        </w:rPr>
        <w:t>города Шиханы</w:t>
      </w:r>
      <w:r w:rsidR="00DA3B2B" w:rsidRPr="00343AE0">
        <w:rPr>
          <w:b/>
          <w:color w:val="000000"/>
          <w:sz w:val="28"/>
          <w:szCs w:val="28"/>
        </w:rPr>
        <w:t xml:space="preserve">, при заключении договора </w:t>
      </w:r>
      <w:r w:rsidR="00651F0B" w:rsidRPr="00343AE0">
        <w:rPr>
          <w:b/>
          <w:color w:val="000000"/>
          <w:sz w:val="28"/>
          <w:szCs w:val="28"/>
        </w:rPr>
        <w:t>купли-продажи</w:t>
      </w:r>
      <w:r w:rsidRPr="00343AE0">
        <w:rPr>
          <w:b/>
          <w:color w:val="000000"/>
          <w:sz w:val="28"/>
          <w:szCs w:val="28"/>
        </w:rPr>
        <w:t xml:space="preserve"> </w:t>
      </w:r>
      <w:r w:rsidR="00651F0B" w:rsidRPr="00343AE0">
        <w:rPr>
          <w:b/>
          <w:color w:val="000000"/>
          <w:sz w:val="28"/>
          <w:szCs w:val="28"/>
        </w:rPr>
        <w:t>земельного участка без проведения торгов</w:t>
      </w:r>
    </w:p>
    <w:p w:rsidR="00E224CC" w:rsidRDefault="00E224CC" w:rsidP="00E224C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224CC" w:rsidRDefault="00651F0B" w:rsidP="00E224CC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Настоящ</w:t>
      </w:r>
      <w:r w:rsidR="00E55D3E">
        <w:rPr>
          <w:color w:val="000000"/>
          <w:sz w:val="28"/>
          <w:szCs w:val="28"/>
        </w:rPr>
        <w:t>ий</w:t>
      </w:r>
      <w:r w:rsidRPr="00E224CC">
        <w:rPr>
          <w:color w:val="000000"/>
          <w:sz w:val="28"/>
          <w:szCs w:val="28"/>
        </w:rPr>
        <w:t xml:space="preserve"> По</w:t>
      </w:r>
      <w:r w:rsidR="00E55D3E">
        <w:rPr>
          <w:color w:val="000000"/>
          <w:sz w:val="28"/>
          <w:szCs w:val="28"/>
        </w:rPr>
        <w:t>рядок</w:t>
      </w:r>
      <w:r w:rsidRPr="00E224CC">
        <w:rPr>
          <w:color w:val="000000"/>
          <w:sz w:val="28"/>
          <w:szCs w:val="28"/>
        </w:rPr>
        <w:t xml:space="preserve"> определяет цену земельных участков,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находящихся</w:t>
      </w:r>
      <w:r w:rsidR="00E224CC">
        <w:rPr>
          <w:color w:val="000000"/>
          <w:sz w:val="28"/>
          <w:szCs w:val="28"/>
        </w:rPr>
        <w:t xml:space="preserve"> в </w:t>
      </w:r>
      <w:r w:rsidRPr="00E224CC">
        <w:rPr>
          <w:color w:val="000000"/>
          <w:sz w:val="28"/>
          <w:szCs w:val="28"/>
        </w:rPr>
        <w:t>муниципальной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собственности</w:t>
      </w:r>
      <w:r w:rsidR="00E55D3E">
        <w:rPr>
          <w:color w:val="000000"/>
          <w:sz w:val="28"/>
          <w:szCs w:val="28"/>
        </w:rPr>
        <w:t xml:space="preserve"> муниципального образования го</w:t>
      </w:r>
      <w:r w:rsidR="00E224CC">
        <w:rPr>
          <w:color w:val="000000"/>
          <w:sz w:val="28"/>
          <w:szCs w:val="28"/>
        </w:rPr>
        <w:t>рода Шиханы</w:t>
      </w:r>
      <w:r w:rsidRPr="00E224CC">
        <w:rPr>
          <w:color w:val="000000"/>
          <w:sz w:val="28"/>
          <w:szCs w:val="28"/>
        </w:rPr>
        <w:t xml:space="preserve"> (далее по тексту – земельные участки) при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заключении договора купли-продажи земельного участка без проведения</w:t>
      </w:r>
      <w:r w:rsidR="00E224CC">
        <w:rPr>
          <w:color w:val="000000"/>
          <w:sz w:val="28"/>
          <w:szCs w:val="28"/>
        </w:rPr>
        <w:t xml:space="preserve"> торгов.</w:t>
      </w:r>
    </w:p>
    <w:p w:rsidR="00343AE0" w:rsidRDefault="00343AE0" w:rsidP="00343AE0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</w:p>
    <w:p w:rsidR="00E224CC" w:rsidRDefault="00651F0B" w:rsidP="00E224CC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Цена земельного участка определяется в следующих размерах:</w:t>
      </w:r>
    </w:p>
    <w:p w:rsidR="00343AE0" w:rsidRDefault="00343AE0" w:rsidP="00343AE0">
      <w:pPr>
        <w:pStyle w:val="af1"/>
        <w:rPr>
          <w:color w:val="000000"/>
          <w:sz w:val="28"/>
          <w:szCs w:val="28"/>
        </w:rPr>
      </w:pPr>
    </w:p>
    <w:p w:rsidR="00E224CC" w:rsidRDefault="00651F0B" w:rsidP="00E224CC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два с половиной процента кадастровой стоимости в случае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продажи:</w:t>
      </w:r>
    </w:p>
    <w:p w:rsidR="00E224CC" w:rsidRDefault="00651F0B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а) собственникам зданий, сооружений, расположенных на земельных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участках, находящихся у них на праве аренды, в случаях, если:</w:t>
      </w:r>
    </w:p>
    <w:p w:rsidR="00E224CC" w:rsidRDefault="00651F0B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в период со дня вступления в силу Федерального закона от 25 октября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2001 года № 136-ФЗ «О введении в действие Земельного кодекса Российской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Федерации» до 01 июля 2012 года в отношении таких земельных участков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осуществлено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переоформление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права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постоянного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(бессрочного)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пользования на право аренды;</w:t>
      </w:r>
    </w:p>
    <w:p w:rsidR="00E224CC" w:rsidRDefault="00651F0B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такие земельные участки образованы из земельных участков,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указанных в абзаце втором подпункта «а» настоящего пункта;</w:t>
      </w:r>
    </w:p>
    <w:p w:rsidR="00E224CC" w:rsidRDefault="00651F0B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б) юридическим лицам при переоформлении ими права постоянного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(бессрочного) пользования земельными участками, на которых расположены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электропередачи,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линии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связи,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трубопроводы,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дороги,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железнодорожные линии и другие подобные сооружения (линейные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объекты), до 01 января 2016 года;</w:t>
      </w:r>
    </w:p>
    <w:p w:rsidR="00343AE0" w:rsidRDefault="00343AE0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224CC" w:rsidRDefault="00651F0B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2) три процента кадастровой стоимости в случае продажи:</w:t>
      </w:r>
    </w:p>
    <w:p w:rsidR="00E224CC" w:rsidRDefault="00651F0B" w:rsidP="00E224C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образованных из земельного участка,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предоставленного в аренду для комплексного освоения территории лицу, с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которым в соответствии с Градостроительным кодексом Российской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Федерации заключен договор о комплексном освоении территории (за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исключением земельных участков, образованных из земельного участка,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предоставленного юридическому лицу, заключившему договор о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комплексном освоении территории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в целях строительства жилья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экономического класса, в аренду для комплексного освоения территории в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целях строительства такого жилья), если иное не предусмотрено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подпунктами 2 и 4 пункта 2 статьи 39.3 Земельного кодекса Российской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Федерации;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образованных из земельного участка,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предоставленного некоммерческой организации, созданной гражданами, для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комплексного освоения территории в целях индивидуального жилищного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строительства (за исключением земельных участков, отнесенных к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имуществу общего пользования), членам этой коммерческой организации</w:t>
      </w:r>
      <w:r w:rsidR="00E224CC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 xml:space="preserve">или, если это </w:t>
      </w:r>
      <w:r w:rsidRPr="00E224CC">
        <w:rPr>
          <w:color w:val="000000"/>
          <w:sz w:val="28"/>
          <w:szCs w:val="28"/>
        </w:rPr>
        <w:lastRenderedPageBreak/>
        <w:t>предусмотрено решением общего собрания членов этой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некоммерческой организации, этой некоммерческой организации;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образованных из земельного участка,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предоставленного некоммерческой организации, созданной гражданами, для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ведения садоводства, огородничества, дачного хозяйства (за исключением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земельных участков, отнесенных к имуществу общего пользования), членам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этой некоммерческой организации;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образованных в результате раздела земельного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участка, предоставленного некоммерческой организации, созданной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гражданами, для комплексного освоения территории в целях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индивидуального жилищного строительства и относящегося к имуществу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общего пользования, этой некоммерческой организации;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образованных в результате раздела земельного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участка, предоставленного юридическому лицу для ведения дачного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хозяйства и относящегося к имуществу общего пользования, указанному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юридическому лицу;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 крестьянскому (фермерскому) хозяйству или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сельскохозяйственной организации в случаях, установленных Федеральным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законом «Об обороте земель сельскохозяйственного назначения»);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 гражданам для индивидуального жилищного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строительства, ведения личного подсобного хозяйства в границах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населенного пункта, садоводства, дачного хозяйства, гражданам или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крестьянским (фермерским) хозяйствам для осуществления крестьянским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(фермерским) хозяйством его деятельности в соответствии со статьей 39.18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Земельного кодекса Российской Федерации;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предназначенных для индивидуального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жилищного, индивидуального гаражного строительства, ведения личного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подсобного хозяйства в границах населенного пункта, садоводства, дачного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хозяйства, гражданам или крестьянским (фермерским) хозяйствам для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осуществления крестьянским (фермерским) хозяйством его деятельности,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являющимся собственниками зданий, сооружений, расположенных на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земельных участках;</w:t>
      </w:r>
    </w:p>
    <w:p w:rsidR="00343AE0" w:rsidRDefault="00343AE0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3)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пятнадцать процентов кадастровой стоимости в случаях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продажи: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на которых расположены здания, сооружения,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собственникам таких зданий, сооружений либо помещений в них в случаях,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предусмотренных статьей 39.2</w:t>
      </w:r>
      <w:r w:rsidR="00DA3B2B">
        <w:rPr>
          <w:color w:val="000000"/>
          <w:sz w:val="28"/>
          <w:szCs w:val="28"/>
        </w:rPr>
        <w:t>0</w:t>
      </w:r>
      <w:r w:rsidRPr="00E224CC">
        <w:rPr>
          <w:color w:val="000000"/>
          <w:sz w:val="28"/>
          <w:szCs w:val="28"/>
        </w:rPr>
        <w:t xml:space="preserve"> Земельного кодекса Российской Федерации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(за исключением случаев, указанных в подпунктах 1, 2 настоящего пункта);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земельных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участков,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предназначенных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для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ведения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сельскохозяйственного производства и переданных в аренду гражданину или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юридическому лицу, этому гражданину или этому юридическому лицу по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истечении трех лет с момента заключения договора аренды с этим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гражданином или этим юридическим лицом либо передачи прав и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обязанностей по договору аренды земельного участка этому гражданину или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этому юридическому лицу при условии надлежащего использования такого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земельного участка в случае, если этим гражданином или этим юридическим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лицом заявления о заключении договора купли-продажи такого земельного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lastRenderedPageBreak/>
        <w:t>участка без проведения торгов подано до дня истечения срока указанного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договора аренды земельного участка;</w:t>
      </w:r>
    </w:p>
    <w:p w:rsidR="00DA3B2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- земельных участков, находящихся в постоянном (бессрочном)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пользовании юридических лиц, указанным юридическим лицам, за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исключением лиц, указанных в пункте 2 статьи 39.9 Земельного кодекса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Российской Федерации (за исключением случаев, указанных в подпункте 1</w:t>
      </w:r>
      <w:r w:rsidR="00DA3B2B">
        <w:rPr>
          <w:color w:val="000000"/>
          <w:sz w:val="28"/>
          <w:szCs w:val="28"/>
        </w:rPr>
        <w:t xml:space="preserve"> </w:t>
      </w:r>
      <w:r w:rsidRPr="00E224CC">
        <w:rPr>
          <w:color w:val="000000"/>
          <w:sz w:val="28"/>
          <w:szCs w:val="28"/>
        </w:rPr>
        <w:t>настоящего пункта).</w:t>
      </w:r>
    </w:p>
    <w:p w:rsidR="00343AE0" w:rsidRDefault="00343AE0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651F0B" w:rsidRDefault="00651F0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24CC">
        <w:rPr>
          <w:color w:val="000000"/>
          <w:sz w:val="28"/>
          <w:szCs w:val="28"/>
        </w:rPr>
        <w:t>3</w:t>
      </w:r>
      <w:r w:rsidR="00DA3B2B">
        <w:rPr>
          <w:color w:val="000000"/>
          <w:sz w:val="28"/>
          <w:szCs w:val="28"/>
        </w:rPr>
        <w:t xml:space="preserve">. </w:t>
      </w:r>
      <w:r w:rsidRPr="00E224CC">
        <w:rPr>
          <w:color w:val="000000"/>
          <w:sz w:val="28"/>
          <w:szCs w:val="28"/>
        </w:rPr>
        <w:t>Цена земельного участка определяется на дату подачи заявления.</w:t>
      </w:r>
    </w:p>
    <w:p w:rsidR="00DA3B2B" w:rsidRDefault="00DA3B2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A3B2B" w:rsidRDefault="00DA3B2B" w:rsidP="00DA3B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F12750" w:rsidRDefault="00F12750" w:rsidP="00F12750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И.о. Председателя Собрания</w:t>
      </w:r>
    </w:p>
    <w:p w:rsidR="00F12750" w:rsidRDefault="00F12750" w:rsidP="00F1275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F12750" w:rsidRDefault="00F12750" w:rsidP="00F12750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 А.Е. Татаринов                                                                       В.Е. Заика</w:t>
      </w:r>
    </w:p>
    <w:p w:rsidR="00A73A2D" w:rsidRPr="00E224CC" w:rsidRDefault="00A73A2D" w:rsidP="00E224CC">
      <w:pPr>
        <w:pStyle w:val="style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A73A2D" w:rsidRPr="00E224CC" w:rsidSect="00376D70">
      <w:pgSz w:w="11906" w:h="16838" w:code="9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00" w:rsidRDefault="00875200">
      <w:r>
        <w:separator/>
      </w:r>
    </w:p>
  </w:endnote>
  <w:endnote w:type="continuationSeparator" w:id="1">
    <w:p w:rsidR="00875200" w:rsidRDefault="0087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00" w:rsidRDefault="00875200">
      <w:r>
        <w:separator/>
      </w:r>
    </w:p>
  </w:footnote>
  <w:footnote w:type="continuationSeparator" w:id="1">
    <w:p w:rsidR="00875200" w:rsidRDefault="00875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1DA0"/>
    <w:multiLevelType w:val="hybridMultilevel"/>
    <w:tmpl w:val="7A06AECA"/>
    <w:lvl w:ilvl="0" w:tplc="812613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D779E"/>
    <w:multiLevelType w:val="hybridMultilevel"/>
    <w:tmpl w:val="A7D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3071"/>
    <w:multiLevelType w:val="hybridMultilevel"/>
    <w:tmpl w:val="509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35580"/>
    <w:multiLevelType w:val="hybridMultilevel"/>
    <w:tmpl w:val="5642A20C"/>
    <w:lvl w:ilvl="0" w:tplc="1938BF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BD3CB5"/>
    <w:multiLevelType w:val="hybridMultilevel"/>
    <w:tmpl w:val="749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15F8C"/>
    <w:rsid w:val="00037799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D79B8"/>
    <w:rsid w:val="000E1909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11A0"/>
    <w:rsid w:val="001769E6"/>
    <w:rsid w:val="001837E4"/>
    <w:rsid w:val="00183F24"/>
    <w:rsid w:val="0018685D"/>
    <w:rsid w:val="00194306"/>
    <w:rsid w:val="00194C7E"/>
    <w:rsid w:val="001A5D51"/>
    <w:rsid w:val="001B24B4"/>
    <w:rsid w:val="001C4310"/>
    <w:rsid w:val="001C4BD9"/>
    <w:rsid w:val="001C779C"/>
    <w:rsid w:val="001C7DE1"/>
    <w:rsid w:val="001D098E"/>
    <w:rsid w:val="001D1D8C"/>
    <w:rsid w:val="001E1600"/>
    <w:rsid w:val="001E4298"/>
    <w:rsid w:val="001F2A68"/>
    <w:rsid w:val="00221C3E"/>
    <w:rsid w:val="0022554E"/>
    <w:rsid w:val="00225FE7"/>
    <w:rsid w:val="00256CE0"/>
    <w:rsid w:val="00261AC2"/>
    <w:rsid w:val="002667B9"/>
    <w:rsid w:val="00274AB9"/>
    <w:rsid w:val="002936BD"/>
    <w:rsid w:val="002943DF"/>
    <w:rsid w:val="00297203"/>
    <w:rsid w:val="002A067B"/>
    <w:rsid w:val="002A06BF"/>
    <w:rsid w:val="002A6B9D"/>
    <w:rsid w:val="002B0D30"/>
    <w:rsid w:val="002B295C"/>
    <w:rsid w:val="002C3689"/>
    <w:rsid w:val="002C7015"/>
    <w:rsid w:val="002E36C1"/>
    <w:rsid w:val="002E49B2"/>
    <w:rsid w:val="002F0BB5"/>
    <w:rsid w:val="002F2873"/>
    <w:rsid w:val="003021F6"/>
    <w:rsid w:val="003105BE"/>
    <w:rsid w:val="00315AB9"/>
    <w:rsid w:val="00316FC5"/>
    <w:rsid w:val="00322770"/>
    <w:rsid w:val="00342C6B"/>
    <w:rsid w:val="00343AE0"/>
    <w:rsid w:val="0034765A"/>
    <w:rsid w:val="00350443"/>
    <w:rsid w:val="00354167"/>
    <w:rsid w:val="00354E65"/>
    <w:rsid w:val="00356198"/>
    <w:rsid w:val="00357B22"/>
    <w:rsid w:val="00376D70"/>
    <w:rsid w:val="00383BFC"/>
    <w:rsid w:val="0038786A"/>
    <w:rsid w:val="00393862"/>
    <w:rsid w:val="003972CA"/>
    <w:rsid w:val="003A3FD2"/>
    <w:rsid w:val="003A537A"/>
    <w:rsid w:val="003B67BF"/>
    <w:rsid w:val="003B69A1"/>
    <w:rsid w:val="003C1F6D"/>
    <w:rsid w:val="003C77B0"/>
    <w:rsid w:val="003D0816"/>
    <w:rsid w:val="003D37BE"/>
    <w:rsid w:val="003E0D53"/>
    <w:rsid w:val="003E6A2D"/>
    <w:rsid w:val="003E7CE9"/>
    <w:rsid w:val="0040123E"/>
    <w:rsid w:val="00401C82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935DA"/>
    <w:rsid w:val="004A6C15"/>
    <w:rsid w:val="004C22D6"/>
    <w:rsid w:val="004C7659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25A66"/>
    <w:rsid w:val="00540544"/>
    <w:rsid w:val="00542DD0"/>
    <w:rsid w:val="005513A6"/>
    <w:rsid w:val="0056141D"/>
    <w:rsid w:val="0057586F"/>
    <w:rsid w:val="00582C2C"/>
    <w:rsid w:val="0058383A"/>
    <w:rsid w:val="00584831"/>
    <w:rsid w:val="00595633"/>
    <w:rsid w:val="005A0F5C"/>
    <w:rsid w:val="005C1611"/>
    <w:rsid w:val="005C7496"/>
    <w:rsid w:val="005D3A39"/>
    <w:rsid w:val="005D46AE"/>
    <w:rsid w:val="005E23F6"/>
    <w:rsid w:val="0060662D"/>
    <w:rsid w:val="00606767"/>
    <w:rsid w:val="006133DB"/>
    <w:rsid w:val="00630B4E"/>
    <w:rsid w:val="00636994"/>
    <w:rsid w:val="006371FB"/>
    <w:rsid w:val="006431CC"/>
    <w:rsid w:val="00651F0B"/>
    <w:rsid w:val="00656D1F"/>
    <w:rsid w:val="0067189C"/>
    <w:rsid w:val="00672C59"/>
    <w:rsid w:val="0068117D"/>
    <w:rsid w:val="00692BDD"/>
    <w:rsid w:val="00693484"/>
    <w:rsid w:val="006A7E82"/>
    <w:rsid w:val="006C279A"/>
    <w:rsid w:val="006D6AF9"/>
    <w:rsid w:val="006D6E82"/>
    <w:rsid w:val="006F6FD1"/>
    <w:rsid w:val="0071370F"/>
    <w:rsid w:val="00732D26"/>
    <w:rsid w:val="0073722F"/>
    <w:rsid w:val="0074046F"/>
    <w:rsid w:val="0074328D"/>
    <w:rsid w:val="007459EC"/>
    <w:rsid w:val="007501EC"/>
    <w:rsid w:val="007606B2"/>
    <w:rsid w:val="0077101E"/>
    <w:rsid w:val="007717B6"/>
    <w:rsid w:val="00772BBD"/>
    <w:rsid w:val="0077402D"/>
    <w:rsid w:val="007777BA"/>
    <w:rsid w:val="00795DFF"/>
    <w:rsid w:val="007A37BC"/>
    <w:rsid w:val="007A6BF0"/>
    <w:rsid w:val="007B4D42"/>
    <w:rsid w:val="007B77C0"/>
    <w:rsid w:val="007E2A34"/>
    <w:rsid w:val="007E2CE7"/>
    <w:rsid w:val="0080176D"/>
    <w:rsid w:val="008111AC"/>
    <w:rsid w:val="00814B10"/>
    <w:rsid w:val="0081505A"/>
    <w:rsid w:val="00817018"/>
    <w:rsid w:val="00817022"/>
    <w:rsid w:val="0081719C"/>
    <w:rsid w:val="00820CDB"/>
    <w:rsid w:val="00821113"/>
    <w:rsid w:val="00822D2E"/>
    <w:rsid w:val="00835E5A"/>
    <w:rsid w:val="00861DEB"/>
    <w:rsid w:val="008656ED"/>
    <w:rsid w:val="00873EE2"/>
    <w:rsid w:val="00875200"/>
    <w:rsid w:val="00882251"/>
    <w:rsid w:val="00883193"/>
    <w:rsid w:val="00884D52"/>
    <w:rsid w:val="00884EF4"/>
    <w:rsid w:val="00887123"/>
    <w:rsid w:val="008A2C21"/>
    <w:rsid w:val="008A3399"/>
    <w:rsid w:val="008C1AC7"/>
    <w:rsid w:val="008C240B"/>
    <w:rsid w:val="008D5E4B"/>
    <w:rsid w:val="008D6354"/>
    <w:rsid w:val="008D70CA"/>
    <w:rsid w:val="008D74AD"/>
    <w:rsid w:val="008F0A2F"/>
    <w:rsid w:val="008F0C39"/>
    <w:rsid w:val="00902F03"/>
    <w:rsid w:val="0092010F"/>
    <w:rsid w:val="00921342"/>
    <w:rsid w:val="0092704A"/>
    <w:rsid w:val="00931C83"/>
    <w:rsid w:val="009523F5"/>
    <w:rsid w:val="0097361D"/>
    <w:rsid w:val="00985802"/>
    <w:rsid w:val="00996550"/>
    <w:rsid w:val="0099696B"/>
    <w:rsid w:val="009A3BB2"/>
    <w:rsid w:val="009A5FF0"/>
    <w:rsid w:val="009B379D"/>
    <w:rsid w:val="009B736B"/>
    <w:rsid w:val="009C4A2E"/>
    <w:rsid w:val="009D73DA"/>
    <w:rsid w:val="009E2F9E"/>
    <w:rsid w:val="00A00B61"/>
    <w:rsid w:val="00A1694F"/>
    <w:rsid w:val="00A31114"/>
    <w:rsid w:val="00A32AB8"/>
    <w:rsid w:val="00A33A49"/>
    <w:rsid w:val="00A679A4"/>
    <w:rsid w:val="00A73A2D"/>
    <w:rsid w:val="00A73AD1"/>
    <w:rsid w:val="00A747DE"/>
    <w:rsid w:val="00A777A2"/>
    <w:rsid w:val="00A840C4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2A13"/>
    <w:rsid w:val="00B14DE1"/>
    <w:rsid w:val="00B47A7F"/>
    <w:rsid w:val="00B52D70"/>
    <w:rsid w:val="00B65CD0"/>
    <w:rsid w:val="00B76D88"/>
    <w:rsid w:val="00B83408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576"/>
    <w:rsid w:val="00BD28B4"/>
    <w:rsid w:val="00BD4F57"/>
    <w:rsid w:val="00BD5413"/>
    <w:rsid w:val="00C0331F"/>
    <w:rsid w:val="00C16EDE"/>
    <w:rsid w:val="00C17674"/>
    <w:rsid w:val="00C269AA"/>
    <w:rsid w:val="00C378BF"/>
    <w:rsid w:val="00C40970"/>
    <w:rsid w:val="00C53137"/>
    <w:rsid w:val="00C53D83"/>
    <w:rsid w:val="00C6132C"/>
    <w:rsid w:val="00C75FF2"/>
    <w:rsid w:val="00C829D4"/>
    <w:rsid w:val="00C86A0E"/>
    <w:rsid w:val="00C87FA6"/>
    <w:rsid w:val="00C94234"/>
    <w:rsid w:val="00CA1849"/>
    <w:rsid w:val="00CD4221"/>
    <w:rsid w:val="00CE4409"/>
    <w:rsid w:val="00CE6763"/>
    <w:rsid w:val="00CE6C93"/>
    <w:rsid w:val="00CF084C"/>
    <w:rsid w:val="00CF1D17"/>
    <w:rsid w:val="00D0056A"/>
    <w:rsid w:val="00D02460"/>
    <w:rsid w:val="00D05D13"/>
    <w:rsid w:val="00D12A2B"/>
    <w:rsid w:val="00D20DE8"/>
    <w:rsid w:val="00D22F2A"/>
    <w:rsid w:val="00D27AC6"/>
    <w:rsid w:val="00D40BC2"/>
    <w:rsid w:val="00D40C68"/>
    <w:rsid w:val="00D41061"/>
    <w:rsid w:val="00D5759D"/>
    <w:rsid w:val="00D60637"/>
    <w:rsid w:val="00D65279"/>
    <w:rsid w:val="00D70C2E"/>
    <w:rsid w:val="00D768D3"/>
    <w:rsid w:val="00D85EE5"/>
    <w:rsid w:val="00DA1C40"/>
    <w:rsid w:val="00DA3B2B"/>
    <w:rsid w:val="00DA64A9"/>
    <w:rsid w:val="00DB202A"/>
    <w:rsid w:val="00DC1C0D"/>
    <w:rsid w:val="00DD0A39"/>
    <w:rsid w:val="00DD1BE9"/>
    <w:rsid w:val="00DD71E1"/>
    <w:rsid w:val="00DE5337"/>
    <w:rsid w:val="00DE7706"/>
    <w:rsid w:val="00DF4460"/>
    <w:rsid w:val="00DF7175"/>
    <w:rsid w:val="00E14B90"/>
    <w:rsid w:val="00E1595B"/>
    <w:rsid w:val="00E224CC"/>
    <w:rsid w:val="00E2549F"/>
    <w:rsid w:val="00E3140A"/>
    <w:rsid w:val="00E360ED"/>
    <w:rsid w:val="00E41717"/>
    <w:rsid w:val="00E5152D"/>
    <w:rsid w:val="00E55D3E"/>
    <w:rsid w:val="00E62A6B"/>
    <w:rsid w:val="00E6510C"/>
    <w:rsid w:val="00E8328B"/>
    <w:rsid w:val="00E92D02"/>
    <w:rsid w:val="00E95C42"/>
    <w:rsid w:val="00EB12B3"/>
    <w:rsid w:val="00EB4FF1"/>
    <w:rsid w:val="00EE3064"/>
    <w:rsid w:val="00EF1E4C"/>
    <w:rsid w:val="00EF6C92"/>
    <w:rsid w:val="00F03947"/>
    <w:rsid w:val="00F11FF3"/>
    <w:rsid w:val="00F12750"/>
    <w:rsid w:val="00F20B8A"/>
    <w:rsid w:val="00F20BF9"/>
    <w:rsid w:val="00F31A45"/>
    <w:rsid w:val="00F553EF"/>
    <w:rsid w:val="00F56B63"/>
    <w:rsid w:val="00F60E26"/>
    <w:rsid w:val="00F63790"/>
    <w:rsid w:val="00F703C9"/>
    <w:rsid w:val="00F84BFB"/>
    <w:rsid w:val="00F93B62"/>
    <w:rsid w:val="00FA054B"/>
    <w:rsid w:val="00FA154D"/>
    <w:rsid w:val="00FA68CF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Subtitle"/>
    <w:basedOn w:val="a"/>
    <w:link w:val="aa"/>
    <w:qFormat/>
    <w:rsid w:val="002B0D30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2B0D30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FA68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A68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7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8D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70C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D70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Title"/>
    <w:basedOn w:val="a"/>
    <w:link w:val="ae"/>
    <w:qFormat/>
    <w:rsid w:val="00183F2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3F24"/>
    <w:rPr>
      <w:rFonts w:ascii="Times New Roman" w:eastAsia="Times New Roman" w:hAnsi="Times New Roman"/>
      <w:b/>
      <w:sz w:val="28"/>
    </w:rPr>
  </w:style>
  <w:style w:type="paragraph" w:styleId="af">
    <w:name w:val="Normal (Web)"/>
    <w:basedOn w:val="a"/>
    <w:uiPriority w:val="99"/>
    <w:unhideWhenUsed/>
    <w:rsid w:val="0092704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92704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2704A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04A"/>
    <w:rPr>
      <w:b/>
      <w:bCs/>
    </w:rPr>
  </w:style>
  <w:style w:type="paragraph" w:customStyle="1" w:styleId="style2">
    <w:name w:val="style2"/>
    <w:basedOn w:val="a"/>
    <w:rsid w:val="0092704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92704A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92704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92704A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92704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343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BBDC-286D-47D5-AE59-8095D196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16</cp:revision>
  <cp:lastPrinted>2019-03-25T11:25:00Z</cp:lastPrinted>
  <dcterms:created xsi:type="dcterms:W3CDTF">2019-03-14T11:16:00Z</dcterms:created>
  <dcterms:modified xsi:type="dcterms:W3CDTF">2019-03-25T11:26:00Z</dcterms:modified>
</cp:coreProperties>
</file>