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3F" w:rsidRDefault="00F1483F" w:rsidP="00276C11">
      <w:pPr>
        <w:ind w:firstLine="720"/>
        <w:rPr>
          <w:b/>
          <w:bCs/>
          <w:sz w:val="28"/>
        </w:rPr>
      </w:pPr>
    </w:p>
    <w:p w:rsidR="00F1483F" w:rsidRPr="008C0733" w:rsidRDefault="00F1483F" w:rsidP="00F1483F">
      <w:pPr>
        <w:jc w:val="both"/>
        <w:rPr>
          <w:noProof/>
        </w:rPr>
      </w:pPr>
      <w:r>
        <w:rPr>
          <w:color w:val="000000"/>
        </w:rPr>
        <w:tab/>
      </w:r>
      <w:r w:rsidR="002E168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66.3pt;height:86.65pt;z-index:-1;mso-position-horizontal-relative:text;mso-position-vertical-relative:text">
            <v:imagedata r:id="rId6" o:title="" gain="74473f" blacklevel="1966f"/>
          </v:shape>
          <o:OLEObject Type="Embed" ProgID="Word.Picture.8" ShapeID="_x0000_s1026" DrawAspect="Content" ObjectID="_1700560838" r:id="rId7"/>
        </w:pict>
      </w:r>
      <w:r w:rsidRPr="008C0733">
        <w:rPr>
          <w:noProof/>
        </w:rPr>
        <w:t xml:space="preserve">                                                            </w:t>
      </w:r>
      <w:r w:rsidR="002E1684">
        <w:rPr>
          <w:noProof/>
        </w:rPr>
        <w:pict>
          <v:shape id="Рисунок 1" o:spid="_x0000_i1025" type="#_x0000_t75" alt="http://orel3.rsl.ru/sim/10.10.06/saratgerb.jpg" style="width:18pt;height:22.5pt;visibility:visible">
            <v:imagedata r:id="rId8" o:title=""/>
          </v:shape>
        </w:pict>
      </w:r>
    </w:p>
    <w:p w:rsidR="00F1483F" w:rsidRPr="004B6445" w:rsidRDefault="00F1483F" w:rsidP="00F1483F">
      <w:pPr>
        <w:tabs>
          <w:tab w:val="left" w:pos="8177"/>
        </w:tabs>
        <w:ind w:firstLine="720"/>
        <w:jc w:val="both"/>
        <w:rPr>
          <w:b/>
          <w:sz w:val="28"/>
          <w:szCs w:val="28"/>
          <w:u w:val="single"/>
        </w:rPr>
      </w:pPr>
      <w:r w:rsidRPr="008C0733">
        <w:rPr>
          <w:noProof/>
        </w:rPr>
        <w:t xml:space="preserve">                                                                 </w:t>
      </w:r>
      <w:r w:rsidRPr="008C0733">
        <w:rPr>
          <w:noProof/>
        </w:rPr>
        <w:tab/>
      </w:r>
    </w:p>
    <w:p w:rsidR="00F1483F" w:rsidRPr="008C0733" w:rsidRDefault="00F1483F" w:rsidP="00F1483F">
      <w:pPr>
        <w:tabs>
          <w:tab w:val="left" w:pos="0"/>
        </w:tabs>
        <w:ind w:firstLine="709"/>
        <w:rPr>
          <w:sz w:val="28"/>
          <w:szCs w:val="28"/>
        </w:rPr>
      </w:pPr>
    </w:p>
    <w:p w:rsidR="00F1483F" w:rsidRPr="008C0733" w:rsidRDefault="00F1483F" w:rsidP="00F1483F">
      <w:pPr>
        <w:tabs>
          <w:tab w:val="left" w:pos="0"/>
        </w:tabs>
        <w:ind w:firstLine="709"/>
        <w:rPr>
          <w:sz w:val="28"/>
          <w:szCs w:val="28"/>
        </w:rPr>
      </w:pPr>
    </w:p>
    <w:p w:rsidR="00F1483F" w:rsidRPr="008C0733" w:rsidRDefault="00F1483F" w:rsidP="00F1483F">
      <w:pPr>
        <w:tabs>
          <w:tab w:val="left" w:pos="0"/>
        </w:tabs>
        <w:ind w:firstLine="709"/>
        <w:rPr>
          <w:sz w:val="28"/>
          <w:szCs w:val="28"/>
        </w:rPr>
      </w:pPr>
    </w:p>
    <w:p w:rsidR="00F1483F" w:rsidRPr="00AA3B46" w:rsidRDefault="00F1483F" w:rsidP="00F1483F">
      <w:pPr>
        <w:pStyle w:val="a7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F1483F" w:rsidRPr="00AA3B46" w:rsidRDefault="00F1483F" w:rsidP="00F1483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F1483F" w:rsidRPr="00AA3B46" w:rsidRDefault="00F1483F" w:rsidP="00F1483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F1483F" w:rsidRPr="00AA3B46" w:rsidRDefault="00F1483F" w:rsidP="00F1483F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F1483F" w:rsidRPr="00B02C07" w:rsidRDefault="00F1483F" w:rsidP="00F1483F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F1483F" w:rsidRDefault="00F1483F" w:rsidP="00F1483F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F1483F" w:rsidRDefault="005F6045" w:rsidP="00D80A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09</w:t>
      </w:r>
      <w:r w:rsidR="00D80ADB">
        <w:rPr>
          <w:b/>
          <w:sz w:val="28"/>
          <w:szCs w:val="28"/>
        </w:rPr>
        <w:t>.12</w:t>
      </w:r>
      <w:r w:rsidR="00F1483F">
        <w:rPr>
          <w:b/>
          <w:sz w:val="28"/>
          <w:szCs w:val="28"/>
        </w:rPr>
        <w:t>.2021 г.</w:t>
      </w:r>
      <w:r w:rsidR="00F1483F">
        <w:rPr>
          <w:b/>
          <w:sz w:val="28"/>
          <w:szCs w:val="28"/>
        </w:rPr>
        <w:tab/>
      </w:r>
      <w:r w:rsidR="00F1483F">
        <w:rPr>
          <w:b/>
          <w:sz w:val="28"/>
          <w:szCs w:val="28"/>
        </w:rPr>
        <w:tab/>
      </w:r>
      <w:r w:rsidR="00F1483F">
        <w:rPr>
          <w:b/>
          <w:sz w:val="28"/>
          <w:szCs w:val="28"/>
        </w:rPr>
        <w:tab/>
        <w:t xml:space="preserve">     </w:t>
      </w:r>
      <w:r w:rsidR="00F1483F">
        <w:rPr>
          <w:b/>
          <w:sz w:val="28"/>
          <w:szCs w:val="28"/>
        </w:rPr>
        <w:tab/>
      </w:r>
      <w:r w:rsidR="00F1483F">
        <w:rPr>
          <w:b/>
          <w:sz w:val="28"/>
          <w:szCs w:val="28"/>
        </w:rPr>
        <w:tab/>
        <w:t xml:space="preserve">             </w:t>
      </w:r>
      <w:r w:rsidR="00D80ADB">
        <w:rPr>
          <w:b/>
          <w:sz w:val="28"/>
          <w:szCs w:val="28"/>
        </w:rPr>
        <w:t xml:space="preserve">                                </w:t>
      </w:r>
      <w:r w:rsidR="00F1483F">
        <w:rPr>
          <w:b/>
          <w:sz w:val="28"/>
          <w:szCs w:val="28"/>
        </w:rPr>
        <w:t xml:space="preserve"> № 6-</w:t>
      </w:r>
      <w:r w:rsidR="00506D44">
        <w:rPr>
          <w:b/>
          <w:sz w:val="28"/>
          <w:szCs w:val="28"/>
        </w:rPr>
        <w:t>9-4</w:t>
      </w:r>
    </w:p>
    <w:p w:rsidR="00F1483F" w:rsidRDefault="00F1483F" w:rsidP="00276C11">
      <w:pPr>
        <w:ind w:firstLine="720"/>
        <w:rPr>
          <w:b/>
          <w:bCs/>
          <w:sz w:val="28"/>
        </w:rPr>
      </w:pPr>
    </w:p>
    <w:p w:rsidR="00CA489C" w:rsidRPr="00E613A7" w:rsidRDefault="00CA489C" w:rsidP="00CA489C">
      <w:pPr>
        <w:pStyle w:val="aa"/>
        <w:ind w:right="2834" w:firstLine="567"/>
        <w:rPr>
          <w:sz w:val="24"/>
          <w:szCs w:val="24"/>
        </w:rPr>
      </w:pPr>
      <w:r>
        <w:rPr>
          <w:sz w:val="24"/>
          <w:szCs w:val="24"/>
        </w:rPr>
        <w:t>«О внесении изменений в «</w:t>
      </w:r>
      <w:r w:rsidRPr="00E613A7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E613A7">
        <w:rPr>
          <w:sz w:val="24"/>
          <w:szCs w:val="24"/>
        </w:rPr>
        <w:t xml:space="preserve"> о денежном вознаграждении выборных должностных лиц и денежном содержании муниципальных служащих органов местного самоуправления </w:t>
      </w:r>
      <w:r>
        <w:rPr>
          <w:sz w:val="24"/>
          <w:szCs w:val="24"/>
        </w:rPr>
        <w:t>муниципального образования город</w:t>
      </w:r>
      <w:r w:rsidRPr="00E613A7">
        <w:rPr>
          <w:sz w:val="24"/>
          <w:szCs w:val="24"/>
        </w:rPr>
        <w:t xml:space="preserve"> Шиханы Саратовской области»</w:t>
      </w:r>
    </w:p>
    <w:p w:rsidR="00CA489C" w:rsidRPr="001C2630" w:rsidRDefault="00CA489C" w:rsidP="00CA489C">
      <w:pPr>
        <w:pStyle w:val="aa"/>
        <w:ind w:firstLine="567"/>
        <w:rPr>
          <w:sz w:val="24"/>
          <w:szCs w:val="24"/>
        </w:rPr>
      </w:pPr>
    </w:p>
    <w:p w:rsidR="00CA489C" w:rsidRPr="002E7F19" w:rsidRDefault="00CA489C" w:rsidP="00CA489C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№25-ФЗ «О муниципальной службе в Российской Федерации», Законом Саратовской области от 02.08.2007 г. №157-ЗСО «О некоторых вопросах муниципальной службы в Саратовской области»,</w:t>
      </w:r>
      <w:r w:rsidRPr="002E7F19">
        <w:rPr>
          <w:sz w:val="28"/>
        </w:rPr>
        <w:t xml:space="preserve"> на  основании ст.</w:t>
      </w:r>
      <w:r>
        <w:rPr>
          <w:sz w:val="28"/>
        </w:rPr>
        <w:t xml:space="preserve"> 36,39 </w:t>
      </w:r>
      <w:hyperlink r:id="rId9" w:history="1">
        <w:r w:rsidRPr="00CA489C">
          <w:rPr>
            <w:rStyle w:val="a9"/>
            <w:color w:val="auto"/>
            <w:sz w:val="28"/>
            <w:u w:val="none"/>
          </w:rPr>
          <w:t>Устава муниципального образования города Шиханы</w:t>
        </w:r>
      </w:hyperlink>
      <w:r w:rsidRPr="00CA489C">
        <w:rPr>
          <w:sz w:val="28"/>
        </w:rPr>
        <w:t xml:space="preserve"> </w:t>
      </w:r>
      <w:r>
        <w:rPr>
          <w:sz w:val="28"/>
        </w:rPr>
        <w:t>Саратовской области, Собрание  депутатов</w:t>
      </w:r>
      <w:proofErr w:type="gramEnd"/>
    </w:p>
    <w:p w:rsidR="00CA489C" w:rsidRDefault="00CA489C" w:rsidP="00CA489C">
      <w:pPr>
        <w:ind w:firstLine="567"/>
        <w:jc w:val="both"/>
        <w:rPr>
          <w:b/>
          <w:sz w:val="28"/>
          <w:u w:val="single"/>
        </w:rPr>
      </w:pPr>
    </w:p>
    <w:p w:rsidR="00CA489C" w:rsidRPr="00CA489C" w:rsidRDefault="00CA489C" w:rsidP="00CA489C">
      <w:pPr>
        <w:ind w:firstLine="567"/>
        <w:rPr>
          <w:b/>
          <w:sz w:val="28"/>
          <w:u w:val="single"/>
        </w:rPr>
      </w:pPr>
      <w:r w:rsidRPr="00CA489C">
        <w:rPr>
          <w:b/>
          <w:sz w:val="28"/>
          <w:u w:val="single"/>
        </w:rPr>
        <w:t>РЕШИЛО:</w:t>
      </w:r>
    </w:p>
    <w:p w:rsidR="00CA489C" w:rsidRDefault="00CA489C" w:rsidP="00CA489C">
      <w:pPr>
        <w:ind w:firstLine="567"/>
        <w:jc w:val="both"/>
        <w:rPr>
          <w:b/>
          <w:sz w:val="28"/>
          <w:u w:val="single"/>
        </w:rPr>
      </w:pPr>
    </w:p>
    <w:p w:rsidR="00CA489C" w:rsidRDefault="00CA489C" w:rsidP="00CA489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A03672">
        <w:rPr>
          <w:szCs w:val="28"/>
        </w:rPr>
        <w:t xml:space="preserve">Внести в «Положение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Cs w:val="28"/>
        </w:rPr>
        <w:t>муниципального образования города</w:t>
      </w:r>
      <w:r w:rsidRPr="00A03672">
        <w:rPr>
          <w:szCs w:val="28"/>
        </w:rPr>
        <w:t xml:space="preserve"> Шиханы Саратовской области», утвержденное решением Собрания депутатов </w:t>
      </w:r>
      <w:r>
        <w:rPr>
          <w:szCs w:val="28"/>
        </w:rPr>
        <w:t>МО города</w:t>
      </w:r>
      <w:r w:rsidRPr="00A03672">
        <w:rPr>
          <w:szCs w:val="28"/>
        </w:rPr>
        <w:t xml:space="preserve"> Шиханы от  </w:t>
      </w:r>
      <w:r>
        <w:rPr>
          <w:szCs w:val="28"/>
        </w:rPr>
        <w:t>20.11.2019</w:t>
      </w:r>
      <w:r w:rsidRPr="00A03672">
        <w:rPr>
          <w:szCs w:val="28"/>
        </w:rPr>
        <w:t xml:space="preserve"> № </w:t>
      </w:r>
      <w:r>
        <w:rPr>
          <w:szCs w:val="28"/>
        </w:rPr>
        <w:t>5-61-4</w:t>
      </w:r>
      <w:r w:rsidRPr="00A03672">
        <w:rPr>
          <w:szCs w:val="28"/>
        </w:rPr>
        <w:t xml:space="preserve"> следующие изменения:</w:t>
      </w:r>
    </w:p>
    <w:p w:rsidR="00CA489C" w:rsidRDefault="00CA489C" w:rsidP="00CA489C">
      <w:pPr>
        <w:pStyle w:val="aa"/>
        <w:tabs>
          <w:tab w:val="left" w:pos="993"/>
        </w:tabs>
        <w:ind w:left="709"/>
        <w:rPr>
          <w:szCs w:val="28"/>
        </w:rPr>
      </w:pPr>
    </w:p>
    <w:p w:rsidR="00CA489C" w:rsidRDefault="00CA489C" w:rsidP="00CA489C">
      <w:pPr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5368B">
        <w:rPr>
          <w:sz w:val="28"/>
          <w:szCs w:val="28"/>
        </w:rPr>
        <w:t xml:space="preserve">В главе </w:t>
      </w:r>
      <w:r w:rsidRPr="00C5368B">
        <w:rPr>
          <w:sz w:val="28"/>
          <w:szCs w:val="28"/>
          <w:lang w:val="en-US"/>
        </w:rPr>
        <w:t>II</w:t>
      </w:r>
      <w:r w:rsidRPr="00C5368B">
        <w:rPr>
          <w:sz w:val="28"/>
          <w:szCs w:val="28"/>
        </w:rPr>
        <w:t xml:space="preserve">. «Денежное вознаграждения главы муниципальное образование город Шиханы» </w:t>
      </w:r>
      <w:r w:rsidRPr="00B36497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>слова «</w:t>
      </w:r>
      <w:r w:rsidRPr="001411F3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1411F3">
        <w:rPr>
          <w:sz w:val="28"/>
          <w:szCs w:val="28"/>
        </w:rPr>
        <w:t> </w:t>
      </w:r>
      <w:r>
        <w:rPr>
          <w:sz w:val="28"/>
          <w:szCs w:val="28"/>
        </w:rPr>
        <w:t>022</w:t>
      </w:r>
      <w:r w:rsidRPr="001411F3">
        <w:rPr>
          <w:sz w:val="28"/>
          <w:szCs w:val="28"/>
        </w:rPr>
        <w:t xml:space="preserve"> (пятьдесят </w:t>
      </w:r>
      <w:r>
        <w:rPr>
          <w:sz w:val="28"/>
          <w:szCs w:val="28"/>
        </w:rPr>
        <w:t>восемь тысяч двадцать два</w:t>
      </w:r>
      <w:r w:rsidRPr="001411F3">
        <w:rPr>
          <w:sz w:val="28"/>
          <w:szCs w:val="28"/>
        </w:rPr>
        <w:t>) рубл</w:t>
      </w:r>
      <w:r>
        <w:rPr>
          <w:sz w:val="28"/>
          <w:szCs w:val="28"/>
        </w:rPr>
        <w:t>я» заменить словами «</w:t>
      </w:r>
      <w:r w:rsidRPr="00B36497">
        <w:rPr>
          <w:sz w:val="28"/>
          <w:szCs w:val="28"/>
        </w:rPr>
        <w:t>60 111 (шестьдесят тысяч сто одиннадцать) рублей</w:t>
      </w:r>
      <w:r>
        <w:rPr>
          <w:sz w:val="28"/>
          <w:szCs w:val="28"/>
        </w:rPr>
        <w:t>»;</w:t>
      </w:r>
    </w:p>
    <w:p w:rsidR="00CA489C" w:rsidRDefault="00CA489C" w:rsidP="00CA489C">
      <w:pPr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«Порядок формирования фонда оплаты труда муниципальных служащих» пункт 5 изложить в новой редакции:</w:t>
      </w:r>
    </w:p>
    <w:p w:rsidR="00CA489C" w:rsidRDefault="00CA489C" w:rsidP="00CA489C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C7D0A">
        <w:rPr>
          <w:sz w:val="28"/>
          <w:szCs w:val="28"/>
        </w:rPr>
        <w:t>«5. премий за выполнение особо важных и сложных заданий – в размере двух месячных денежных содержаний».</w:t>
      </w:r>
    </w:p>
    <w:p w:rsidR="00CA489C" w:rsidRPr="00A03672" w:rsidRDefault="00CA489C" w:rsidP="00CA489C">
      <w:pPr>
        <w:numPr>
          <w:ilvl w:val="1"/>
          <w:numId w:val="4"/>
        </w:numPr>
        <w:tabs>
          <w:tab w:val="left" w:pos="993"/>
          <w:tab w:val="left" w:pos="1276"/>
        </w:tabs>
        <w:ind w:left="0" w:right="-2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t xml:space="preserve">Приложение № 1 к «Положению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 w:val="28"/>
          <w:szCs w:val="28"/>
        </w:rPr>
        <w:t xml:space="preserve">муниципального образования города </w:t>
      </w:r>
      <w:r w:rsidRPr="00A03672">
        <w:rPr>
          <w:sz w:val="28"/>
          <w:szCs w:val="28"/>
        </w:rPr>
        <w:t>Шиханы Саратовской области» изложить в новой редакции согласно приложению № 1 к настоящему решению.</w:t>
      </w:r>
    </w:p>
    <w:p w:rsidR="00CA489C" w:rsidRDefault="00CA489C" w:rsidP="00CA489C">
      <w:pPr>
        <w:numPr>
          <w:ilvl w:val="1"/>
          <w:numId w:val="4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lastRenderedPageBreak/>
        <w:t xml:space="preserve">Приложение № 2 к «Положению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 w:val="28"/>
          <w:szCs w:val="28"/>
        </w:rPr>
        <w:t>муниципального образования города</w:t>
      </w:r>
      <w:r w:rsidRPr="00A03672">
        <w:rPr>
          <w:sz w:val="28"/>
          <w:szCs w:val="28"/>
        </w:rPr>
        <w:t xml:space="preserve"> Шиханы Саратовской области» изложить в новой редакции согласно прил</w:t>
      </w:r>
      <w:r>
        <w:rPr>
          <w:sz w:val="28"/>
          <w:szCs w:val="28"/>
        </w:rPr>
        <w:t>ожению № 2 к настоящему решению.</w:t>
      </w:r>
    </w:p>
    <w:p w:rsidR="00CA489C" w:rsidRPr="00A03672" w:rsidRDefault="00CA489C" w:rsidP="00CA489C">
      <w:pPr>
        <w:tabs>
          <w:tab w:val="left" w:pos="993"/>
        </w:tabs>
        <w:ind w:left="709" w:right="-2"/>
        <w:jc w:val="both"/>
        <w:rPr>
          <w:sz w:val="28"/>
          <w:szCs w:val="28"/>
        </w:rPr>
      </w:pPr>
    </w:p>
    <w:p w:rsidR="00CA489C" w:rsidRDefault="00CA489C" w:rsidP="00CA489C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>периодическом печатном издании «</w:t>
      </w:r>
      <w:proofErr w:type="spellStart"/>
      <w:r>
        <w:rPr>
          <w:sz w:val="28"/>
          <w:szCs w:val="28"/>
        </w:rPr>
        <w:t>Шиханский</w:t>
      </w:r>
      <w:proofErr w:type="spellEnd"/>
      <w:r>
        <w:rPr>
          <w:sz w:val="28"/>
          <w:szCs w:val="28"/>
        </w:rPr>
        <w:t xml:space="preserve"> деловой вестник</w:t>
      </w:r>
      <w:r w:rsidRPr="00894C5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муниципального образования города Шиханы</w:t>
      </w:r>
      <w:r w:rsidRPr="00894C5A">
        <w:rPr>
          <w:sz w:val="28"/>
          <w:szCs w:val="28"/>
        </w:rPr>
        <w:t>.</w:t>
      </w:r>
    </w:p>
    <w:p w:rsidR="00CA489C" w:rsidRPr="0013280B" w:rsidRDefault="00CA489C" w:rsidP="00CA489C">
      <w:pPr>
        <w:shd w:val="clear" w:color="auto" w:fill="FFFFFF"/>
        <w:tabs>
          <w:tab w:val="left" w:pos="851"/>
          <w:tab w:val="left" w:pos="993"/>
        </w:tabs>
        <w:ind w:left="567" w:right="24"/>
        <w:jc w:val="both"/>
        <w:rPr>
          <w:sz w:val="28"/>
          <w:szCs w:val="28"/>
        </w:rPr>
      </w:pPr>
    </w:p>
    <w:p w:rsidR="00CA489C" w:rsidRPr="00590030" w:rsidRDefault="00CA489C" w:rsidP="00CA489C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b/>
          <w:noProof/>
          <w:u w:val="single"/>
        </w:rPr>
      </w:pPr>
      <w:r w:rsidRPr="00590030">
        <w:rPr>
          <w:sz w:val="28"/>
          <w:szCs w:val="28"/>
        </w:rPr>
        <w:t xml:space="preserve">Решение вступает в силу со дня его опубликования и распространяется на правоотношения, возникшие с 1 </w:t>
      </w:r>
      <w:r>
        <w:rPr>
          <w:sz w:val="28"/>
          <w:szCs w:val="28"/>
        </w:rPr>
        <w:t>декабря</w:t>
      </w:r>
      <w:r w:rsidRPr="00590030">
        <w:rPr>
          <w:sz w:val="28"/>
          <w:szCs w:val="28"/>
        </w:rPr>
        <w:t xml:space="preserve"> 2021 года.</w:t>
      </w:r>
    </w:p>
    <w:p w:rsidR="00CA489C" w:rsidRDefault="00CA489C" w:rsidP="00CA489C">
      <w:pPr>
        <w:ind w:firstLine="567"/>
      </w:pPr>
    </w:p>
    <w:p w:rsidR="00CA489C" w:rsidRDefault="00CA489C" w:rsidP="00CA489C">
      <w:pPr>
        <w:ind w:firstLine="567"/>
      </w:pPr>
    </w:p>
    <w:tbl>
      <w:tblPr>
        <w:tblW w:w="10374" w:type="dxa"/>
        <w:tblLook w:val="04A0"/>
      </w:tblPr>
      <w:tblGrid>
        <w:gridCol w:w="4786"/>
        <w:gridCol w:w="709"/>
        <w:gridCol w:w="4879"/>
      </w:tblGrid>
      <w:tr w:rsidR="00CA489C" w:rsidRPr="00541AD5" w:rsidTr="000C6ED5">
        <w:tc>
          <w:tcPr>
            <w:tcW w:w="4786" w:type="dxa"/>
          </w:tcPr>
          <w:p w:rsidR="00CA489C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Глава муниципального образования город</w:t>
            </w:r>
            <w:r w:rsidRPr="0016729A">
              <w:rPr>
                <w:b/>
                <w:noProof/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  <w:p w:rsidR="00CA489C" w:rsidRPr="00541AD5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CA489C" w:rsidRPr="00541AD5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CA489C" w:rsidRPr="00541AD5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CA489C" w:rsidRPr="00541AD5" w:rsidTr="000C6ED5">
        <w:tc>
          <w:tcPr>
            <w:tcW w:w="4786" w:type="dxa"/>
          </w:tcPr>
          <w:p w:rsidR="00CA489C" w:rsidRPr="00541AD5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А.В. Лещенко</w:t>
            </w:r>
          </w:p>
        </w:tc>
        <w:tc>
          <w:tcPr>
            <w:tcW w:w="709" w:type="dxa"/>
          </w:tcPr>
          <w:p w:rsidR="00CA489C" w:rsidRPr="00541AD5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CA489C" w:rsidRPr="00541AD5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CA489C" w:rsidRDefault="00CA489C" w:rsidP="00CA489C">
      <w:pPr>
        <w:pStyle w:val="2"/>
        <w:tabs>
          <w:tab w:val="clear" w:pos="2546"/>
          <w:tab w:val="left" w:pos="720"/>
        </w:tabs>
        <w:ind w:firstLine="0"/>
        <w:rPr>
          <w:sz w:val="24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0"/>
        <w:rPr>
          <w:sz w:val="24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0"/>
        <w:rPr>
          <w:sz w:val="24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Default="00CA489C" w:rsidP="00CA489C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lastRenderedPageBreak/>
        <w:t xml:space="preserve">                          Приложение №1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к «Положению о денежном вознаграждении 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выборных должностных лиц и денежном содержании 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муниципальных служащих органов местного 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самоуправления  муниципального образования 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>города Шиханы Саратовской области»</w:t>
      </w:r>
    </w:p>
    <w:p w:rsidR="00CA489C" w:rsidRPr="001411F3" w:rsidRDefault="00CA489C" w:rsidP="00CA489C">
      <w:pPr>
        <w:ind w:firstLine="567"/>
        <w:jc w:val="both"/>
        <w:rPr>
          <w:sz w:val="28"/>
          <w:szCs w:val="28"/>
        </w:rPr>
      </w:pPr>
    </w:p>
    <w:p w:rsidR="00CA489C" w:rsidRPr="001411F3" w:rsidRDefault="00CA489C" w:rsidP="00CA489C">
      <w:pPr>
        <w:numPr>
          <w:ilvl w:val="0"/>
          <w:numId w:val="6"/>
        </w:numPr>
        <w:ind w:right="281"/>
        <w:jc w:val="center"/>
        <w:rPr>
          <w:b/>
        </w:rPr>
      </w:pPr>
      <w:r w:rsidRPr="001411F3">
        <w:rPr>
          <w:b/>
        </w:rPr>
        <w:t>Должностные оклады муниципальных служащих органов местного самоуправления устанавливаются в следующих размерах:</w:t>
      </w:r>
    </w:p>
    <w:p w:rsidR="00CA489C" w:rsidRPr="001411F3" w:rsidRDefault="00CA489C" w:rsidP="00CA489C">
      <w:pPr>
        <w:ind w:left="567" w:right="281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804"/>
        <w:gridCol w:w="1701"/>
      </w:tblGrid>
      <w:tr w:rsidR="00CA489C" w:rsidRPr="001411F3" w:rsidTr="000C6ED5">
        <w:trPr>
          <w:trHeight w:val="380"/>
        </w:trPr>
        <w:tc>
          <w:tcPr>
            <w:tcW w:w="1242" w:type="dxa"/>
          </w:tcPr>
          <w:p w:rsidR="00CA489C" w:rsidRPr="001411F3" w:rsidRDefault="00CA489C" w:rsidP="000C6ED5">
            <w:pPr>
              <w:ind w:left="283" w:right="281"/>
              <w:jc w:val="center"/>
              <w:rPr>
                <w:b/>
              </w:rPr>
            </w:pPr>
          </w:p>
          <w:p w:rsidR="00CA489C" w:rsidRPr="001411F3" w:rsidRDefault="00CA489C" w:rsidP="000C6ED5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№</w:t>
            </w: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149" w:right="281"/>
              <w:jc w:val="center"/>
            </w:pPr>
          </w:p>
          <w:p w:rsidR="00CA489C" w:rsidRPr="001411F3" w:rsidRDefault="00CA489C" w:rsidP="000C6ED5">
            <w:pPr>
              <w:ind w:left="149" w:right="281"/>
              <w:jc w:val="center"/>
              <w:rPr>
                <w:b/>
              </w:rPr>
            </w:pPr>
            <w:r w:rsidRPr="001411F3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</w:tcPr>
          <w:p w:rsidR="00CA489C" w:rsidRPr="001411F3" w:rsidRDefault="00CA489C" w:rsidP="000C6ED5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Размер должностного оклада (в рублях)</w:t>
            </w:r>
          </w:p>
        </w:tc>
      </w:tr>
      <w:tr w:rsidR="00CA489C" w:rsidRPr="001411F3" w:rsidTr="000C6ED5">
        <w:trPr>
          <w:trHeight w:val="185"/>
        </w:trPr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Первый заместитель главы администрации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9012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Заместитель главы администрации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8485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Руководитель аппарата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7434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Председатель комитета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6638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Заместитель руководителя аппарата</w:t>
            </w:r>
          </w:p>
        </w:tc>
        <w:tc>
          <w:tcPr>
            <w:tcW w:w="1701" w:type="dxa"/>
          </w:tcPr>
          <w:p w:rsidR="00CA489C" w:rsidRDefault="00CA489C" w:rsidP="000C6ED5">
            <w:pPr>
              <w:pStyle w:val="ac"/>
              <w:spacing w:after="0"/>
              <w:ind w:right="281"/>
              <w:jc w:val="center"/>
            </w:pPr>
            <w:r>
              <w:t>6364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Заместитель председателя комитета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793E7B">
              <w:t>6364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Начальник управления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793E7B">
              <w:t>6364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Начальник управления в составе комитета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793E7B">
              <w:t>6364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Председатель контрольно-счетной комиссии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793E7B">
              <w:t>6364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Заместитель начальника управления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5841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Начальник отдела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5569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Начальник отдела в составе структурного подразделения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E74DEB">
              <w:t>5569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Инспектор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E74DEB">
              <w:t>5569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Заместитель начальника отдела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5043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Заведующий сектором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4771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 xml:space="preserve">Консультант 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873ECC">
              <w:t>4771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Помощник главы администрации</w:t>
            </w:r>
          </w:p>
        </w:tc>
        <w:tc>
          <w:tcPr>
            <w:tcW w:w="1701" w:type="dxa"/>
          </w:tcPr>
          <w:p w:rsidR="00CA489C" w:rsidRDefault="00CA489C" w:rsidP="000C6ED5">
            <w:pPr>
              <w:jc w:val="center"/>
            </w:pPr>
            <w:r w:rsidRPr="00873ECC">
              <w:t>4771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Главный специалист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4381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Ведущий специалист</w:t>
            </w:r>
          </w:p>
        </w:tc>
        <w:tc>
          <w:tcPr>
            <w:tcW w:w="1701" w:type="dxa"/>
          </w:tcPr>
          <w:p w:rsidR="00CA489C" w:rsidRPr="00AC4C04" w:rsidRDefault="00CA489C" w:rsidP="000C6ED5">
            <w:pPr>
              <w:pStyle w:val="ac"/>
              <w:spacing w:after="0"/>
              <w:ind w:right="281"/>
              <w:jc w:val="center"/>
            </w:pPr>
            <w:r>
              <w:t>4110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Специалист I категории</w:t>
            </w:r>
          </w:p>
        </w:tc>
        <w:tc>
          <w:tcPr>
            <w:tcW w:w="1701" w:type="dxa"/>
          </w:tcPr>
          <w:p w:rsidR="00CA489C" w:rsidRDefault="00CA489C" w:rsidP="000C6ED5">
            <w:pPr>
              <w:pStyle w:val="ac"/>
              <w:spacing w:after="0"/>
              <w:ind w:right="281"/>
              <w:jc w:val="center"/>
            </w:pPr>
            <w:r>
              <w:t>3903</w:t>
            </w:r>
          </w:p>
        </w:tc>
      </w:tr>
      <w:tr w:rsidR="00CA489C" w:rsidRPr="001411F3" w:rsidTr="000C6ED5">
        <w:tc>
          <w:tcPr>
            <w:tcW w:w="1242" w:type="dxa"/>
          </w:tcPr>
          <w:p w:rsidR="00CA489C" w:rsidRPr="001411F3" w:rsidRDefault="00CA489C" w:rsidP="00CA489C">
            <w:pPr>
              <w:numPr>
                <w:ilvl w:val="0"/>
                <w:numId w:val="5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Специалист II  категории</w:t>
            </w:r>
          </w:p>
        </w:tc>
        <w:tc>
          <w:tcPr>
            <w:tcW w:w="1701" w:type="dxa"/>
          </w:tcPr>
          <w:p w:rsidR="00CA489C" w:rsidRDefault="00CA489C" w:rsidP="000C6ED5">
            <w:pPr>
              <w:pStyle w:val="ac"/>
              <w:spacing w:after="0"/>
              <w:ind w:right="281"/>
              <w:jc w:val="center"/>
            </w:pPr>
            <w:r>
              <w:t>3711</w:t>
            </w:r>
          </w:p>
        </w:tc>
      </w:tr>
    </w:tbl>
    <w:p w:rsidR="00CA489C" w:rsidRPr="001411F3" w:rsidRDefault="00CA489C" w:rsidP="00CA489C">
      <w:pPr>
        <w:ind w:right="281" w:firstLine="567"/>
      </w:pPr>
    </w:p>
    <w:p w:rsidR="00CA489C" w:rsidRPr="001411F3" w:rsidRDefault="00CA489C" w:rsidP="00CA489C">
      <w:pPr>
        <w:ind w:right="284"/>
        <w:jc w:val="both"/>
        <w:rPr>
          <w:i/>
          <w:sz w:val="22"/>
          <w:szCs w:val="22"/>
        </w:rPr>
      </w:pPr>
    </w:p>
    <w:p w:rsidR="00CA489C" w:rsidRPr="001411F3" w:rsidRDefault="00CA489C" w:rsidP="00CA489C">
      <w:pPr>
        <w:ind w:right="284"/>
        <w:jc w:val="both"/>
        <w:rPr>
          <w:i/>
          <w:sz w:val="22"/>
          <w:szCs w:val="22"/>
        </w:rPr>
      </w:pPr>
    </w:p>
    <w:tbl>
      <w:tblPr>
        <w:tblW w:w="9747" w:type="dxa"/>
        <w:tblLook w:val="04A0"/>
      </w:tblPr>
      <w:tblGrid>
        <w:gridCol w:w="4423"/>
        <w:gridCol w:w="363"/>
        <w:gridCol w:w="4961"/>
      </w:tblGrid>
      <w:tr w:rsidR="00CA489C" w:rsidRPr="001411F3" w:rsidTr="000C6ED5">
        <w:tc>
          <w:tcPr>
            <w:tcW w:w="4423" w:type="dxa"/>
          </w:tcPr>
          <w:p w:rsidR="00CA489C" w:rsidRPr="001411F3" w:rsidRDefault="00CA489C" w:rsidP="00CA489C">
            <w:pPr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CA489C" w:rsidRPr="001411F3" w:rsidRDefault="00CA489C" w:rsidP="000C6ED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63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CA489C" w:rsidRPr="001411F3" w:rsidTr="000C6ED5">
        <w:tc>
          <w:tcPr>
            <w:tcW w:w="4423" w:type="dxa"/>
          </w:tcPr>
          <w:p w:rsidR="00CA489C" w:rsidRPr="001411F3" w:rsidRDefault="00CA489C" w:rsidP="00CA489C">
            <w:pPr>
              <w:ind w:firstLine="567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А.В. Лещенко</w:t>
            </w:r>
          </w:p>
        </w:tc>
        <w:tc>
          <w:tcPr>
            <w:tcW w:w="363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CA489C" w:rsidRPr="001411F3" w:rsidRDefault="00CA489C" w:rsidP="00CA489C">
      <w:pPr>
        <w:ind w:right="284"/>
        <w:jc w:val="both"/>
        <w:rPr>
          <w:i/>
          <w:sz w:val="22"/>
          <w:szCs w:val="22"/>
        </w:rPr>
        <w:sectPr w:rsidR="00CA489C" w:rsidRPr="001411F3" w:rsidSect="007F7A3C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CA489C" w:rsidRPr="001411F3" w:rsidRDefault="00CA489C" w:rsidP="00CA489C">
      <w:pPr>
        <w:ind w:right="284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lastRenderedPageBreak/>
        <w:t>Приложение №2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к «Положению о денежном вознаграждении 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выборных должностных лиц и денежном содержании 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муниципальных служащих органов местного самоуправления  </w:t>
      </w:r>
    </w:p>
    <w:p w:rsidR="00CA489C" w:rsidRPr="001411F3" w:rsidRDefault="00CA489C" w:rsidP="00CA489C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>муниципального образования города Шиханы Саратовской области»</w:t>
      </w:r>
    </w:p>
    <w:p w:rsidR="00CA489C" w:rsidRPr="001411F3" w:rsidRDefault="00CA489C" w:rsidP="00CA489C">
      <w:pPr>
        <w:ind w:right="284" w:firstLine="567"/>
        <w:jc w:val="both"/>
        <w:rPr>
          <w:i/>
          <w:sz w:val="22"/>
          <w:szCs w:val="22"/>
        </w:rPr>
      </w:pPr>
    </w:p>
    <w:p w:rsidR="00CA489C" w:rsidRPr="001411F3" w:rsidRDefault="00CA489C" w:rsidP="00CA489C">
      <w:pPr>
        <w:ind w:right="281" w:firstLine="567"/>
        <w:jc w:val="center"/>
        <w:rPr>
          <w:b/>
        </w:rPr>
      </w:pPr>
      <w:r w:rsidRPr="001411F3">
        <w:rPr>
          <w:b/>
        </w:rPr>
        <w:t>1. Размеры месячных окладов муниципальных служащих муниципального образования города Шиханы в соответствии с присвоенными им классными чинами муниципальной службы</w:t>
      </w:r>
    </w:p>
    <w:p w:rsidR="00CA489C" w:rsidRPr="001411F3" w:rsidRDefault="00CA489C" w:rsidP="00CA489C">
      <w:pPr>
        <w:ind w:right="281" w:firstLine="56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6366"/>
        <w:gridCol w:w="2301"/>
      </w:tblGrid>
      <w:tr w:rsidR="00CA489C" w:rsidRPr="001411F3" w:rsidTr="000C6ED5">
        <w:trPr>
          <w:trHeight w:val="380"/>
        </w:trPr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  <w:jc w:val="center"/>
              <w:rPr>
                <w:b/>
              </w:rPr>
            </w:pPr>
          </w:p>
          <w:p w:rsidR="00CA489C" w:rsidRPr="001411F3" w:rsidRDefault="00CA489C" w:rsidP="000C6ED5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№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149" w:right="281"/>
              <w:jc w:val="center"/>
            </w:pPr>
          </w:p>
          <w:p w:rsidR="00CA489C" w:rsidRPr="001411F3" w:rsidRDefault="00CA489C" w:rsidP="000C6ED5">
            <w:pPr>
              <w:ind w:left="149" w:right="281"/>
              <w:jc w:val="center"/>
              <w:rPr>
                <w:b/>
              </w:rPr>
            </w:pPr>
            <w:r w:rsidRPr="001411F3">
              <w:rPr>
                <w:b/>
              </w:rPr>
              <w:t>Наименование должности</w:t>
            </w:r>
          </w:p>
        </w:tc>
        <w:tc>
          <w:tcPr>
            <w:tcW w:w="2301" w:type="dxa"/>
          </w:tcPr>
          <w:p w:rsidR="00CA489C" w:rsidRPr="001411F3" w:rsidRDefault="00CA489C" w:rsidP="000C6ED5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Размер должностного оклада (в рублях)</w:t>
            </w:r>
          </w:p>
        </w:tc>
      </w:tr>
      <w:tr w:rsidR="00CA489C" w:rsidRPr="001411F3" w:rsidTr="000C6ED5">
        <w:trPr>
          <w:trHeight w:val="119"/>
        </w:trPr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1.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 xml:space="preserve">Действительный муниципальный советник </w:t>
            </w:r>
            <w:r w:rsidRPr="001411F3">
              <w:rPr>
                <w:lang w:val="en-US"/>
              </w:rPr>
              <w:t xml:space="preserve">1 </w:t>
            </w:r>
            <w:r w:rsidRPr="001411F3">
              <w:t>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4644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2.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Действительный муниципальный советник 2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4294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3.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Действительный муниципальный советник 3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4084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4.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Советник муниципальной службы 1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3757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5.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Советник муниципальной службы 2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3525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6.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Советник муниципальной службы 3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3313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7.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Младший советник муниципальной службы 1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3082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8.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Младший советник муниципальной службы 2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2870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9.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Младший советник муниципальной службы 3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2638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10.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Референт муниципальной службы  1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2430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11.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Референт муниципальной службы  2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2218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12.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Референт муниципальной службы  3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1985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13.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Секретарь муниципальной службы  1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1777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14.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Секретарь муниципальной службы 2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1542</w:t>
            </w:r>
          </w:p>
        </w:tc>
      </w:tr>
      <w:tr w:rsidR="00CA489C" w:rsidRPr="001411F3" w:rsidTr="000C6ED5">
        <w:tc>
          <w:tcPr>
            <w:tcW w:w="1080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15.</w:t>
            </w:r>
          </w:p>
        </w:tc>
        <w:tc>
          <w:tcPr>
            <w:tcW w:w="6366" w:type="dxa"/>
          </w:tcPr>
          <w:p w:rsidR="00CA489C" w:rsidRPr="001411F3" w:rsidRDefault="00CA489C" w:rsidP="000C6ED5">
            <w:pPr>
              <w:ind w:left="283" w:right="281"/>
            </w:pPr>
            <w:r w:rsidRPr="001411F3">
              <w:t>Секретарь муниципальной службы  3 класса</w:t>
            </w:r>
          </w:p>
        </w:tc>
        <w:tc>
          <w:tcPr>
            <w:tcW w:w="2301" w:type="dxa"/>
          </w:tcPr>
          <w:p w:rsidR="00CA489C" w:rsidRPr="00327042" w:rsidRDefault="00CA489C" w:rsidP="000C6ED5">
            <w:pPr>
              <w:pStyle w:val="ac"/>
              <w:spacing w:after="0"/>
              <w:ind w:right="281"/>
              <w:jc w:val="center"/>
            </w:pPr>
            <w:r>
              <w:t>1333</w:t>
            </w:r>
          </w:p>
        </w:tc>
      </w:tr>
    </w:tbl>
    <w:p w:rsidR="00CA489C" w:rsidRPr="001411F3" w:rsidRDefault="00CA489C" w:rsidP="00CA489C">
      <w:pPr>
        <w:tabs>
          <w:tab w:val="left" w:pos="993"/>
        </w:tabs>
        <w:jc w:val="both"/>
        <w:rPr>
          <w:sz w:val="28"/>
          <w:szCs w:val="28"/>
        </w:rPr>
      </w:pPr>
    </w:p>
    <w:p w:rsidR="00CA489C" w:rsidRPr="001411F3" w:rsidRDefault="00CA489C" w:rsidP="00CA489C">
      <w:pPr>
        <w:ind w:firstLine="567"/>
      </w:pPr>
    </w:p>
    <w:p w:rsidR="00CA489C" w:rsidRPr="001411F3" w:rsidRDefault="00CA489C" w:rsidP="00CA489C">
      <w:pPr>
        <w:tabs>
          <w:tab w:val="left" w:pos="720"/>
        </w:tabs>
        <w:ind w:firstLine="567"/>
        <w:rPr>
          <w:b/>
          <w:noProof/>
          <w:sz w:val="28"/>
        </w:rPr>
      </w:pPr>
      <w:r w:rsidRPr="001411F3">
        <w:rPr>
          <w:b/>
          <w:noProof/>
          <w:sz w:val="28"/>
        </w:rPr>
        <w:t xml:space="preserve">  </w:t>
      </w:r>
    </w:p>
    <w:tbl>
      <w:tblPr>
        <w:tblW w:w="9747" w:type="dxa"/>
        <w:tblLook w:val="04A0"/>
      </w:tblPr>
      <w:tblGrid>
        <w:gridCol w:w="4423"/>
        <w:gridCol w:w="363"/>
        <w:gridCol w:w="4961"/>
      </w:tblGrid>
      <w:tr w:rsidR="00CA489C" w:rsidRPr="001411F3" w:rsidTr="000C6ED5">
        <w:tc>
          <w:tcPr>
            <w:tcW w:w="4423" w:type="dxa"/>
          </w:tcPr>
          <w:p w:rsidR="00CA489C" w:rsidRPr="001411F3" w:rsidRDefault="00CA489C" w:rsidP="00CA489C">
            <w:pPr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CA489C" w:rsidRPr="001411F3" w:rsidRDefault="00CA489C" w:rsidP="000C6ED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63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1411F3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CA489C" w:rsidRPr="001411F3" w:rsidTr="000C6ED5">
        <w:tc>
          <w:tcPr>
            <w:tcW w:w="4423" w:type="dxa"/>
          </w:tcPr>
          <w:p w:rsidR="00CA489C" w:rsidRPr="001411F3" w:rsidRDefault="00CA489C" w:rsidP="00CA489C">
            <w:pPr>
              <w:ind w:firstLine="567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А.В. Лещенко</w:t>
            </w:r>
          </w:p>
        </w:tc>
        <w:tc>
          <w:tcPr>
            <w:tcW w:w="363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CA489C" w:rsidRPr="001411F3" w:rsidRDefault="00CA489C" w:rsidP="000C6ED5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CA489C" w:rsidRDefault="00CA489C" w:rsidP="00CA489C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F1483F" w:rsidRDefault="00F1483F" w:rsidP="00D80ADB">
      <w:pPr>
        <w:ind w:right="4315"/>
        <w:jc w:val="both"/>
      </w:pPr>
    </w:p>
    <w:sectPr w:rsidR="00F1483F" w:rsidSect="004A786F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9D1E40"/>
    <w:multiLevelType w:val="multilevel"/>
    <w:tmpl w:val="36CED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2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C11"/>
    <w:rsid w:val="000021E5"/>
    <w:rsid w:val="00020FE0"/>
    <w:rsid w:val="00026D5C"/>
    <w:rsid w:val="00027690"/>
    <w:rsid w:val="00044988"/>
    <w:rsid w:val="00064D81"/>
    <w:rsid w:val="000734B2"/>
    <w:rsid w:val="00074195"/>
    <w:rsid w:val="00074AD8"/>
    <w:rsid w:val="000805BF"/>
    <w:rsid w:val="00084B1D"/>
    <w:rsid w:val="0009361B"/>
    <w:rsid w:val="000B6109"/>
    <w:rsid w:val="000E5148"/>
    <w:rsid w:val="000F097C"/>
    <w:rsid w:val="000F604B"/>
    <w:rsid w:val="0010294C"/>
    <w:rsid w:val="001242E3"/>
    <w:rsid w:val="00124AE0"/>
    <w:rsid w:val="00132EB6"/>
    <w:rsid w:val="00142944"/>
    <w:rsid w:val="0015666B"/>
    <w:rsid w:val="00156EE7"/>
    <w:rsid w:val="00163968"/>
    <w:rsid w:val="001673B3"/>
    <w:rsid w:val="00174250"/>
    <w:rsid w:val="001772A8"/>
    <w:rsid w:val="00192C69"/>
    <w:rsid w:val="001A46CB"/>
    <w:rsid w:val="001B2F4E"/>
    <w:rsid w:val="001C4A99"/>
    <w:rsid w:val="001E1565"/>
    <w:rsid w:val="001F0370"/>
    <w:rsid w:val="002161B8"/>
    <w:rsid w:val="00220974"/>
    <w:rsid w:val="00232969"/>
    <w:rsid w:val="0023638E"/>
    <w:rsid w:val="00240177"/>
    <w:rsid w:val="00273472"/>
    <w:rsid w:val="00276C11"/>
    <w:rsid w:val="0029317D"/>
    <w:rsid w:val="002948D8"/>
    <w:rsid w:val="002B4BD8"/>
    <w:rsid w:val="002C14B4"/>
    <w:rsid w:val="002D4F38"/>
    <w:rsid w:val="002E1684"/>
    <w:rsid w:val="002F0C8F"/>
    <w:rsid w:val="00302D4B"/>
    <w:rsid w:val="00315C56"/>
    <w:rsid w:val="00326827"/>
    <w:rsid w:val="00327F5C"/>
    <w:rsid w:val="003426E9"/>
    <w:rsid w:val="00361937"/>
    <w:rsid w:val="0037143D"/>
    <w:rsid w:val="0037244F"/>
    <w:rsid w:val="0039603B"/>
    <w:rsid w:val="003A6BCE"/>
    <w:rsid w:val="003D2A4C"/>
    <w:rsid w:val="003F00DE"/>
    <w:rsid w:val="0042309E"/>
    <w:rsid w:val="004279CC"/>
    <w:rsid w:val="00446311"/>
    <w:rsid w:val="00451F79"/>
    <w:rsid w:val="00461482"/>
    <w:rsid w:val="00465A2F"/>
    <w:rsid w:val="00484B8A"/>
    <w:rsid w:val="00486032"/>
    <w:rsid w:val="00487608"/>
    <w:rsid w:val="004A0C73"/>
    <w:rsid w:val="004A2806"/>
    <w:rsid w:val="004A786F"/>
    <w:rsid w:val="004C3A9E"/>
    <w:rsid w:val="004C4F54"/>
    <w:rsid w:val="00506D44"/>
    <w:rsid w:val="00517BA0"/>
    <w:rsid w:val="00527F7C"/>
    <w:rsid w:val="005323A2"/>
    <w:rsid w:val="005327AC"/>
    <w:rsid w:val="005329EB"/>
    <w:rsid w:val="0056020A"/>
    <w:rsid w:val="00566D30"/>
    <w:rsid w:val="00573A02"/>
    <w:rsid w:val="005A03D5"/>
    <w:rsid w:val="005D5A48"/>
    <w:rsid w:val="005E2EC7"/>
    <w:rsid w:val="005E7B2D"/>
    <w:rsid w:val="005F02AF"/>
    <w:rsid w:val="005F6045"/>
    <w:rsid w:val="0062420F"/>
    <w:rsid w:val="00634EE4"/>
    <w:rsid w:val="00637C4A"/>
    <w:rsid w:val="00644ED1"/>
    <w:rsid w:val="006467C5"/>
    <w:rsid w:val="00666D8E"/>
    <w:rsid w:val="006913DA"/>
    <w:rsid w:val="006B197C"/>
    <w:rsid w:val="006B3A2B"/>
    <w:rsid w:val="006B74B3"/>
    <w:rsid w:val="006D7D62"/>
    <w:rsid w:val="006E4E3C"/>
    <w:rsid w:val="006F06E7"/>
    <w:rsid w:val="006F52F9"/>
    <w:rsid w:val="006F56AE"/>
    <w:rsid w:val="0070260D"/>
    <w:rsid w:val="00715E32"/>
    <w:rsid w:val="007236C2"/>
    <w:rsid w:val="00742730"/>
    <w:rsid w:val="00744A7B"/>
    <w:rsid w:val="007550D2"/>
    <w:rsid w:val="00762ABD"/>
    <w:rsid w:val="00764498"/>
    <w:rsid w:val="0076528C"/>
    <w:rsid w:val="00766F8B"/>
    <w:rsid w:val="00773977"/>
    <w:rsid w:val="00777742"/>
    <w:rsid w:val="00795D4B"/>
    <w:rsid w:val="007C43CB"/>
    <w:rsid w:val="007D3D97"/>
    <w:rsid w:val="008247EF"/>
    <w:rsid w:val="00830BBC"/>
    <w:rsid w:val="0083232E"/>
    <w:rsid w:val="00833F13"/>
    <w:rsid w:val="00850FDE"/>
    <w:rsid w:val="0085429E"/>
    <w:rsid w:val="00872B35"/>
    <w:rsid w:val="00882EB9"/>
    <w:rsid w:val="0089328F"/>
    <w:rsid w:val="008B1483"/>
    <w:rsid w:val="008C411E"/>
    <w:rsid w:val="008D2351"/>
    <w:rsid w:val="0090004F"/>
    <w:rsid w:val="00914456"/>
    <w:rsid w:val="009160DD"/>
    <w:rsid w:val="00917E7D"/>
    <w:rsid w:val="009466CA"/>
    <w:rsid w:val="00964C99"/>
    <w:rsid w:val="00970A02"/>
    <w:rsid w:val="00973948"/>
    <w:rsid w:val="00974E58"/>
    <w:rsid w:val="00985A21"/>
    <w:rsid w:val="009B1567"/>
    <w:rsid w:val="009B42E2"/>
    <w:rsid w:val="009B5675"/>
    <w:rsid w:val="009D7E73"/>
    <w:rsid w:val="009F37DB"/>
    <w:rsid w:val="00A2127E"/>
    <w:rsid w:val="00A317DC"/>
    <w:rsid w:val="00A33698"/>
    <w:rsid w:val="00A34A2D"/>
    <w:rsid w:val="00A35096"/>
    <w:rsid w:val="00A41068"/>
    <w:rsid w:val="00A4428C"/>
    <w:rsid w:val="00A45EFD"/>
    <w:rsid w:val="00A46319"/>
    <w:rsid w:val="00A87619"/>
    <w:rsid w:val="00AA2FCA"/>
    <w:rsid w:val="00AA6141"/>
    <w:rsid w:val="00AB5F21"/>
    <w:rsid w:val="00AD015C"/>
    <w:rsid w:val="00AE2183"/>
    <w:rsid w:val="00AF4D81"/>
    <w:rsid w:val="00B11BEA"/>
    <w:rsid w:val="00B24464"/>
    <w:rsid w:val="00B27CD5"/>
    <w:rsid w:val="00B37498"/>
    <w:rsid w:val="00B3770D"/>
    <w:rsid w:val="00B41BCE"/>
    <w:rsid w:val="00B56828"/>
    <w:rsid w:val="00B636A3"/>
    <w:rsid w:val="00B8624A"/>
    <w:rsid w:val="00B9063D"/>
    <w:rsid w:val="00B91C20"/>
    <w:rsid w:val="00B958C9"/>
    <w:rsid w:val="00B95F74"/>
    <w:rsid w:val="00BA53CC"/>
    <w:rsid w:val="00BC6B7C"/>
    <w:rsid w:val="00BD18B2"/>
    <w:rsid w:val="00BD3ACC"/>
    <w:rsid w:val="00BD4155"/>
    <w:rsid w:val="00BD6E26"/>
    <w:rsid w:val="00BE467F"/>
    <w:rsid w:val="00C0356D"/>
    <w:rsid w:val="00C152B0"/>
    <w:rsid w:val="00C15DE2"/>
    <w:rsid w:val="00C2718F"/>
    <w:rsid w:val="00C323DB"/>
    <w:rsid w:val="00C41741"/>
    <w:rsid w:val="00C42B09"/>
    <w:rsid w:val="00C50A0C"/>
    <w:rsid w:val="00C873E4"/>
    <w:rsid w:val="00C932D5"/>
    <w:rsid w:val="00CA487B"/>
    <w:rsid w:val="00CA489C"/>
    <w:rsid w:val="00CD45E3"/>
    <w:rsid w:val="00CE0936"/>
    <w:rsid w:val="00CF05F6"/>
    <w:rsid w:val="00D101FD"/>
    <w:rsid w:val="00D16EEC"/>
    <w:rsid w:val="00D17221"/>
    <w:rsid w:val="00D21FB3"/>
    <w:rsid w:val="00D232D9"/>
    <w:rsid w:val="00D3102D"/>
    <w:rsid w:val="00D3393D"/>
    <w:rsid w:val="00D57FF9"/>
    <w:rsid w:val="00D6769D"/>
    <w:rsid w:val="00D727DD"/>
    <w:rsid w:val="00D80ADB"/>
    <w:rsid w:val="00D84AA0"/>
    <w:rsid w:val="00D942C3"/>
    <w:rsid w:val="00DA1721"/>
    <w:rsid w:val="00DA566D"/>
    <w:rsid w:val="00DB5A95"/>
    <w:rsid w:val="00DC022D"/>
    <w:rsid w:val="00DC6F52"/>
    <w:rsid w:val="00DE61B0"/>
    <w:rsid w:val="00E00DF6"/>
    <w:rsid w:val="00E07D90"/>
    <w:rsid w:val="00E14D05"/>
    <w:rsid w:val="00E30935"/>
    <w:rsid w:val="00E55EB5"/>
    <w:rsid w:val="00E61CEC"/>
    <w:rsid w:val="00E83F30"/>
    <w:rsid w:val="00E90779"/>
    <w:rsid w:val="00E94B28"/>
    <w:rsid w:val="00E968B2"/>
    <w:rsid w:val="00EB70F8"/>
    <w:rsid w:val="00EC655A"/>
    <w:rsid w:val="00ED61A5"/>
    <w:rsid w:val="00EF39CA"/>
    <w:rsid w:val="00EF3D82"/>
    <w:rsid w:val="00F1483F"/>
    <w:rsid w:val="00F354EB"/>
    <w:rsid w:val="00F40C1A"/>
    <w:rsid w:val="00F40F7D"/>
    <w:rsid w:val="00F444FC"/>
    <w:rsid w:val="00F45EEA"/>
    <w:rsid w:val="00F6054E"/>
    <w:rsid w:val="00F85B31"/>
    <w:rsid w:val="00F91D8D"/>
    <w:rsid w:val="00FB1518"/>
    <w:rsid w:val="00FD1340"/>
    <w:rsid w:val="00FE0B23"/>
    <w:rsid w:val="00FE1611"/>
    <w:rsid w:val="00FE4D06"/>
    <w:rsid w:val="00FE4D2C"/>
    <w:rsid w:val="00FF1812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1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276C11"/>
    <w:pPr>
      <w:tabs>
        <w:tab w:val="left" w:pos="2546"/>
      </w:tabs>
      <w:ind w:firstLine="67"/>
      <w:jc w:val="both"/>
    </w:pPr>
    <w:rPr>
      <w:sz w:val="28"/>
    </w:rPr>
  </w:style>
  <w:style w:type="paragraph" w:customStyle="1" w:styleId="21">
    <w:name w:val="Основной текст 21"/>
    <w:basedOn w:val="a"/>
    <w:rsid w:val="00E61CEC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EB70F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9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7652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62420F"/>
    <w:rPr>
      <w:sz w:val="28"/>
    </w:rPr>
  </w:style>
  <w:style w:type="paragraph" w:styleId="a7">
    <w:name w:val="Title"/>
    <w:basedOn w:val="a"/>
    <w:link w:val="a8"/>
    <w:qFormat/>
    <w:rsid w:val="00F1483F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F1483F"/>
    <w:rPr>
      <w:b/>
      <w:sz w:val="24"/>
    </w:rPr>
  </w:style>
  <w:style w:type="character" w:styleId="a9">
    <w:name w:val="Hyperlink"/>
    <w:basedOn w:val="a0"/>
    <w:uiPriority w:val="99"/>
    <w:unhideWhenUsed/>
    <w:rsid w:val="00D80ADB"/>
    <w:rPr>
      <w:color w:val="0000FF"/>
      <w:u w:val="single"/>
    </w:rPr>
  </w:style>
  <w:style w:type="paragraph" w:styleId="aa">
    <w:name w:val="Subtitle"/>
    <w:basedOn w:val="a"/>
    <w:link w:val="ab"/>
    <w:qFormat/>
    <w:rsid w:val="00D80ADB"/>
    <w:pPr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D80ADB"/>
    <w:rPr>
      <w:sz w:val="28"/>
    </w:rPr>
  </w:style>
  <w:style w:type="paragraph" w:styleId="ac">
    <w:name w:val="Body Text Indent"/>
    <w:basedOn w:val="a"/>
    <w:link w:val="ad"/>
    <w:rsid w:val="00CA48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A48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/content/act/3bede2f0-de97-4d46-b560-dbdb24a9a2b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66FA-E285-412B-8CBE-29CF3EA8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qewq</dc:creator>
  <cp:lastModifiedBy>User</cp:lastModifiedBy>
  <cp:revision>6</cp:revision>
  <cp:lastPrinted>2021-12-08T05:18:00Z</cp:lastPrinted>
  <dcterms:created xsi:type="dcterms:W3CDTF">2021-12-08T05:13:00Z</dcterms:created>
  <dcterms:modified xsi:type="dcterms:W3CDTF">2021-12-09T09:14:00Z</dcterms:modified>
</cp:coreProperties>
</file>