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52" w:rsidRDefault="00771652" w:rsidP="0077165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Территориальная избирательная комиссия </w:t>
      </w:r>
    </w:p>
    <w:p w:rsidR="00771652" w:rsidRDefault="00771652" w:rsidP="00771652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771652" w:rsidRDefault="00771652" w:rsidP="00771652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771652" w:rsidRDefault="00771652" w:rsidP="00771652">
      <w:pPr>
        <w:jc w:val="center"/>
        <w:rPr>
          <w:color w:val="000000"/>
          <w:spacing w:val="-8"/>
          <w:sz w:val="16"/>
          <w:szCs w:val="16"/>
        </w:rPr>
      </w:pPr>
    </w:p>
    <w:p w:rsidR="00771652" w:rsidRDefault="00771652" w:rsidP="00771652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771652" w:rsidRDefault="00771652" w:rsidP="00771652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771652" w:rsidTr="009B6540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652" w:rsidRDefault="00771652" w:rsidP="009B6540">
            <w:r>
              <w:t xml:space="preserve">   9 июля 2021 года</w:t>
            </w:r>
          </w:p>
        </w:tc>
        <w:tc>
          <w:tcPr>
            <w:tcW w:w="4108" w:type="dxa"/>
          </w:tcPr>
          <w:p w:rsidR="00771652" w:rsidRDefault="00771652" w:rsidP="009B6540">
            <w:pPr>
              <w:jc w:val="right"/>
            </w:pPr>
          </w:p>
        </w:tc>
        <w:tc>
          <w:tcPr>
            <w:tcW w:w="2233" w:type="dxa"/>
            <w:gridSpan w:val="3"/>
            <w:hideMark/>
          </w:tcPr>
          <w:p w:rsidR="00771652" w:rsidRDefault="00771652" w:rsidP="009B6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</w:t>
            </w:r>
          </w:p>
        </w:tc>
      </w:tr>
      <w:tr w:rsidR="00771652" w:rsidTr="009B6540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1652" w:rsidRDefault="00771652" w:rsidP="009B6540">
            <w:pPr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652" w:rsidRDefault="00771652" w:rsidP="009B6540">
            <w:r>
              <w:t xml:space="preserve">              г. Шиханы</w:t>
            </w:r>
          </w:p>
        </w:tc>
        <w:tc>
          <w:tcPr>
            <w:tcW w:w="236" w:type="dxa"/>
          </w:tcPr>
          <w:p w:rsidR="00771652" w:rsidRDefault="00771652" w:rsidP="009B654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652" w:rsidRDefault="00771652" w:rsidP="009B654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771652" w:rsidRDefault="00771652" w:rsidP="009B6540">
            <w:pPr>
              <w:rPr>
                <w:szCs w:val="28"/>
                <w:vertAlign w:val="subscript"/>
              </w:rPr>
            </w:pPr>
          </w:p>
        </w:tc>
      </w:tr>
      <w:tr w:rsidR="00771652" w:rsidTr="009B6540">
        <w:trPr>
          <w:gridAfter w:val="1"/>
          <w:wAfter w:w="766" w:type="dxa"/>
        </w:trPr>
        <w:tc>
          <w:tcPr>
            <w:tcW w:w="3122" w:type="dxa"/>
          </w:tcPr>
          <w:p w:rsidR="00771652" w:rsidRDefault="00771652" w:rsidP="009B654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1652" w:rsidRDefault="00771652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771652" w:rsidRDefault="00771652" w:rsidP="009B6540">
            <w:pPr>
              <w:jc w:val="right"/>
            </w:pPr>
          </w:p>
        </w:tc>
      </w:tr>
    </w:tbl>
    <w:p w:rsidR="00771652" w:rsidRDefault="00771652" w:rsidP="007716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</w:p>
    <w:p w:rsidR="00771652" w:rsidRDefault="00771652" w:rsidP="00771652">
      <w:pPr>
        <w:widowControl w:val="0"/>
        <w:tabs>
          <w:tab w:val="left" w:pos="4634"/>
        </w:tabs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применении технологии изготовления протоколов </w:t>
      </w:r>
      <w:r>
        <w:rPr>
          <w:b/>
          <w:bCs/>
          <w:sz w:val="26"/>
          <w:szCs w:val="26"/>
        </w:rPr>
        <w:t xml:space="preserve">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>
        <w:rPr>
          <w:b/>
          <w:sz w:val="26"/>
          <w:szCs w:val="26"/>
        </w:rPr>
        <w:t>при проведении    выборов  депутатов Собрания депутатов МО г. Шиханы Саратовской области</w:t>
      </w:r>
    </w:p>
    <w:p w:rsidR="00771652" w:rsidRDefault="00771652" w:rsidP="00771652">
      <w:pPr>
        <w:widowControl w:val="0"/>
        <w:tabs>
          <w:tab w:val="left" w:pos="4634"/>
        </w:tabs>
        <w:suppressAutoHyphens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19 сентября 2021 года</w:t>
      </w:r>
    </w:p>
    <w:p w:rsidR="00771652" w:rsidRDefault="00771652" w:rsidP="00771652">
      <w:pPr>
        <w:pStyle w:val="Default"/>
        <w:tabs>
          <w:tab w:val="left" w:pos="4634"/>
        </w:tabs>
        <w:spacing w:before="240" w:line="336" w:lineRule="auto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В соответствии с постановлением Центральной избирательной комиссии Российской Федерации от 15 февраля 2017 года № 74/667-7 </w:t>
      </w:r>
      <w:r>
        <w:rPr>
          <w:color w:val="auto"/>
          <w:sz w:val="26"/>
          <w:szCs w:val="26"/>
        </w:rPr>
        <w:br/>
        <w:t>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Законом Саратовской области от 31 октября  2005 года № 107 «О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выборах</w:t>
      </w:r>
      <w:proofErr w:type="gramEnd"/>
      <w:r>
        <w:rPr>
          <w:color w:val="auto"/>
          <w:sz w:val="26"/>
          <w:szCs w:val="26"/>
        </w:rPr>
        <w:t xml:space="preserve"> в  органы  местного самоуправления Саратовской области» </w:t>
      </w:r>
      <w:r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в целях подготовки к проведению </w:t>
      </w:r>
      <w:r>
        <w:rPr>
          <w:sz w:val="26"/>
          <w:szCs w:val="26"/>
        </w:rPr>
        <w:t>выборов депутатов   Собрания депутатов МО г. Шиханы Саратовской  области    19  сентября  2021 года</w:t>
      </w:r>
      <w:r>
        <w:rPr>
          <w:color w:val="auto"/>
          <w:sz w:val="26"/>
          <w:szCs w:val="26"/>
        </w:rPr>
        <w:t>, территориальная  избирательная  комиссия МО г. Шиханы</w:t>
      </w:r>
    </w:p>
    <w:p w:rsidR="00771652" w:rsidRDefault="00771652" w:rsidP="00771652">
      <w:pPr>
        <w:pStyle w:val="Default"/>
        <w:tabs>
          <w:tab w:val="left" w:pos="4634"/>
        </w:tabs>
        <w:spacing w:before="240" w:line="336" w:lineRule="auto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РЕШИЛА:</w:t>
      </w:r>
    </w:p>
    <w:p w:rsidR="00771652" w:rsidRDefault="00771652" w:rsidP="00771652">
      <w:pPr>
        <w:widowControl w:val="0"/>
        <w:tabs>
          <w:tab w:val="left" w:pos="4634"/>
        </w:tabs>
        <w:suppressAutoHyphens/>
        <w:spacing w:before="120"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 xml:space="preserve">Использовать 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ри проведении выборов депутатов Собрания депутатов МО г. Шиханы Саратовской области  созыва технологию изготовления протоколов участковых комиссий о</w:t>
      </w:r>
      <w:r>
        <w:rPr>
          <w:bCs/>
          <w:sz w:val="26"/>
          <w:szCs w:val="26"/>
        </w:rPr>
        <w:t>б итогах голосования с машиночитаемым кодом</w:t>
      </w:r>
      <w:r>
        <w:rPr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</w:t>
      </w:r>
      <w:r>
        <w:rPr>
          <w:sz w:val="26"/>
          <w:szCs w:val="26"/>
        </w:rPr>
        <w:t>в соответствии с Порядком применения технологии изготовления протоколов участковых комиссий об итогах голосования</w:t>
      </w:r>
      <w:proofErr w:type="gramEnd"/>
      <w:r>
        <w:rPr>
          <w:sz w:val="26"/>
          <w:szCs w:val="26"/>
        </w:rPr>
        <w:t xml:space="preserve"> с машиночитаемым кодом </w:t>
      </w:r>
      <w:r>
        <w:rPr>
          <w:sz w:val="26"/>
          <w:szCs w:val="26"/>
        </w:rPr>
        <w:lastRenderedPageBreak/>
        <w:t>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74/667-7.</w:t>
      </w:r>
    </w:p>
    <w:p w:rsidR="00771652" w:rsidRDefault="00771652" w:rsidP="00771652">
      <w:pPr>
        <w:widowControl w:val="0"/>
        <w:tabs>
          <w:tab w:val="left" w:pos="4634"/>
        </w:tabs>
        <w:suppressAutoHyphens/>
        <w:spacing w:line="336" w:lineRule="auto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 Применять Технологию на  избирательных участках</w:t>
      </w:r>
      <w:r>
        <w:rPr>
          <w:bCs/>
          <w:sz w:val="26"/>
          <w:szCs w:val="26"/>
        </w:rPr>
        <w:t xml:space="preserve"> №1879-1880, где  пройдут  выборы  депутатов  Собрания депутатов МО г. Шиханы Саратовской области 19 сентября 2021 года.  </w:t>
      </w:r>
    </w:p>
    <w:p w:rsidR="00771652" w:rsidRDefault="00771652" w:rsidP="00771652">
      <w:pPr>
        <w:pStyle w:val="Default"/>
        <w:tabs>
          <w:tab w:val="left" w:pos="4634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Утвердить не позднее 16  июля 2021 года форму протокола участковой комиссии об итогах голосования с машиночитаемым кодом при проведении   выборов депутатов  Собрания депутатов МО г. Шиханы Саратовской области.</w:t>
      </w:r>
    </w:p>
    <w:p w:rsidR="00771652" w:rsidRDefault="00771652" w:rsidP="00771652">
      <w:pPr>
        <w:pStyle w:val="Default"/>
        <w:tabs>
          <w:tab w:val="left" w:pos="4634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технические и  программные требования для  работы специального  программного обеспечения  для  составления  протоколов участковых избирательных комиссии №№ 1879-1880 об итогах голосования  с  машиночитаемым кодом 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771652" w:rsidRDefault="00771652" w:rsidP="00771652">
      <w:pPr>
        <w:pStyle w:val="Default"/>
        <w:tabs>
          <w:tab w:val="left" w:pos="4634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над исполнением решения  возложить на  председателя  территориальной избирательной  комиссии В.А. </w:t>
      </w:r>
      <w:proofErr w:type="spellStart"/>
      <w:r>
        <w:rPr>
          <w:sz w:val="26"/>
          <w:szCs w:val="26"/>
        </w:rPr>
        <w:t>Усинову</w:t>
      </w:r>
      <w:proofErr w:type="spellEnd"/>
      <w:r>
        <w:rPr>
          <w:sz w:val="26"/>
          <w:szCs w:val="26"/>
        </w:rPr>
        <w:t>.</w:t>
      </w:r>
    </w:p>
    <w:p w:rsidR="00771652" w:rsidRDefault="00771652" w:rsidP="00771652">
      <w:pPr>
        <w:shd w:val="clear" w:color="auto" w:fill="FFFFFF"/>
        <w:tabs>
          <w:tab w:val="left" w:pos="1310"/>
        </w:tabs>
        <w:ind w:left="7"/>
        <w:jc w:val="both"/>
        <w:rPr>
          <w:sz w:val="28"/>
          <w:szCs w:val="28"/>
        </w:rPr>
      </w:pPr>
    </w:p>
    <w:p w:rsidR="00771652" w:rsidRDefault="00771652" w:rsidP="00771652">
      <w:pPr>
        <w:rPr>
          <w:b/>
          <w:sz w:val="28"/>
          <w:szCs w:val="28"/>
        </w:rPr>
      </w:pPr>
    </w:p>
    <w:p w:rsidR="00771652" w:rsidRDefault="00771652" w:rsidP="00771652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771652" w:rsidTr="009B6540">
        <w:tc>
          <w:tcPr>
            <w:tcW w:w="3356" w:type="dxa"/>
          </w:tcPr>
          <w:p w:rsidR="00771652" w:rsidRDefault="00771652" w:rsidP="009B6540">
            <w:pPr>
              <w:rPr>
                <w:sz w:val="16"/>
                <w:szCs w:val="16"/>
              </w:rPr>
            </w:pPr>
          </w:p>
          <w:p w:rsidR="00771652" w:rsidRDefault="00771652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2999" w:type="dxa"/>
          </w:tcPr>
          <w:p w:rsidR="00771652" w:rsidRDefault="00771652" w:rsidP="009B6540">
            <w:pPr>
              <w:jc w:val="center"/>
            </w:pPr>
          </w:p>
          <w:p w:rsidR="00771652" w:rsidRDefault="00771652" w:rsidP="009B6540">
            <w:pPr>
              <w:jc w:val="center"/>
            </w:pPr>
            <w:r>
              <w:t>_____________</w:t>
            </w:r>
          </w:p>
          <w:p w:rsidR="00771652" w:rsidRDefault="00771652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771652" w:rsidRDefault="00771652" w:rsidP="009B6540">
            <w:pPr>
              <w:jc w:val="center"/>
            </w:pPr>
          </w:p>
          <w:p w:rsidR="00771652" w:rsidRDefault="00771652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 xml:space="preserve">В.А. </w:t>
            </w:r>
            <w:proofErr w:type="spellStart"/>
            <w:r>
              <w:rPr>
                <w:u w:val="single"/>
              </w:rPr>
              <w:t>Усинова</w:t>
            </w:r>
            <w:proofErr w:type="spellEnd"/>
            <w:r>
              <w:t>__</w:t>
            </w:r>
          </w:p>
          <w:p w:rsidR="00771652" w:rsidRDefault="00771652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  <w:tr w:rsidR="00771652" w:rsidTr="009B6540">
        <w:tc>
          <w:tcPr>
            <w:tcW w:w="3356" w:type="dxa"/>
          </w:tcPr>
          <w:p w:rsidR="00771652" w:rsidRDefault="00771652" w:rsidP="009B6540">
            <w:pPr>
              <w:jc w:val="center"/>
              <w:rPr>
                <w:sz w:val="12"/>
                <w:szCs w:val="12"/>
              </w:rPr>
            </w:pPr>
          </w:p>
          <w:p w:rsidR="00771652" w:rsidRDefault="00771652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2999" w:type="dxa"/>
          </w:tcPr>
          <w:p w:rsidR="00771652" w:rsidRDefault="00771652" w:rsidP="009B6540"/>
          <w:p w:rsidR="00771652" w:rsidRDefault="00771652" w:rsidP="009B6540">
            <w:pPr>
              <w:jc w:val="center"/>
            </w:pPr>
            <w:r>
              <w:t>_____________</w:t>
            </w:r>
          </w:p>
          <w:p w:rsidR="00771652" w:rsidRDefault="00771652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771652" w:rsidRDefault="00771652" w:rsidP="009B6540">
            <w:pPr>
              <w:jc w:val="center"/>
            </w:pPr>
          </w:p>
          <w:p w:rsidR="00771652" w:rsidRDefault="00771652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>Е.И. Гордеева</w:t>
            </w:r>
            <w:r>
              <w:t>_</w:t>
            </w:r>
          </w:p>
          <w:p w:rsidR="00771652" w:rsidRDefault="00771652" w:rsidP="009B6540">
            <w:pPr>
              <w:jc w:val="center"/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</w:tbl>
    <w:p w:rsidR="00771652" w:rsidRDefault="00771652" w:rsidP="00771652">
      <w:pPr>
        <w:rPr>
          <w:b/>
          <w:sz w:val="12"/>
          <w:szCs w:val="12"/>
        </w:rPr>
      </w:pPr>
    </w:p>
    <w:p w:rsidR="00771652" w:rsidRDefault="00771652" w:rsidP="00771652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spacing w:before="120"/>
        <w:jc w:val="both"/>
      </w:pPr>
    </w:p>
    <w:p w:rsidR="00771652" w:rsidRDefault="00771652" w:rsidP="0077165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 решению территориальной избирательной комиссии </w:t>
      </w:r>
    </w:p>
    <w:p w:rsidR="00771652" w:rsidRDefault="00771652" w:rsidP="007716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г. Шиханы  Саратовской области  </w:t>
      </w:r>
      <w:r>
        <w:rPr>
          <w:b/>
          <w:sz w:val="22"/>
          <w:szCs w:val="22"/>
        </w:rPr>
        <w:t>№ 14  от 09.07.2021 года</w:t>
      </w:r>
    </w:p>
    <w:p w:rsidR="00771652" w:rsidRDefault="00771652" w:rsidP="00771652"/>
    <w:p w:rsidR="00771652" w:rsidRDefault="00771652" w:rsidP="00771652">
      <w:pPr>
        <w:jc w:val="center"/>
        <w:rPr>
          <w:b/>
        </w:rPr>
      </w:pPr>
      <w:r>
        <w:rPr>
          <w:b/>
        </w:rPr>
        <w:t xml:space="preserve">Технические и программные требования </w:t>
      </w:r>
      <w:r>
        <w:rPr>
          <w:b/>
        </w:rPr>
        <w:br/>
        <w:t xml:space="preserve">для работы </w:t>
      </w:r>
      <w:r>
        <w:rPr>
          <w:b/>
          <w:bCs/>
        </w:rPr>
        <w:t xml:space="preserve">специального программного обеспечения </w:t>
      </w:r>
      <w:r>
        <w:rPr>
          <w:b/>
          <w:bCs/>
        </w:rPr>
        <w:br/>
        <w:t xml:space="preserve">для составления протокола участковой комиссии </w:t>
      </w:r>
      <w:r>
        <w:rPr>
          <w:b/>
          <w:bCs/>
        </w:rPr>
        <w:br/>
        <w:t>об итогах голосования с машиночитаемым кодом</w:t>
      </w:r>
    </w:p>
    <w:p w:rsidR="00771652" w:rsidRDefault="00771652" w:rsidP="00771652"/>
    <w:p w:rsidR="00771652" w:rsidRDefault="00771652" w:rsidP="00771652">
      <w:pPr>
        <w:rPr>
          <w:b/>
        </w:rPr>
      </w:pPr>
      <w:r>
        <w:rPr>
          <w:b/>
        </w:rPr>
        <w:t xml:space="preserve">Требования к техническим (аппаратным) средствам </w:t>
      </w:r>
    </w:p>
    <w:p w:rsidR="00771652" w:rsidRDefault="00771652" w:rsidP="00771652">
      <w:pPr>
        <w:spacing w:before="120"/>
      </w:pPr>
      <w:r>
        <w:t xml:space="preserve">- IBM PC совместимый компьютер: </w:t>
      </w:r>
    </w:p>
    <w:p w:rsidR="00771652" w:rsidRDefault="00771652" w:rsidP="00771652">
      <w:pPr>
        <w:spacing w:before="120"/>
      </w:pPr>
      <w:r>
        <w:t xml:space="preserve">- RAM: не менее 512 МБ для </w:t>
      </w:r>
      <w:proofErr w:type="spellStart"/>
      <w:r>
        <w:t>Windows</w:t>
      </w:r>
      <w:proofErr w:type="spellEnd"/>
      <w:r>
        <w:t xml:space="preserve"> XP (32-разрядная версия); </w:t>
      </w:r>
    </w:p>
    <w:p w:rsidR="00771652" w:rsidRDefault="00771652" w:rsidP="00771652">
      <w:pPr>
        <w:spacing w:before="120"/>
      </w:pPr>
      <w:r>
        <w:t xml:space="preserve">- Процессор: минимальное требование - </w:t>
      </w:r>
      <w:proofErr w:type="spellStart"/>
      <w:r>
        <w:t>Pentium</w:t>
      </w:r>
      <w:proofErr w:type="spellEnd"/>
      <w:r>
        <w:t xml:space="preserve"> 2, частота 266 МГц; </w:t>
      </w:r>
    </w:p>
    <w:p w:rsidR="00771652" w:rsidRDefault="00771652" w:rsidP="00771652">
      <w:pPr>
        <w:spacing w:before="120"/>
      </w:pPr>
      <w:r>
        <w:t xml:space="preserve">- Свободное дисковое пространство: не менее 1 ГБ; </w:t>
      </w:r>
    </w:p>
    <w:p w:rsidR="00771652" w:rsidRDefault="00771652" w:rsidP="00771652">
      <w:pPr>
        <w:spacing w:before="120"/>
      </w:pPr>
      <w:r>
        <w:t xml:space="preserve">- Черно-белый лазерный принтер, с разрешением печати не ниже 600 точек на дюйм; </w:t>
      </w:r>
    </w:p>
    <w:p w:rsidR="00771652" w:rsidRDefault="00771652" w:rsidP="00771652">
      <w:pPr>
        <w:spacing w:before="120"/>
      </w:pPr>
      <w:r>
        <w:t xml:space="preserve">- Минимальное разрешение экрана для работы специального программного обеспечения составляет 1024*768; </w:t>
      </w:r>
    </w:p>
    <w:p w:rsidR="00771652" w:rsidRDefault="00771652" w:rsidP="00771652">
      <w:pPr>
        <w:spacing w:before="120"/>
      </w:pPr>
      <w:r>
        <w:t xml:space="preserve">- Наличие usb-порта для подключения съемного носителя. </w:t>
      </w:r>
    </w:p>
    <w:p w:rsidR="00771652" w:rsidRDefault="00771652" w:rsidP="00771652"/>
    <w:p w:rsidR="00771652" w:rsidRDefault="00771652" w:rsidP="00771652">
      <w:pPr>
        <w:rPr>
          <w:b/>
        </w:rPr>
      </w:pPr>
      <w:r>
        <w:rPr>
          <w:b/>
        </w:rPr>
        <w:t xml:space="preserve">Требования к программному обеспечению </w:t>
      </w:r>
    </w:p>
    <w:p w:rsidR="00771652" w:rsidRDefault="00771652" w:rsidP="00771652">
      <w:pPr>
        <w:spacing w:before="120"/>
        <w:jc w:val="both"/>
      </w:pPr>
      <w:r>
        <w:t xml:space="preserve">- Минимально: Операционная система: </w:t>
      </w:r>
      <w:proofErr w:type="spellStart"/>
      <w:proofErr w:type="gram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c</w:t>
      </w:r>
      <w:proofErr w:type="spellEnd"/>
      <w:r>
        <w:t xml:space="preserve"> установленным пакетом обновления </w:t>
      </w:r>
      <w:proofErr w:type="spellStart"/>
      <w:r>
        <w:t>ServicePack</w:t>
      </w:r>
      <w:proofErr w:type="spellEnd"/>
      <w:r>
        <w:t xml:space="preserve"> 3 (32-битная система, редакция – Начальная (</w:t>
      </w:r>
      <w:proofErr w:type="spellStart"/>
      <w:r>
        <w:t>Starter</w:t>
      </w:r>
      <w:proofErr w:type="spellEnd"/>
      <w:r>
        <w:t>) или выше;</w:t>
      </w:r>
      <w:proofErr w:type="gramEnd"/>
    </w:p>
    <w:p w:rsidR="00771652" w:rsidRDefault="00771652" w:rsidP="00771652">
      <w:pPr>
        <w:spacing w:before="120"/>
        <w:jc w:val="both"/>
      </w:pPr>
      <w:r>
        <w:t>- В случае отсутствия предустановленного в ОС средства распаковки архива в формате .</w:t>
      </w:r>
      <w:proofErr w:type="spellStart"/>
      <w:r>
        <w:t>zip</w:t>
      </w:r>
      <w:proofErr w:type="spellEnd"/>
      <w:r>
        <w:t xml:space="preserve"> – необходимо установить данное средство самостоятельно. </w:t>
      </w:r>
    </w:p>
    <w:p w:rsidR="00771652" w:rsidRDefault="00771652" w:rsidP="00771652">
      <w:pPr>
        <w:spacing w:before="120"/>
        <w:jc w:val="both"/>
      </w:pPr>
      <w:r>
        <w:t xml:space="preserve">- Программное антивирусное средство с актуальной антивирусной базой и программными модулями. </w:t>
      </w:r>
    </w:p>
    <w:p w:rsidR="00771652" w:rsidRDefault="00771652" w:rsidP="00771652">
      <w:pPr>
        <w:spacing w:before="120"/>
        <w:jc w:val="both"/>
      </w:pPr>
      <w:r>
        <w:t xml:space="preserve">- Для функционирования специального программного обеспечения необходимо программное обеспечение JAVA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версии 1.7.</w:t>
      </w:r>
    </w:p>
    <w:p w:rsidR="00771652" w:rsidRDefault="00771652" w:rsidP="00771652">
      <w:pPr>
        <w:spacing w:before="120"/>
        <w:jc w:val="both"/>
      </w:pPr>
    </w:p>
    <w:p w:rsidR="007B6FAB" w:rsidRDefault="007B6FAB"/>
    <w:sectPr w:rsidR="007B6FAB" w:rsidSect="007B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652"/>
    <w:rsid w:val="00771652"/>
    <w:rsid w:val="007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Company>Home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2021-07-13T09:32:00Z</dcterms:created>
  <dcterms:modified xsi:type="dcterms:W3CDTF">2021-07-13T09:32:00Z</dcterms:modified>
</cp:coreProperties>
</file>