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6"/>
        <w:tabs>
          <w:tab w:val="clear" w:pos="4153"/>
          <w:tab w:val="clear" w:pos="8306"/>
          <w:tab w:val="left" w:pos="6075" w:leader="none"/>
        </w:tabs>
        <w:spacing w:lineRule="auto" w:line="252"/>
        <w:rPr>
          <w:rFonts w:ascii="PT Astra Serif" w:hAnsi="PT Astra Serif"/>
          <w:b/>
          <w:b/>
          <w:sz w:val="28"/>
          <w:szCs w:val="28"/>
          <w:u w:val="single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89pt;margin-top:0pt;width:66.3pt;height:86.65pt;mso-wrap-distance-right:0pt;mso-position-horizontal-relative:text;mso-position-vertical-relative:text" filled="f" o:ole="">
            <v:imagedata r:id="rId3" o:title=""/>
          </v:shape>
          <o:OLEObject Type="Embed" ProgID="Word.Picture.8" ShapeID="ole_rId2" DrawAspect="Content" ObjectID="_632775533" r:id="rId2"/>
        </w:objec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>
        <w:rPr/>
        <mc:AlternateContent>
          <mc:Choice Requires="wps">
            <w:drawing>
              <wp:inline distT="0" distB="0" distL="0" distR="0">
                <wp:extent cx="249555" cy="32131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49480" cy="32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25.35pt;width:19.6pt;height:25.25pt;mso-wrap-style:none;v-text-anchor:middle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ab/>
        <w:t xml:space="preserve">                  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 </w:t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С О Б Р А Н И Е     Д Е П У Т А Т О В</w:t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4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pacing w:val="24"/>
          <w:sz w:val="28"/>
          <w:szCs w:val="28"/>
        </w:rPr>
        <w:t xml:space="preserve">    </w:t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4"/>
          <w:sz w:val="28"/>
          <w:szCs w:val="28"/>
        </w:rPr>
      </w:pPr>
      <w:r>
        <w:rPr>
          <w:rFonts w:ascii="PT Astra Serif" w:hAnsi="PT Astra Serif"/>
          <w:b/>
          <w:spacing w:val="24"/>
          <w:sz w:val="28"/>
          <w:szCs w:val="28"/>
        </w:rPr>
        <w:t>ГОРОДА  ШИХАНЫ САРАТОВСКОЙ ОБЛАСТИ</w:t>
      </w:r>
    </w:p>
    <w:p>
      <w:pPr>
        <w:pStyle w:val="Style26"/>
        <w:tabs>
          <w:tab w:val="clear" w:pos="4153"/>
          <w:tab w:val="clear" w:pos="8306"/>
        </w:tabs>
        <w:spacing w:lineRule="auto" w:line="252"/>
        <w:jc w:val="center"/>
        <w:rPr>
          <w:rFonts w:ascii="PT Astra Serif" w:hAnsi="PT Astra Serif"/>
          <w:b/>
          <w:b/>
          <w:spacing w:val="24"/>
          <w:sz w:val="28"/>
          <w:szCs w:val="28"/>
        </w:rPr>
      </w:pPr>
      <w:r>
        <w:rPr>
          <w:rFonts w:ascii="PT Astra Serif" w:hAnsi="PT Astra Serif"/>
          <w:b/>
          <w:spacing w:val="24"/>
          <w:sz w:val="28"/>
          <w:szCs w:val="28"/>
        </w:rPr>
      </w:r>
    </w:p>
    <w:p>
      <w:pPr>
        <w:pStyle w:val="Normal"/>
        <w:tabs>
          <w:tab w:val="clear" w:pos="708"/>
          <w:tab w:val="left" w:pos="4962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pStyle w:val="Normal"/>
        <w:ind w:firstLine="709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>
      <w:pPr>
        <w:pStyle w:val="Normal"/>
        <w:ind w:firstLine="567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 20.10.2022 г.                                                                           №6-37-2   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30"/>
        <w:ind w:right="2834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муниципального образования город Шиханы Саратовской области»</w:t>
      </w:r>
    </w:p>
    <w:p>
      <w:pPr>
        <w:pStyle w:val="Style30"/>
        <w:ind w:firstLine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 на  основании ст. 36,39 </w:t>
      </w:r>
      <w:hyperlink r:id="rId6">
        <w:r>
          <w:rPr>
            <w:rFonts w:ascii="PT Astra Serif" w:hAnsi="PT Astra Serif"/>
            <w:color w:val="auto"/>
            <w:sz w:val="28"/>
            <w:szCs w:val="28"/>
            <w:u w:val="none"/>
          </w:rPr>
          <w:t>Устава муниципального образования города Шиханы</w:t>
        </w:r>
      </w:hyperlink>
      <w:r>
        <w:rPr>
          <w:rFonts w:ascii="PT Astra Serif" w:hAnsi="PT Astra Serif"/>
          <w:sz w:val="28"/>
          <w:szCs w:val="28"/>
        </w:rPr>
        <w:t xml:space="preserve"> Саратовской области, Собрание  депутатов</w:t>
      </w:r>
    </w:p>
    <w:p>
      <w:pPr>
        <w:pStyle w:val="Normal"/>
        <w:ind w:firstLine="567"/>
        <w:jc w:val="both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</w:r>
    </w:p>
    <w:p>
      <w:pPr>
        <w:pStyle w:val="Normal"/>
        <w:ind w:firstLine="567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РЕШИЛО:</w:t>
      </w:r>
    </w:p>
    <w:p>
      <w:pPr>
        <w:pStyle w:val="Normal"/>
        <w:ind w:firstLine="567"/>
        <w:jc w:val="both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</w:r>
    </w:p>
    <w:p>
      <w:pPr>
        <w:pStyle w:val="Style30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Внести в «Положение о денежном вознаграждении выборных должностных лиц и  денежном содержании муниципальных служащих органов местного самоуправления муниципального образования города Шиханы Саратовской области», утвержденное решением Собрания депутатов МО города Шиханы от  20.11.2019 № 5-61-4 следующие изменения: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276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главе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>. «Денежное вознаграждения главы муниципальное образование город Шиханы» в пункте 1 слова «60 111 (шестьдесят тысяч сто одиннадцать) рублей» заменить словами «62 396 (шестьдесят две тысячи триста девяносто шесть) рублей»;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276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главе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>. «Денежное вознаграждение председателя контрольно-счетной комиссии города Шиханы» в пункте 1 слова «25 456 (двадцать пять тысяч четыреста пятьдесят шесть) рублей» заменить словами «26424 (двадцать шесть тысяч четыреста двадцать четыре) рубля»;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276" w:leader="none"/>
        </w:tabs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«Положению о денежном вознаграждении выборных должностных лиц и  денежном содержании муниципальных служащих органов местного самоуправления муниципального образования города Шиханы Саратовской области» изложить в новой редакции согласно приложению № 1 к настоящему решению.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</w:tabs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 к «Положению о денежном вознаграждении выборных должностных лиц и  денежном содержании муниципальных служащих органов местного самоуправления муниципального образования города Шиханы Саратовской области» изложить в новой редакции согласно приложению № 2 к настоящему решению.</w:t>
      </w:r>
    </w:p>
    <w:p>
      <w:pPr>
        <w:pStyle w:val="Normal"/>
        <w:tabs>
          <w:tab w:val="clear" w:pos="708"/>
          <w:tab w:val="left" w:pos="993" w:leader="none"/>
        </w:tabs>
        <w:ind w:left="709" w:right="-2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0" w:right="2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567" w:right="2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0" w:right="24" w:firstLine="567"/>
        <w:jc w:val="both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Решение вступает в силу со дня его опубликования и распространяется на правоотношения, возникшие с 1 октября 2022 года.</w:t>
      </w:r>
    </w:p>
    <w:p>
      <w:pPr>
        <w:pStyle w:val="Normal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710"/>
        <w:gridCol w:w="4879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 Шиханы</w:t>
            </w:r>
          </w:p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879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firstLine="567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А.В. Лещенко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879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Ю.А. Бирюков</w:t>
            </w:r>
          </w:p>
        </w:tc>
      </w:tr>
    </w:tbl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BodyTextIndent2"/>
        <w:tabs>
          <w:tab w:val="clear" w:pos="2546"/>
          <w:tab w:val="left" w:pos="720" w:leader="none"/>
        </w:tabs>
        <w:ind w:firstLine="567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             </w:t>
      </w:r>
      <w:r>
        <w:rPr>
          <w:rFonts w:ascii="PT Astra Serif" w:hAnsi="PT Astra Serif"/>
          <w:i/>
          <w:sz w:val="22"/>
          <w:szCs w:val="22"/>
        </w:rPr>
        <w:t>Приложение №1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к «Положению о денежном вознаграждении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выборных должностных лиц и денежном содержании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муниципальных служащих органов местного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самоуправления  муниципального образования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города Шиханы Саратовской области»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3"/>
        </w:numPr>
        <w:ind w:left="927" w:right="281" w:hanging="36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Должностные оклады муниципальных служащих органов местного самоуправления устанавливаются в следующих размерах:</w:t>
      </w:r>
    </w:p>
    <w:p>
      <w:pPr>
        <w:pStyle w:val="Normal"/>
        <w:ind w:left="567" w:right="281" w:hanging="0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1"/>
        <w:gridCol w:w="6805"/>
        <w:gridCol w:w="1701"/>
      </w:tblGrid>
      <w:tr>
        <w:trPr>
          <w:trHeight w:val="380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9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ind w:left="149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Размер должностного оклада (в рублях)</w:t>
            </w:r>
          </w:p>
        </w:tc>
      </w:tr>
      <w:tr>
        <w:trPr>
          <w:trHeight w:val="185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9355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8808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7717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6891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руководителя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6606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председателя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6606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6606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управления в составе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6606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6063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5781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в составе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5781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5781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5235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сектором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4953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4953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Помощник главы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4953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4548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4267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 I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4052</w:t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080" w:right="281"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 II 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3853</w:t>
            </w:r>
          </w:p>
        </w:tc>
      </w:tr>
    </w:tbl>
    <w:p>
      <w:pPr>
        <w:pStyle w:val="Normal"/>
        <w:ind w:right="281" w:firstLine="567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284" w:hanging="0"/>
        <w:jc w:val="both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</w:r>
    </w:p>
    <w:p>
      <w:pPr>
        <w:pStyle w:val="Normal"/>
        <w:ind w:right="284" w:hanging="0"/>
        <w:jc w:val="both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3"/>
        <w:gridCol w:w="362"/>
        <w:gridCol w:w="4962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 Шиханы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А.В. Лещенко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Ю.А. Бирюков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right="284" w:hanging="0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Приложение №2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к «Положению о денежном вознаграждении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выборных должностных лиц и денежном содержании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муниципальных служащих органов местного самоуправления  </w:t>
      </w:r>
    </w:p>
    <w:p>
      <w:pPr>
        <w:pStyle w:val="Normal"/>
        <w:ind w:right="284" w:firstLine="567"/>
        <w:jc w:val="right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муниципального образования города Шиханы Саратовской области»</w:t>
      </w:r>
    </w:p>
    <w:p>
      <w:pPr>
        <w:pStyle w:val="Normal"/>
        <w:ind w:right="284" w:firstLine="567"/>
        <w:jc w:val="both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</w:r>
    </w:p>
    <w:p>
      <w:pPr>
        <w:pStyle w:val="Normal"/>
        <w:ind w:right="281" w:firstLine="567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1. Размеры месячных окладов муниципальных служащих муниципального образования города Шиханы в соответствии с присвоенными им классными чинами муниципальной службы</w:t>
      </w:r>
    </w:p>
    <w:p>
      <w:pPr>
        <w:pStyle w:val="Normal"/>
        <w:ind w:right="281" w:firstLine="567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9"/>
        <w:gridCol w:w="6366"/>
        <w:gridCol w:w="2302"/>
      </w:tblGrid>
      <w:tr>
        <w:trPr>
          <w:trHeight w:val="380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9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ind w:left="149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Наименование должности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Размер должностного оклада (в рублях)</w:t>
            </w:r>
          </w:p>
        </w:tc>
      </w:tr>
      <w:tr>
        <w:trPr>
          <w:trHeight w:val="119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Действительный муниципальный советник </w:t>
            </w:r>
            <w:r>
              <w:rPr>
                <w:rFonts w:ascii="PT Astra Serif" w:hAnsi="PT Astra Serif"/>
                <w:lang w:val="en-US"/>
              </w:rPr>
              <w:t xml:space="preserve">1 </w:t>
            </w:r>
            <w:r>
              <w:rPr>
                <w:rFonts w:ascii="PT Astra Serif" w:hAnsi="PT Astra Serif"/>
              </w:rPr>
              <w:t>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4821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Действительный муниципальный советник 2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4458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Действительный муниципальный советник 3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Советник муниципальной службы 1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Советник муниципальной службы 2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3659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Советник муниципальной службы 3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3439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Младший советник муниципальной службы 1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Младший советник муниципальной службы 2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2980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Младший советник муниципальной службы 3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2739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Референт муниципальной службы  1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2523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Референт муниципальной службы  2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2303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Референт муниципальной службы  3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2061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Секретарь муниципальной службы  1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1845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Секретарь муниципальной службы 2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1601</w:t>
            </w:r>
          </w:p>
        </w:tc>
      </w:tr>
      <w:tr>
        <w:trPr/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3" w:right="281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Секретарь муниципальной службы  3 класса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ind w:left="283" w:right="28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720" w:leader="none"/>
        </w:tabs>
        <w:ind w:firstLine="567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3"/>
        <w:gridCol w:w="362"/>
        <w:gridCol w:w="4962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 Шиханы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А.В. Лещенко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ind w:firstLine="567"/>
              <w:jc w:val="right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Ю.А. Бирюков</w:t>
            </w:r>
          </w:p>
        </w:tc>
      </w:tr>
    </w:tbl>
    <w:p>
      <w:pPr>
        <w:pStyle w:val="BodyTextIndent2"/>
        <w:tabs>
          <w:tab w:val="clear" w:pos="2546"/>
          <w:tab w:val="left" w:pos="720" w:leader="none"/>
        </w:tabs>
        <w:ind w:hanging="0"/>
        <w:rPr>
          <w:rFonts w:ascii="PT Astra Serif" w:hAnsi="PT Astra Serif"/>
          <w:b/>
          <w:b/>
          <w:szCs w:val="28"/>
        </w:rPr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567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bb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link w:val="31"/>
    <w:uiPriority w:val="9"/>
    <w:qFormat/>
    <w:rsid w:val="00595633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083589"/>
    <w:rPr>
      <w:rFonts w:ascii="Tahoma" w:hAnsi="Tahoma" w:eastAsia="Times New Roman" w:cs="Tahoma"/>
      <w:sz w:val="16"/>
      <w:szCs w:val="16"/>
    </w:rPr>
  </w:style>
  <w:style w:type="character" w:styleId="Style14">
    <w:name w:val="Hyperlink"/>
    <w:basedOn w:val="DefaultParagraphFont"/>
    <w:uiPriority w:val="99"/>
    <w:semiHidden/>
    <w:unhideWhenUsed/>
    <w:rsid w:val="00c16ede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595633"/>
    <w:rPr>
      <w:rFonts w:ascii="Times New Roman" w:hAnsi="Times New Roman" w:eastAsia="Times New Roman"/>
      <w:b/>
      <w:bCs/>
      <w:sz w:val="27"/>
      <w:szCs w:val="27"/>
    </w:rPr>
  </w:style>
  <w:style w:type="character" w:styleId="Style15" w:customStyle="1">
    <w:name w:val="Верхний колонтитул Знак"/>
    <w:basedOn w:val="DefaultParagraphFont"/>
    <w:qFormat/>
    <w:rsid w:val="001a5d51"/>
    <w:rPr>
      <w:rFonts w:ascii="Times New Roman" w:hAnsi="Times New Roman" w:eastAsia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1a5d51"/>
    <w:rPr>
      <w:rFonts w:ascii="Times New Roman" w:hAnsi="Times New Roman" w:eastAsia="Times New Roman"/>
      <w:sz w:val="28"/>
      <w:szCs w:val="24"/>
    </w:rPr>
  </w:style>
  <w:style w:type="character" w:styleId="21" w:customStyle="1">
    <w:name w:val="Основной текст 2 Знак"/>
    <w:basedOn w:val="DefaultParagraphFont"/>
    <w:link w:val="BodyText2"/>
    <w:qFormat/>
    <w:rsid w:val="006c279a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3280b"/>
    <w:rPr>
      <w:rFonts w:ascii="Times New Roman" w:hAnsi="Times New Roman" w:eastAsia="Times New Roman"/>
      <w:sz w:val="24"/>
      <w:szCs w:val="24"/>
    </w:rPr>
  </w:style>
  <w:style w:type="character" w:styleId="Style17" w:customStyle="1">
    <w:name w:val="Основной текст с отступом Знак"/>
    <w:basedOn w:val="DefaultParagraphFont"/>
    <w:qFormat/>
    <w:rsid w:val="00191996"/>
    <w:rPr>
      <w:rFonts w:ascii="Times New Roman" w:hAnsi="Times New Roman" w:eastAsia="Times New Roman"/>
      <w:sz w:val="24"/>
      <w:szCs w:val="24"/>
    </w:rPr>
  </w:style>
  <w:style w:type="character" w:styleId="Style18" w:customStyle="1">
    <w:name w:val="Название Знак"/>
    <w:basedOn w:val="DefaultParagraphFont"/>
    <w:qFormat/>
    <w:rsid w:val="00191996"/>
    <w:rPr>
      <w:rFonts w:ascii="Times New Roman" w:hAnsi="Times New Roman" w:eastAsia="Times New Roman"/>
      <w:sz w:val="28"/>
    </w:rPr>
  </w:style>
  <w:style w:type="character" w:styleId="Style19" w:customStyle="1">
    <w:name w:val="Подзаголовок Знак"/>
    <w:basedOn w:val="DefaultParagraphFont"/>
    <w:qFormat/>
    <w:rsid w:val="00191996"/>
    <w:rPr>
      <w:rFonts w:ascii="Times New Roman" w:hAnsi="Times New Roman" w:eastAsia="Times New Roman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83589"/>
    <w:pPr/>
    <w:rPr>
      <w:rFonts w:ascii="Tahoma" w:hAnsi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rsid w:val="001a5d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"/>
    <w:qFormat/>
    <w:rsid w:val="001a5d51"/>
    <w:pPr>
      <w:tabs>
        <w:tab w:val="clear" w:pos="708"/>
        <w:tab w:val="left" w:pos="2546" w:leader="none"/>
      </w:tabs>
      <w:ind w:firstLine="67"/>
      <w:jc w:val="both"/>
    </w:pPr>
    <w:rPr>
      <w:sz w:val="28"/>
    </w:rPr>
  </w:style>
  <w:style w:type="paragraph" w:styleId="BodyText2">
    <w:name w:val="Body Text 2"/>
    <w:basedOn w:val="Normal"/>
    <w:link w:val="21"/>
    <w:qFormat/>
    <w:rsid w:val="006c279a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df4e7a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0" w:customStyle="1">
    <w:name w:val="Обычный + Первая строка:  0"/>
    <w:basedOn w:val="Normal"/>
    <w:qFormat/>
    <w:rsid w:val="00d33d91"/>
    <w:pPr>
      <w:suppressAutoHyphens w:val="true"/>
      <w:spacing w:lineRule="atLeast" w:line="0"/>
      <w:ind w:firstLine="284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280b"/>
    <w:pPr>
      <w:ind w:left="708" w:hanging="0"/>
    </w:pPr>
    <w:rPr/>
  </w:style>
  <w:style w:type="paragraph" w:styleId="Style27">
    <w:name w:val="Footer"/>
    <w:basedOn w:val="Normal"/>
    <w:link w:val="Style16"/>
    <w:uiPriority w:val="99"/>
    <w:unhideWhenUsed/>
    <w:rsid w:val="001328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Normal"/>
    <w:link w:val="Style17"/>
    <w:rsid w:val="00191996"/>
    <w:pPr>
      <w:spacing w:before="0" w:after="120"/>
      <w:ind w:left="283" w:hanging="0"/>
    </w:pPr>
    <w:rPr/>
  </w:style>
  <w:style w:type="paragraph" w:styleId="Style29">
    <w:name w:val="Title"/>
    <w:basedOn w:val="Normal"/>
    <w:link w:val="Style18"/>
    <w:qFormat/>
    <w:rsid w:val="00191996"/>
    <w:pPr>
      <w:jc w:val="center"/>
    </w:pPr>
    <w:rPr>
      <w:sz w:val="28"/>
      <w:szCs w:val="20"/>
    </w:rPr>
  </w:style>
  <w:style w:type="paragraph" w:styleId="Style30">
    <w:name w:val="Subtitle"/>
    <w:basedOn w:val="Normal"/>
    <w:link w:val="Style19"/>
    <w:qFormat/>
    <w:rsid w:val="00191996"/>
    <w:pPr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bb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hyperlink" Target="../../../../../../../content/act/3bede2f0-de97-4d46-b560-dbdb24a9a2b2.htm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LibreOffice/7.4.1.2$Windows_X86_64 LibreOffice_project/3c58a8f3a960df8bc8fd77b461821e42c061c5f0</Application>
  <AppVersion>15.0000</AppVersion>
  <Pages>5</Pages>
  <Words>666</Words>
  <Characters>4508</Characters>
  <CharactersWithSpaces>5240</CharactersWithSpaces>
  <Paragraphs>154</Paragraphs>
  <Company>Wg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2022-10-17T06:51:00Z</dcterms:created>
  <dc:creator>FoM</dc:creator>
  <dc:description/>
  <dc:language>ru-RU</dc:language>
  <cp:lastModifiedBy/>
  <cp:lastPrinted>2022-10-20T05:26:00Z</cp:lastPrinted>
  <dcterms:modified xsi:type="dcterms:W3CDTF">2022-10-28T23:31:15Z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