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A6" w:rsidRPr="00135CE5" w:rsidRDefault="002A47A6" w:rsidP="002A47A6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Приложение к </w:t>
      </w:r>
    </w:p>
    <w:p w:rsidR="002A47A6" w:rsidRPr="00135CE5" w:rsidRDefault="00262206" w:rsidP="002A47A6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                          </w:t>
      </w:r>
      <w:r w:rsidR="002A47A6">
        <w:rPr>
          <w:rFonts w:ascii="PT Astra Serif" w:hAnsi="PT Astra Serif"/>
          <w:bCs/>
          <w:sz w:val="28"/>
          <w:szCs w:val="28"/>
        </w:rPr>
        <w:t>п</w:t>
      </w:r>
      <w:r w:rsidR="002A47A6" w:rsidRPr="00135CE5">
        <w:rPr>
          <w:rFonts w:ascii="PT Astra Serif" w:hAnsi="PT Astra Serif"/>
          <w:sz w:val="28"/>
          <w:szCs w:val="28"/>
        </w:rPr>
        <w:t>остановлени</w:t>
      </w:r>
      <w:r w:rsidR="002A47A6">
        <w:rPr>
          <w:rFonts w:ascii="PT Astra Serif" w:hAnsi="PT Astra Serif"/>
          <w:sz w:val="28"/>
          <w:szCs w:val="28"/>
        </w:rPr>
        <w:t>ю</w:t>
      </w:r>
      <w:r w:rsidR="002A47A6" w:rsidRPr="00135CE5">
        <w:rPr>
          <w:rFonts w:ascii="PT Astra Serif" w:hAnsi="PT Astra Serif"/>
          <w:sz w:val="28"/>
          <w:szCs w:val="28"/>
        </w:rPr>
        <w:t xml:space="preserve"> администрации                                                      </w:t>
      </w:r>
    </w:p>
    <w:p w:rsidR="002A47A6" w:rsidRPr="00B95CB8" w:rsidRDefault="00262206" w:rsidP="002A47A6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</w:t>
      </w:r>
      <w:r w:rsidR="002A47A6">
        <w:rPr>
          <w:rFonts w:ascii="PT Astra Serif" w:hAnsi="PT Astra Serif"/>
          <w:sz w:val="28"/>
          <w:szCs w:val="28"/>
        </w:rPr>
        <w:t>МО</w:t>
      </w:r>
      <w:r w:rsidR="002A47A6" w:rsidRPr="00135CE5">
        <w:rPr>
          <w:rFonts w:ascii="PT Astra Serif" w:hAnsi="PT Astra Serif"/>
          <w:sz w:val="28"/>
          <w:szCs w:val="28"/>
        </w:rPr>
        <w:t xml:space="preserve"> города Шиханы                                     </w:t>
      </w:r>
    </w:p>
    <w:p w:rsidR="002A47A6" w:rsidRPr="00135CE5" w:rsidRDefault="00262206" w:rsidP="002A47A6">
      <w:pPr>
        <w:pStyle w:val="a3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                   </w:t>
      </w:r>
      <w:r w:rsidR="002A47A6" w:rsidRPr="00135CE5">
        <w:rPr>
          <w:rFonts w:ascii="PT Astra Serif" w:hAnsi="PT Astra Serif"/>
          <w:sz w:val="28"/>
          <w:szCs w:val="28"/>
        </w:rPr>
        <w:t xml:space="preserve">от  "____" </w:t>
      </w:r>
      <w:r w:rsidR="002A47A6" w:rsidRPr="00135CE5">
        <w:rPr>
          <w:rFonts w:ascii="PT Astra Serif" w:hAnsi="PT Astra Serif"/>
          <w:sz w:val="28"/>
          <w:szCs w:val="28"/>
        </w:rPr>
        <w:softHyphen/>
      </w:r>
      <w:r w:rsidR="002A47A6" w:rsidRPr="00135CE5">
        <w:rPr>
          <w:rFonts w:ascii="PT Astra Serif" w:hAnsi="PT Astra Serif"/>
          <w:sz w:val="28"/>
          <w:szCs w:val="28"/>
        </w:rPr>
        <w:softHyphen/>
      </w:r>
      <w:r w:rsidR="002A47A6" w:rsidRPr="00135CE5">
        <w:rPr>
          <w:rFonts w:ascii="PT Astra Serif" w:hAnsi="PT Astra Serif"/>
          <w:sz w:val="28"/>
          <w:szCs w:val="28"/>
        </w:rPr>
        <w:softHyphen/>
        <w:t>________ 2022 г. №___</w:t>
      </w:r>
    </w:p>
    <w:p w:rsidR="00166B5B" w:rsidRDefault="00166B5B" w:rsidP="002A47A6">
      <w:pPr>
        <w:jc w:val="right"/>
      </w:pPr>
    </w:p>
    <w:p w:rsidR="002A47A6" w:rsidRDefault="002A47A6" w:rsidP="002A47A6">
      <w:pPr>
        <w:jc w:val="center"/>
        <w:rPr>
          <w:b/>
          <w:bCs/>
          <w:sz w:val="28"/>
          <w:szCs w:val="28"/>
        </w:rPr>
      </w:pPr>
    </w:p>
    <w:p w:rsidR="00C557A7" w:rsidRPr="00EA6EBD" w:rsidRDefault="00C557A7" w:rsidP="00C557A7">
      <w:pPr>
        <w:jc w:val="center"/>
        <w:rPr>
          <w:sz w:val="28"/>
          <w:szCs w:val="28"/>
        </w:rPr>
      </w:pPr>
      <w:r w:rsidRPr="00EA6EBD">
        <w:rPr>
          <w:b/>
          <w:bCs/>
          <w:sz w:val="28"/>
          <w:szCs w:val="28"/>
        </w:rPr>
        <w:t>П</w:t>
      </w:r>
      <w:r w:rsidR="00EA6EBD" w:rsidRPr="00EA6EBD">
        <w:rPr>
          <w:b/>
          <w:bCs/>
          <w:sz w:val="28"/>
          <w:szCs w:val="28"/>
        </w:rPr>
        <w:t>орядок</w:t>
      </w:r>
      <w:r w:rsidRPr="00EA6EBD">
        <w:rPr>
          <w:b/>
          <w:bCs/>
          <w:sz w:val="28"/>
          <w:szCs w:val="28"/>
        </w:rPr>
        <w:t xml:space="preserve"> рассмотрения заявлений юридических лиц и индивидуальных предпринимателей о включении (исключении) нестационарных торговых объектов в схему размещения нестационарных торговых объектов на территории </w:t>
      </w:r>
      <w:r w:rsidR="00EA6EBD">
        <w:rPr>
          <w:b/>
          <w:bCs/>
          <w:sz w:val="28"/>
          <w:szCs w:val="28"/>
        </w:rPr>
        <w:t>МО города Шиханы</w:t>
      </w:r>
    </w:p>
    <w:p w:rsidR="00EA6EBD" w:rsidRDefault="00EA6EBD" w:rsidP="00C557A7">
      <w:pPr>
        <w:jc w:val="center"/>
      </w:pPr>
    </w:p>
    <w:p w:rsidR="00C557A7" w:rsidRPr="00EA6EBD" w:rsidRDefault="00C557A7" w:rsidP="00EA6EBD">
      <w:pPr>
        <w:pStyle w:val="a6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 w:rsidRPr="00EA6EBD">
        <w:rPr>
          <w:b/>
          <w:bCs/>
          <w:sz w:val="28"/>
          <w:szCs w:val="28"/>
        </w:rPr>
        <w:t xml:space="preserve">Общие положения </w:t>
      </w:r>
    </w:p>
    <w:p w:rsidR="00EA6EBD" w:rsidRPr="00EA6EBD" w:rsidRDefault="00EA6EBD" w:rsidP="00EA6EBD">
      <w:pPr>
        <w:pStyle w:val="a6"/>
        <w:rPr>
          <w:b/>
          <w:bCs/>
          <w:sz w:val="28"/>
          <w:szCs w:val="28"/>
        </w:rPr>
      </w:pPr>
    </w:p>
    <w:p w:rsidR="00EA6EBD" w:rsidRPr="00EA6EBD" w:rsidRDefault="00C557A7" w:rsidP="00EA6EBD">
      <w:pPr>
        <w:ind w:firstLine="851"/>
        <w:jc w:val="both"/>
        <w:rPr>
          <w:sz w:val="28"/>
          <w:szCs w:val="28"/>
        </w:rPr>
      </w:pPr>
      <w:r w:rsidRPr="00EA6EBD">
        <w:rPr>
          <w:sz w:val="28"/>
          <w:szCs w:val="28"/>
        </w:rPr>
        <w:t>1.1. Настоящий Порядок устанавливает сроки рассмотрения заявлений юридических лиц</w:t>
      </w:r>
      <w:r w:rsidR="00500AC6">
        <w:rPr>
          <w:sz w:val="28"/>
          <w:szCs w:val="28"/>
        </w:rPr>
        <w:t>,</w:t>
      </w:r>
      <w:r w:rsidRPr="00EA6EBD">
        <w:rPr>
          <w:sz w:val="28"/>
          <w:szCs w:val="28"/>
        </w:rPr>
        <w:t xml:space="preserve"> индивидуальных предпринимателейо включении (исключении) нестационарных торговых объектов в схему размещения нестационарных торговых объектов на территории </w:t>
      </w:r>
      <w:r w:rsidR="00EA6EBD">
        <w:rPr>
          <w:sz w:val="28"/>
          <w:szCs w:val="28"/>
        </w:rPr>
        <w:t xml:space="preserve">МО города Шиханы </w:t>
      </w:r>
      <w:r w:rsidRPr="00EA6EBD">
        <w:rPr>
          <w:sz w:val="28"/>
          <w:szCs w:val="28"/>
        </w:rPr>
        <w:t xml:space="preserve">(далее - </w:t>
      </w:r>
      <w:r w:rsidR="003913AF">
        <w:rPr>
          <w:sz w:val="28"/>
          <w:szCs w:val="28"/>
        </w:rPr>
        <w:t>с</w:t>
      </w:r>
      <w:r w:rsidRPr="00EA6EBD">
        <w:rPr>
          <w:sz w:val="28"/>
          <w:szCs w:val="28"/>
        </w:rPr>
        <w:t xml:space="preserve">хема), путем включения (исключения) адресных ориентиров размещения нестационарных торговых объектов на территории </w:t>
      </w:r>
      <w:r w:rsidR="00EA6EBD">
        <w:rPr>
          <w:sz w:val="28"/>
          <w:szCs w:val="28"/>
        </w:rPr>
        <w:t>МО города Шиханы</w:t>
      </w:r>
      <w:r w:rsidRPr="00EA6EBD">
        <w:rPr>
          <w:sz w:val="28"/>
          <w:szCs w:val="28"/>
        </w:rPr>
        <w:t xml:space="preserve">. </w:t>
      </w:r>
    </w:p>
    <w:p w:rsidR="00EA6EBD" w:rsidRDefault="00C557A7" w:rsidP="00EA6EBD">
      <w:pPr>
        <w:ind w:firstLine="851"/>
        <w:jc w:val="both"/>
        <w:rPr>
          <w:sz w:val="28"/>
          <w:szCs w:val="28"/>
        </w:rPr>
      </w:pPr>
      <w:r w:rsidRPr="00EA6EBD">
        <w:rPr>
          <w:sz w:val="28"/>
          <w:szCs w:val="28"/>
        </w:rPr>
        <w:t xml:space="preserve">1.2. Требования, предусмотренные настоящим Порядком, не распространяются на отношения, связанные с размещением нестационарных торговых объектов на ярмарках, а также в местах проведения праздничных и иных массовых мероприятий, имеющих краткосрочный характер. </w:t>
      </w:r>
    </w:p>
    <w:p w:rsidR="003913AF" w:rsidRDefault="00113309" w:rsidP="00EA6EBD">
      <w:pPr>
        <w:ind w:firstLine="851"/>
        <w:jc w:val="both"/>
        <w:rPr>
          <w:rFonts w:ascii="Arial" w:hAnsi="Arial" w:cs="Arial"/>
          <w:color w:val="444444"/>
          <w:sz w:val="24"/>
          <w:szCs w:val="24"/>
        </w:rPr>
      </w:pPr>
      <w:r w:rsidRPr="00113309">
        <w:rPr>
          <w:sz w:val="28"/>
          <w:szCs w:val="28"/>
        </w:rPr>
        <w:t xml:space="preserve">1.3. В соответствии с частью 3 статьи 10 Федерального закона </w:t>
      </w:r>
      <w:r w:rsidR="003913AF">
        <w:rPr>
          <w:sz w:val="28"/>
          <w:szCs w:val="28"/>
        </w:rPr>
        <w:t>«</w:t>
      </w:r>
      <w:r w:rsidRPr="00113309">
        <w:rPr>
          <w:sz w:val="28"/>
          <w:szCs w:val="28"/>
        </w:rPr>
        <w:t>Об основах государственного регулирования торговой деятельности в Российской Федерации</w:t>
      </w:r>
      <w:r w:rsidR="003913AF">
        <w:rPr>
          <w:sz w:val="28"/>
          <w:szCs w:val="28"/>
        </w:rPr>
        <w:t>»</w:t>
      </w:r>
      <w:r w:rsidRPr="00113309">
        <w:rPr>
          <w:sz w:val="28"/>
          <w:szCs w:val="28"/>
        </w:rPr>
        <w:t xml:space="preserve"> схема размещения нестационарных торговых объектов </w:t>
      </w:r>
      <w:r w:rsidR="00714632" w:rsidRPr="00EA6EBD">
        <w:rPr>
          <w:sz w:val="28"/>
          <w:szCs w:val="28"/>
        </w:rPr>
        <w:t xml:space="preserve">территории </w:t>
      </w:r>
      <w:r w:rsidR="00714632">
        <w:rPr>
          <w:sz w:val="28"/>
          <w:szCs w:val="28"/>
        </w:rPr>
        <w:t>МО города Шиханы</w:t>
      </w:r>
      <w:r w:rsidRPr="00113309">
        <w:rPr>
          <w:sz w:val="28"/>
          <w:szCs w:val="28"/>
        </w:rPr>
        <w:t>разрабатывается и утверждаетсясроком на 5 лет</w:t>
      </w:r>
      <w:r w:rsidRPr="0079690F">
        <w:rPr>
          <w:rFonts w:ascii="Arial" w:hAnsi="Arial" w:cs="Arial"/>
          <w:color w:val="444444"/>
          <w:sz w:val="24"/>
          <w:szCs w:val="24"/>
        </w:rPr>
        <w:t>.</w:t>
      </w:r>
    </w:p>
    <w:p w:rsidR="00EA6EBD" w:rsidRPr="00EA6EBD" w:rsidRDefault="00113309" w:rsidP="003913AF">
      <w:pPr>
        <w:ind w:firstLine="851"/>
        <w:jc w:val="both"/>
        <w:rPr>
          <w:sz w:val="28"/>
          <w:szCs w:val="28"/>
        </w:rPr>
      </w:pPr>
      <w:r w:rsidRPr="0079690F">
        <w:rPr>
          <w:rFonts w:ascii="Arial" w:hAnsi="Arial" w:cs="Arial"/>
          <w:color w:val="444444"/>
          <w:sz w:val="24"/>
          <w:szCs w:val="24"/>
        </w:rPr>
        <w:br/>
      </w:r>
    </w:p>
    <w:p w:rsidR="00EA6EBD" w:rsidRPr="00EA6EBD" w:rsidRDefault="00C557A7" w:rsidP="00EA6EBD">
      <w:pPr>
        <w:pStyle w:val="a6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 w:rsidRPr="00EA6EBD">
        <w:rPr>
          <w:b/>
          <w:bCs/>
          <w:sz w:val="28"/>
          <w:szCs w:val="28"/>
        </w:rPr>
        <w:t xml:space="preserve">Порядок рассмотрения заявлений юридических лиц и индивидуальных предпринимателей о включении (исключении) нестационарных торговых объектов в </w:t>
      </w:r>
      <w:r w:rsidR="00221E61">
        <w:rPr>
          <w:b/>
          <w:bCs/>
          <w:sz w:val="28"/>
          <w:szCs w:val="28"/>
        </w:rPr>
        <w:t>с</w:t>
      </w:r>
      <w:r w:rsidRPr="00EA6EBD">
        <w:rPr>
          <w:b/>
          <w:bCs/>
          <w:sz w:val="28"/>
          <w:szCs w:val="28"/>
        </w:rPr>
        <w:t>хему</w:t>
      </w:r>
    </w:p>
    <w:p w:rsidR="00EA6EBD" w:rsidRPr="00EA6EBD" w:rsidRDefault="00EA6EBD" w:rsidP="00EA6EBD">
      <w:pPr>
        <w:pStyle w:val="a6"/>
        <w:rPr>
          <w:b/>
          <w:bCs/>
          <w:sz w:val="28"/>
          <w:szCs w:val="28"/>
        </w:rPr>
      </w:pPr>
    </w:p>
    <w:p w:rsidR="00EA6EBD" w:rsidRPr="00EA6EBD" w:rsidRDefault="00C557A7" w:rsidP="00EA6EBD">
      <w:pPr>
        <w:ind w:firstLine="851"/>
        <w:jc w:val="both"/>
        <w:rPr>
          <w:sz w:val="28"/>
          <w:szCs w:val="28"/>
        </w:rPr>
      </w:pPr>
      <w:r w:rsidRPr="00EA6EBD">
        <w:rPr>
          <w:sz w:val="28"/>
          <w:szCs w:val="28"/>
        </w:rPr>
        <w:t xml:space="preserve"> 2.1. </w:t>
      </w:r>
      <w:proofErr w:type="gramStart"/>
      <w:r w:rsidRPr="00EA6EBD">
        <w:rPr>
          <w:sz w:val="28"/>
          <w:szCs w:val="28"/>
        </w:rPr>
        <w:t xml:space="preserve">Для включения (исключения) </w:t>
      </w:r>
      <w:r w:rsidR="00500AC6">
        <w:rPr>
          <w:sz w:val="28"/>
          <w:szCs w:val="28"/>
        </w:rPr>
        <w:t xml:space="preserve">сведений о </w:t>
      </w:r>
      <w:r w:rsidRPr="00EA6EBD">
        <w:rPr>
          <w:sz w:val="28"/>
          <w:szCs w:val="28"/>
        </w:rPr>
        <w:t>нестационарных торговых объект</w:t>
      </w:r>
      <w:r w:rsidR="005963CD">
        <w:rPr>
          <w:sz w:val="28"/>
          <w:szCs w:val="28"/>
        </w:rPr>
        <w:t>ах</w:t>
      </w:r>
      <w:r w:rsidRPr="00EA6EBD">
        <w:rPr>
          <w:sz w:val="28"/>
          <w:szCs w:val="28"/>
        </w:rPr>
        <w:t xml:space="preserve"> в </w:t>
      </w:r>
      <w:r w:rsidR="00221E61">
        <w:rPr>
          <w:sz w:val="28"/>
          <w:szCs w:val="28"/>
        </w:rPr>
        <w:t>с</w:t>
      </w:r>
      <w:r w:rsidRPr="00EA6EBD">
        <w:rPr>
          <w:sz w:val="28"/>
          <w:szCs w:val="28"/>
        </w:rPr>
        <w:t>хему адресных ориентиров, по которым планируется размещение или прекращение размещения нестационарного торгового объекта, юридическое лицо</w:t>
      </w:r>
      <w:r w:rsidR="00500AC6">
        <w:rPr>
          <w:sz w:val="28"/>
          <w:szCs w:val="28"/>
        </w:rPr>
        <w:t xml:space="preserve">,  </w:t>
      </w:r>
      <w:r w:rsidRPr="00EA6EBD">
        <w:rPr>
          <w:sz w:val="28"/>
          <w:szCs w:val="28"/>
        </w:rPr>
        <w:t>индивидуальный предприниматель (далее</w:t>
      </w:r>
      <w:r w:rsidR="00262206">
        <w:rPr>
          <w:sz w:val="28"/>
          <w:szCs w:val="28"/>
        </w:rPr>
        <w:t xml:space="preserve"> </w:t>
      </w:r>
      <w:r w:rsidRPr="00EA6EBD">
        <w:rPr>
          <w:sz w:val="28"/>
          <w:szCs w:val="28"/>
        </w:rPr>
        <w:t xml:space="preserve">- Заявитель) направляет </w:t>
      </w:r>
      <w:r w:rsidR="00262206">
        <w:rPr>
          <w:sz w:val="28"/>
          <w:szCs w:val="28"/>
        </w:rPr>
        <w:t xml:space="preserve">в администрацию </w:t>
      </w:r>
      <w:r w:rsidR="00EA6EBD">
        <w:rPr>
          <w:sz w:val="28"/>
          <w:szCs w:val="28"/>
        </w:rPr>
        <w:t>МО города Шиханы</w:t>
      </w:r>
      <w:r w:rsidR="00262206">
        <w:rPr>
          <w:sz w:val="28"/>
          <w:szCs w:val="28"/>
        </w:rPr>
        <w:t xml:space="preserve"> – комитет экономики и управления собственностью администрации МО города Шиханы</w:t>
      </w:r>
      <w:r w:rsidR="00A3016B">
        <w:rPr>
          <w:sz w:val="28"/>
          <w:szCs w:val="28"/>
        </w:rPr>
        <w:t>,</w:t>
      </w:r>
      <w:r w:rsidR="00262206">
        <w:rPr>
          <w:sz w:val="28"/>
          <w:szCs w:val="28"/>
        </w:rPr>
        <w:t xml:space="preserve"> </w:t>
      </w:r>
      <w:r w:rsidR="00A3016B" w:rsidRPr="003A3D0E">
        <w:rPr>
          <w:sz w:val="28"/>
          <w:szCs w:val="28"/>
        </w:rPr>
        <w:t>уполномоченны</w:t>
      </w:r>
      <w:r w:rsidR="00A3016B">
        <w:rPr>
          <w:sz w:val="28"/>
          <w:szCs w:val="28"/>
        </w:rPr>
        <w:t>й</w:t>
      </w:r>
      <w:r w:rsidR="00A3016B" w:rsidRPr="003A3D0E">
        <w:rPr>
          <w:sz w:val="28"/>
          <w:szCs w:val="28"/>
        </w:rPr>
        <w:t xml:space="preserve"> на разработку и утверждение схемы</w:t>
      </w:r>
      <w:r w:rsidR="00A3016B">
        <w:rPr>
          <w:sz w:val="28"/>
          <w:szCs w:val="28"/>
        </w:rPr>
        <w:t xml:space="preserve"> (далее – </w:t>
      </w:r>
      <w:r w:rsidR="00262206">
        <w:rPr>
          <w:sz w:val="28"/>
          <w:szCs w:val="28"/>
        </w:rPr>
        <w:t>Комитет</w:t>
      </w:r>
      <w:r w:rsidR="00A3016B">
        <w:rPr>
          <w:sz w:val="28"/>
          <w:szCs w:val="28"/>
        </w:rPr>
        <w:t>)</w:t>
      </w:r>
      <w:r w:rsidR="005963CD">
        <w:rPr>
          <w:sz w:val="28"/>
          <w:szCs w:val="28"/>
        </w:rPr>
        <w:t>,</w:t>
      </w:r>
      <w:r w:rsidRPr="00EA6EBD">
        <w:rPr>
          <w:sz w:val="28"/>
          <w:szCs w:val="28"/>
        </w:rPr>
        <w:t xml:space="preserve"> заявление о включении (исключении) в </w:t>
      </w:r>
      <w:r w:rsidR="00221E61">
        <w:rPr>
          <w:sz w:val="28"/>
          <w:szCs w:val="28"/>
        </w:rPr>
        <w:t>с</w:t>
      </w:r>
      <w:r w:rsidRPr="00EA6EBD">
        <w:rPr>
          <w:sz w:val="28"/>
          <w:szCs w:val="28"/>
        </w:rPr>
        <w:t>хему адресного ориентира планируемого</w:t>
      </w:r>
      <w:proofErr w:type="gramEnd"/>
      <w:r w:rsidRPr="00EA6EBD">
        <w:rPr>
          <w:sz w:val="28"/>
          <w:szCs w:val="28"/>
        </w:rPr>
        <w:t xml:space="preserve"> для размещения или прекращения размещения нестационарного торгового объекта (далее - заявление)</w:t>
      </w:r>
      <w:r w:rsidR="00A45DFE">
        <w:rPr>
          <w:sz w:val="28"/>
          <w:szCs w:val="28"/>
        </w:rPr>
        <w:t>, утвержденное приложением к Порядку</w:t>
      </w:r>
      <w:r w:rsidRPr="00EA6EBD">
        <w:rPr>
          <w:sz w:val="28"/>
          <w:szCs w:val="28"/>
        </w:rPr>
        <w:t xml:space="preserve">. </w:t>
      </w:r>
    </w:p>
    <w:p w:rsidR="003A3D0E" w:rsidRPr="003A3D0E" w:rsidRDefault="00C557A7" w:rsidP="003A3D0E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EA6EBD">
        <w:rPr>
          <w:sz w:val="28"/>
          <w:szCs w:val="28"/>
        </w:rPr>
        <w:t xml:space="preserve">2.2. </w:t>
      </w:r>
      <w:r w:rsidR="003A3D0E" w:rsidRPr="003A3D0E">
        <w:rPr>
          <w:rFonts w:ascii="Times New Roman" w:hAnsi="Times New Roman"/>
          <w:sz w:val="28"/>
          <w:szCs w:val="28"/>
        </w:rPr>
        <w:t xml:space="preserve">Включение (исключение) нестационарных торговых объектов в схему осуществляется по инициативе </w:t>
      </w:r>
      <w:r w:rsidR="00262206" w:rsidRPr="00262206">
        <w:rPr>
          <w:rFonts w:ascii="PT Astra Serif" w:hAnsi="PT Astra Serif"/>
          <w:sz w:val="28"/>
          <w:szCs w:val="28"/>
        </w:rPr>
        <w:t>Комитета</w:t>
      </w:r>
      <w:r w:rsidR="003A3D0E" w:rsidRPr="003A3D0E">
        <w:rPr>
          <w:rFonts w:ascii="Times New Roman" w:hAnsi="Times New Roman"/>
          <w:sz w:val="28"/>
          <w:szCs w:val="28"/>
        </w:rPr>
        <w:t xml:space="preserve">, а также заинтересованных в </w:t>
      </w:r>
      <w:r w:rsidR="003A3D0E" w:rsidRPr="003A3D0E">
        <w:rPr>
          <w:rFonts w:ascii="Times New Roman" w:hAnsi="Times New Roman"/>
          <w:sz w:val="28"/>
          <w:szCs w:val="28"/>
        </w:rPr>
        <w:lastRenderedPageBreak/>
        <w:t>размещении (исключении) нестационарного торгового объекта юридических лиц</w:t>
      </w:r>
      <w:r w:rsidR="00714632">
        <w:rPr>
          <w:rFonts w:ascii="Times New Roman" w:hAnsi="Times New Roman"/>
          <w:sz w:val="28"/>
          <w:szCs w:val="28"/>
        </w:rPr>
        <w:t>,</w:t>
      </w:r>
      <w:r w:rsidR="003A3D0E" w:rsidRPr="003A3D0E">
        <w:rPr>
          <w:rFonts w:ascii="Times New Roman" w:hAnsi="Times New Roman"/>
          <w:sz w:val="28"/>
          <w:szCs w:val="28"/>
        </w:rPr>
        <w:t xml:space="preserve"> индивидуальных предпринимателей.</w:t>
      </w:r>
    </w:p>
    <w:p w:rsidR="00A1026C" w:rsidRPr="00A1026C" w:rsidRDefault="003A3D0E" w:rsidP="00A1026C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3A3D0E">
        <w:rPr>
          <w:rFonts w:ascii="Times New Roman" w:hAnsi="Times New Roman"/>
          <w:sz w:val="28"/>
          <w:szCs w:val="28"/>
        </w:rPr>
        <w:t>Исключение нестационарных торговых объектов из схемы по</w:t>
      </w:r>
      <w:r w:rsidR="00A3016B">
        <w:rPr>
          <w:rFonts w:ascii="Times New Roman" w:hAnsi="Times New Roman"/>
          <w:sz w:val="28"/>
          <w:szCs w:val="28"/>
        </w:rPr>
        <w:t xml:space="preserve"> инициативе</w:t>
      </w:r>
      <w:r w:rsidRPr="003A3D0E">
        <w:rPr>
          <w:rFonts w:ascii="Times New Roman" w:hAnsi="Times New Roman"/>
          <w:sz w:val="28"/>
          <w:szCs w:val="28"/>
        </w:rPr>
        <w:t xml:space="preserve"> </w:t>
      </w:r>
      <w:r w:rsidR="00262206" w:rsidRPr="00262206">
        <w:rPr>
          <w:rFonts w:ascii="PT Astra Serif" w:hAnsi="PT Astra Serif"/>
          <w:sz w:val="28"/>
          <w:szCs w:val="28"/>
        </w:rPr>
        <w:t>Комитета</w:t>
      </w:r>
      <w:r w:rsidR="00262206" w:rsidRPr="003A3D0E">
        <w:rPr>
          <w:rFonts w:ascii="Times New Roman" w:hAnsi="Times New Roman"/>
          <w:sz w:val="28"/>
          <w:szCs w:val="28"/>
        </w:rPr>
        <w:t xml:space="preserve"> </w:t>
      </w:r>
      <w:r w:rsidRPr="003A3D0E">
        <w:rPr>
          <w:rFonts w:ascii="Times New Roman" w:hAnsi="Times New Roman"/>
          <w:sz w:val="28"/>
          <w:szCs w:val="28"/>
        </w:rPr>
        <w:t xml:space="preserve">осуществляется с учетом требований законодательства Российской Федерации </w:t>
      </w:r>
      <w:r w:rsidR="00A1026C" w:rsidRPr="00A1026C">
        <w:rPr>
          <w:rFonts w:ascii="Times New Roman" w:hAnsi="Times New Roman"/>
          <w:sz w:val="28"/>
          <w:szCs w:val="28"/>
        </w:rPr>
        <w:t>при наличии следующих оснований:</w:t>
      </w:r>
    </w:p>
    <w:p w:rsidR="00A1026C" w:rsidRPr="00A1026C" w:rsidRDefault="00A1026C" w:rsidP="00A1026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1026C">
        <w:rPr>
          <w:rFonts w:ascii="Times New Roman" w:hAnsi="Times New Roman"/>
          <w:sz w:val="28"/>
          <w:szCs w:val="28"/>
        </w:rPr>
        <w:t xml:space="preserve"> внесение изменений в документы, определяющие направления социально-экономического развития Саратовской области, повлекшее изменение нормативов минимальной обеспеченности населения площадью торговых объектов;</w:t>
      </w:r>
    </w:p>
    <w:p w:rsidR="00A1026C" w:rsidRPr="00A1026C" w:rsidRDefault="00A1026C" w:rsidP="00A1026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1026C">
        <w:rPr>
          <w:rFonts w:ascii="Times New Roman" w:hAnsi="Times New Roman"/>
          <w:sz w:val="28"/>
          <w:szCs w:val="28"/>
        </w:rPr>
        <w:t xml:space="preserve"> ремонт и реконструкция автомобильных дорог,</w:t>
      </w:r>
      <w:r w:rsidRPr="003A3D0E">
        <w:rPr>
          <w:rFonts w:ascii="Times New Roman" w:hAnsi="Times New Roman"/>
          <w:sz w:val="28"/>
          <w:szCs w:val="28"/>
        </w:rPr>
        <w:t>тротуаров, изменения расположения светофоров, знаков, парковок,</w:t>
      </w:r>
      <w:r w:rsidRPr="00A1026C">
        <w:rPr>
          <w:rFonts w:ascii="Times New Roman" w:hAnsi="Times New Roman"/>
          <w:sz w:val="28"/>
          <w:szCs w:val="28"/>
        </w:rPr>
        <w:t xml:space="preserve"> повлекшие необходимость переноса нестационарного торгового объекта;</w:t>
      </w:r>
    </w:p>
    <w:p w:rsidR="00A1026C" w:rsidRPr="00A1026C" w:rsidRDefault="00A1026C" w:rsidP="00A1026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1026C">
        <w:rPr>
          <w:rFonts w:ascii="Times New Roman" w:hAnsi="Times New Roman"/>
          <w:sz w:val="28"/>
          <w:szCs w:val="28"/>
        </w:rPr>
        <w:t xml:space="preserve"> прекращение, перепрофилирование деятельности стационарных торговых объектов, повлекшие снижение обеспеченности населения площадью торговых объектов до уровня ниже установленного норматива минимальной обеспеченности населения площадью торговых объектов;</w:t>
      </w:r>
    </w:p>
    <w:p w:rsidR="00A1026C" w:rsidRDefault="00A1026C" w:rsidP="00A1026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1026C">
        <w:rPr>
          <w:rFonts w:ascii="Times New Roman" w:hAnsi="Times New Roman"/>
          <w:sz w:val="28"/>
          <w:szCs w:val="28"/>
        </w:rPr>
        <w:t xml:space="preserve"> в случае, если использование земельных участков, зданий, строений и сооружений, в целях размещения нестационарных торговых объектов может повлечь нарушения требований законодательства Российской Федерации.</w:t>
      </w:r>
    </w:p>
    <w:p w:rsidR="003A3D0E" w:rsidRPr="003A3D0E" w:rsidRDefault="008D139F" w:rsidP="003A3D0E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</w:t>
      </w:r>
      <w:r w:rsidR="003A3D0E" w:rsidRPr="003A3D0E">
        <w:rPr>
          <w:rFonts w:ascii="Times New Roman" w:hAnsi="Times New Roman"/>
          <w:sz w:val="28"/>
          <w:szCs w:val="28"/>
        </w:rPr>
        <w:t>Заявитель в своем письменном заявлении в обязательном порядке указывает сведения:</w:t>
      </w:r>
    </w:p>
    <w:p w:rsidR="003A3D0E" w:rsidRPr="003A3D0E" w:rsidRDefault="003A3D0E" w:rsidP="003A3D0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A3D0E">
        <w:rPr>
          <w:rFonts w:ascii="Times New Roman" w:hAnsi="Times New Roman"/>
          <w:sz w:val="28"/>
          <w:szCs w:val="28"/>
        </w:rPr>
        <w:t>- об адресе или адресном обозначении нестационарного торгового объекта с указанием улиц, дорог, проездов, иных ориентиров, относительно которых расположен нестационарный торговый объект, с указанием расстояний от границ нестационарного торгового объекта до указанных ориентиров;</w:t>
      </w:r>
    </w:p>
    <w:p w:rsidR="003A3D0E" w:rsidRPr="003A3D0E" w:rsidRDefault="003A3D0E" w:rsidP="003A3D0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A3D0E">
        <w:rPr>
          <w:rFonts w:ascii="Times New Roman" w:hAnsi="Times New Roman"/>
          <w:sz w:val="28"/>
          <w:szCs w:val="28"/>
        </w:rPr>
        <w:t xml:space="preserve">- о типе торгового предприятия (торговый павильон, киоск, торговая палатка и иные нестационарные торговые объекты) в соответствии с ГОСТ Р 51303-2013 </w:t>
      </w:r>
      <w:r>
        <w:rPr>
          <w:rFonts w:ascii="Times New Roman" w:hAnsi="Times New Roman"/>
          <w:sz w:val="28"/>
          <w:szCs w:val="28"/>
        </w:rPr>
        <w:t>«</w:t>
      </w:r>
      <w:r w:rsidRPr="003A3D0E">
        <w:rPr>
          <w:rFonts w:ascii="Times New Roman" w:hAnsi="Times New Roman"/>
          <w:sz w:val="28"/>
          <w:szCs w:val="28"/>
        </w:rPr>
        <w:t>Торговля. Термины и определения</w:t>
      </w:r>
      <w:r>
        <w:rPr>
          <w:rFonts w:ascii="Times New Roman" w:hAnsi="Times New Roman"/>
          <w:sz w:val="28"/>
          <w:szCs w:val="28"/>
        </w:rPr>
        <w:t>»</w:t>
      </w:r>
      <w:r w:rsidRPr="003A3D0E">
        <w:rPr>
          <w:rFonts w:ascii="Times New Roman" w:hAnsi="Times New Roman"/>
          <w:sz w:val="28"/>
          <w:szCs w:val="28"/>
        </w:rPr>
        <w:t>);</w:t>
      </w:r>
    </w:p>
    <w:p w:rsidR="003A3D0E" w:rsidRPr="003A3D0E" w:rsidRDefault="003A3D0E" w:rsidP="003A3D0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A3D0E">
        <w:rPr>
          <w:rFonts w:ascii="Times New Roman" w:hAnsi="Times New Roman"/>
          <w:sz w:val="28"/>
          <w:szCs w:val="28"/>
        </w:rPr>
        <w:t>- о группе товаров (ассортимент товаров, перечень работ, услуг);</w:t>
      </w:r>
    </w:p>
    <w:p w:rsidR="003A3D0E" w:rsidRPr="003A3D0E" w:rsidRDefault="003A3D0E" w:rsidP="003A3D0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A3D0E">
        <w:rPr>
          <w:rFonts w:ascii="Times New Roman" w:hAnsi="Times New Roman"/>
          <w:sz w:val="28"/>
          <w:szCs w:val="28"/>
        </w:rPr>
        <w:t>- о размере площади места размещения нестационарного торгового объекта;</w:t>
      </w:r>
    </w:p>
    <w:p w:rsidR="003A3D0E" w:rsidRDefault="003A3D0E" w:rsidP="003A3D0E">
      <w:pPr>
        <w:pStyle w:val="a3"/>
        <w:jc w:val="both"/>
      </w:pPr>
      <w:r w:rsidRPr="003A3D0E">
        <w:rPr>
          <w:rFonts w:ascii="Times New Roman" w:hAnsi="Times New Roman"/>
          <w:sz w:val="28"/>
          <w:szCs w:val="28"/>
        </w:rPr>
        <w:t>- о периоде функционирования нестационарного торгового объекта</w:t>
      </w:r>
      <w:r w:rsidRPr="00AF170F">
        <w:t>.</w:t>
      </w:r>
    </w:p>
    <w:p w:rsidR="003A3D0E" w:rsidRPr="003A3D0E" w:rsidRDefault="003A3D0E" w:rsidP="003A3D0E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3A3D0E">
        <w:rPr>
          <w:rFonts w:ascii="Times New Roman" w:hAnsi="Times New Roman"/>
          <w:sz w:val="28"/>
          <w:szCs w:val="28"/>
        </w:rPr>
        <w:t>Одновременно с заявлением подаются следующие документы:</w:t>
      </w:r>
    </w:p>
    <w:p w:rsidR="003A3D0E" w:rsidRPr="003A3D0E" w:rsidRDefault="003A3D0E" w:rsidP="003A3D0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A3D0E">
        <w:rPr>
          <w:rFonts w:ascii="Times New Roman" w:hAnsi="Times New Roman"/>
          <w:sz w:val="28"/>
          <w:szCs w:val="28"/>
        </w:rPr>
        <w:t>- копия документа, удостоверяющего личность заявителя (для индивидуальных предпринимателей), либо копия документа, удостоверяющего личность представителя юридического лица;</w:t>
      </w:r>
    </w:p>
    <w:p w:rsidR="003A3D0E" w:rsidRPr="003A3D0E" w:rsidRDefault="003A3D0E" w:rsidP="003A3D0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A3D0E">
        <w:rPr>
          <w:rFonts w:ascii="Times New Roman" w:hAnsi="Times New Roman"/>
          <w:sz w:val="28"/>
          <w:szCs w:val="28"/>
        </w:rPr>
        <w:t>- копия документа, удостоверяющего права (полномочия) представителя, если с заявлением обращается представитель заявителя;</w:t>
      </w:r>
    </w:p>
    <w:p w:rsidR="003A3D0E" w:rsidRPr="003A3D0E" w:rsidRDefault="003A3D0E" w:rsidP="003A3D0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A3D0E">
        <w:rPr>
          <w:rFonts w:ascii="Times New Roman" w:hAnsi="Times New Roman"/>
          <w:sz w:val="28"/>
          <w:szCs w:val="28"/>
        </w:rPr>
        <w:t>- выписка из ЕГРЮЛ либо выписка из ЕГРИП, либо документ, подтверждающий постановку на учет физического лица в качестве налогоплательщика налога на профессиональный доход (для самозанятых граждан)</w:t>
      </w:r>
      <w:r w:rsidRPr="008D139F">
        <w:rPr>
          <w:rFonts w:ascii="Times New Roman" w:hAnsi="Times New Roman"/>
          <w:b/>
          <w:bCs/>
          <w:sz w:val="28"/>
          <w:szCs w:val="28"/>
        </w:rPr>
        <w:t>;</w:t>
      </w:r>
    </w:p>
    <w:p w:rsidR="003A3D0E" w:rsidRPr="002E0021" w:rsidRDefault="003A3D0E" w:rsidP="002E002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3A3D0E">
        <w:rPr>
          <w:rFonts w:ascii="Times New Roman" w:hAnsi="Times New Roman"/>
          <w:sz w:val="28"/>
          <w:szCs w:val="28"/>
        </w:rPr>
        <w:t>Документы, находящиеся в распоряжении органов государственной власти, органов местного самоуправления, а также подведомственных им организациях и учреждениях, подлежат получению в рамках межведомственного взаимодействия в случае, если такие документы не были представлены заявителем самостоятельно.</w:t>
      </w:r>
    </w:p>
    <w:p w:rsidR="002E0021" w:rsidRDefault="00C557A7" w:rsidP="003A3D0E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2E0021">
        <w:rPr>
          <w:rFonts w:ascii="Times New Roman" w:hAnsi="Times New Roman"/>
          <w:sz w:val="28"/>
          <w:szCs w:val="28"/>
        </w:rPr>
        <w:lastRenderedPageBreak/>
        <w:t xml:space="preserve">В случае, если с заявлением подаются сведения об адресном ориентире, планируемом для размещения нестационарного торгового объекта на земельном участке, находящемся в постоянном (бессрочном) пользовании, аренде, то к заявлению прилагаются следующие документы: </w:t>
      </w:r>
    </w:p>
    <w:p w:rsidR="002E0021" w:rsidRDefault="00C557A7" w:rsidP="00CB2E0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E0021">
        <w:rPr>
          <w:rFonts w:ascii="Times New Roman" w:hAnsi="Times New Roman"/>
          <w:sz w:val="28"/>
          <w:szCs w:val="28"/>
        </w:rPr>
        <w:t xml:space="preserve">- заверенная копия документа, подтверждающего право постоянного (бессрочного) пользования или аренды земельного участка, и графическое описание месторасположения нестационарного объекта в границах используемого земельного участка; </w:t>
      </w:r>
    </w:p>
    <w:p w:rsidR="002E0021" w:rsidRDefault="00C557A7" w:rsidP="00CB2E0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E0021">
        <w:rPr>
          <w:rFonts w:ascii="Times New Roman" w:hAnsi="Times New Roman"/>
          <w:sz w:val="28"/>
          <w:szCs w:val="28"/>
        </w:rPr>
        <w:t xml:space="preserve">- письменное согласие пользователя, арендатора земельного участка, при условии, что размещение нестационарного торгового объекта на данном земельном участке не противоречит условиям договора аренды; </w:t>
      </w:r>
    </w:p>
    <w:p w:rsidR="002E0021" w:rsidRDefault="00C557A7" w:rsidP="00CB2E0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E0021">
        <w:rPr>
          <w:rFonts w:ascii="Times New Roman" w:hAnsi="Times New Roman"/>
          <w:sz w:val="28"/>
          <w:szCs w:val="28"/>
        </w:rPr>
        <w:t>- протокол общего собраниясобственников помещений в многоквартирном жилом доме</w:t>
      </w:r>
      <w:r w:rsidR="00262206">
        <w:rPr>
          <w:rFonts w:ascii="Times New Roman" w:hAnsi="Times New Roman"/>
          <w:sz w:val="28"/>
          <w:szCs w:val="28"/>
        </w:rPr>
        <w:t>.</w:t>
      </w:r>
    </w:p>
    <w:p w:rsidR="00EA6EBD" w:rsidRDefault="00C557A7" w:rsidP="00EA6EBD">
      <w:pPr>
        <w:ind w:firstLine="851"/>
        <w:jc w:val="both"/>
        <w:rPr>
          <w:sz w:val="28"/>
          <w:szCs w:val="28"/>
        </w:rPr>
      </w:pPr>
      <w:r w:rsidRPr="00EA6EBD">
        <w:rPr>
          <w:sz w:val="28"/>
          <w:szCs w:val="28"/>
        </w:rPr>
        <w:t xml:space="preserve">2.4. Регистрация заявления осуществляется в день его подачи или поступления по почте. Максимальный срок рассмотрения заявления 45 рабочих дней со дня его регистрации. </w:t>
      </w:r>
    </w:p>
    <w:p w:rsidR="00EA6EBD" w:rsidRDefault="00C557A7" w:rsidP="00EA6EBD">
      <w:pPr>
        <w:ind w:firstLine="851"/>
        <w:jc w:val="both"/>
        <w:rPr>
          <w:sz w:val="28"/>
          <w:szCs w:val="28"/>
        </w:rPr>
      </w:pPr>
      <w:r w:rsidRPr="00EA6EBD">
        <w:rPr>
          <w:sz w:val="28"/>
          <w:szCs w:val="28"/>
        </w:rPr>
        <w:t xml:space="preserve">2.5. </w:t>
      </w:r>
      <w:r w:rsidR="00CF47D4">
        <w:rPr>
          <w:sz w:val="28"/>
          <w:szCs w:val="28"/>
        </w:rPr>
        <w:t>В</w:t>
      </w:r>
      <w:r w:rsidRPr="00EA6EBD">
        <w:rPr>
          <w:sz w:val="28"/>
          <w:szCs w:val="28"/>
        </w:rPr>
        <w:t xml:space="preserve"> течение 5 рабочих дней со дня регистрации заявления и прилагаемых к нему документов проводит</w:t>
      </w:r>
      <w:r w:rsidR="00CF47D4">
        <w:rPr>
          <w:sz w:val="28"/>
          <w:szCs w:val="28"/>
        </w:rPr>
        <w:t>ся</w:t>
      </w:r>
      <w:r w:rsidRPr="00EA6EBD">
        <w:rPr>
          <w:sz w:val="28"/>
          <w:szCs w:val="28"/>
        </w:rPr>
        <w:t xml:space="preserve"> проверк</w:t>
      </w:r>
      <w:r w:rsidR="00CF47D4">
        <w:rPr>
          <w:sz w:val="28"/>
          <w:szCs w:val="28"/>
        </w:rPr>
        <w:t>а на</w:t>
      </w:r>
      <w:r w:rsidRPr="00EA6EBD">
        <w:rPr>
          <w:sz w:val="28"/>
          <w:szCs w:val="28"/>
        </w:rPr>
        <w:t xml:space="preserve"> достоверност</w:t>
      </w:r>
      <w:r w:rsidR="00CF47D4">
        <w:rPr>
          <w:sz w:val="28"/>
          <w:szCs w:val="28"/>
        </w:rPr>
        <w:t>ь</w:t>
      </w:r>
      <w:r w:rsidRPr="00EA6EBD">
        <w:rPr>
          <w:sz w:val="28"/>
          <w:szCs w:val="28"/>
        </w:rPr>
        <w:t xml:space="preserve"> информации, содержащейся в них. </w:t>
      </w:r>
    </w:p>
    <w:p w:rsidR="00EA6EBD" w:rsidRDefault="00C557A7" w:rsidP="00EA6EBD">
      <w:pPr>
        <w:ind w:firstLine="851"/>
        <w:jc w:val="both"/>
        <w:rPr>
          <w:sz w:val="28"/>
          <w:szCs w:val="28"/>
        </w:rPr>
      </w:pPr>
      <w:r w:rsidRPr="00EA6EBD">
        <w:rPr>
          <w:sz w:val="28"/>
          <w:szCs w:val="28"/>
        </w:rPr>
        <w:t xml:space="preserve">2.6. </w:t>
      </w:r>
      <w:r w:rsidR="00755951">
        <w:rPr>
          <w:sz w:val="28"/>
          <w:szCs w:val="28"/>
        </w:rPr>
        <w:t>З</w:t>
      </w:r>
      <w:r w:rsidRPr="00EA6EBD">
        <w:rPr>
          <w:sz w:val="28"/>
          <w:szCs w:val="28"/>
        </w:rPr>
        <w:t>аявлени</w:t>
      </w:r>
      <w:r w:rsidR="00755951">
        <w:rPr>
          <w:sz w:val="28"/>
          <w:szCs w:val="28"/>
        </w:rPr>
        <w:t>е</w:t>
      </w:r>
      <w:r w:rsidRPr="00EA6EBD">
        <w:rPr>
          <w:sz w:val="28"/>
          <w:szCs w:val="28"/>
        </w:rPr>
        <w:t xml:space="preserve"> и </w:t>
      </w:r>
      <w:proofErr w:type="gramStart"/>
      <w:r w:rsidRPr="00EA6EBD">
        <w:rPr>
          <w:sz w:val="28"/>
          <w:szCs w:val="28"/>
        </w:rPr>
        <w:t>прилагаемы</w:t>
      </w:r>
      <w:r w:rsidR="00755951">
        <w:rPr>
          <w:sz w:val="28"/>
          <w:szCs w:val="28"/>
        </w:rPr>
        <w:t>е</w:t>
      </w:r>
      <w:proofErr w:type="gramEnd"/>
      <w:r w:rsidR="00755951">
        <w:rPr>
          <w:sz w:val="28"/>
          <w:szCs w:val="28"/>
        </w:rPr>
        <w:t xml:space="preserve"> </w:t>
      </w:r>
      <w:r w:rsidR="008D139F">
        <w:rPr>
          <w:sz w:val="28"/>
          <w:szCs w:val="28"/>
        </w:rPr>
        <w:t>к</w:t>
      </w:r>
      <w:r w:rsidRPr="00EA6EBD">
        <w:rPr>
          <w:sz w:val="28"/>
          <w:szCs w:val="28"/>
        </w:rPr>
        <w:t xml:space="preserve"> нему</w:t>
      </w:r>
      <w:r w:rsidR="00CF47D4">
        <w:rPr>
          <w:sz w:val="28"/>
          <w:szCs w:val="28"/>
        </w:rPr>
        <w:t>,</w:t>
      </w:r>
      <w:r w:rsidRPr="00EA6EBD">
        <w:rPr>
          <w:sz w:val="28"/>
          <w:szCs w:val="28"/>
        </w:rPr>
        <w:t xml:space="preserve"> в соответствии с пунктом 2.3. Порядка документ</w:t>
      </w:r>
      <w:r w:rsidR="00755951">
        <w:rPr>
          <w:sz w:val="28"/>
          <w:szCs w:val="28"/>
        </w:rPr>
        <w:t>ы</w:t>
      </w:r>
      <w:r w:rsidRPr="00EA6EBD">
        <w:rPr>
          <w:sz w:val="28"/>
          <w:szCs w:val="28"/>
        </w:rPr>
        <w:t>, согласов</w:t>
      </w:r>
      <w:r w:rsidR="00755951">
        <w:rPr>
          <w:sz w:val="28"/>
          <w:szCs w:val="28"/>
        </w:rPr>
        <w:t>ываются</w:t>
      </w:r>
      <w:r w:rsidRPr="00EA6EBD">
        <w:rPr>
          <w:sz w:val="28"/>
          <w:szCs w:val="28"/>
        </w:rPr>
        <w:t xml:space="preserve"> </w:t>
      </w:r>
      <w:r w:rsidR="00755951">
        <w:rPr>
          <w:sz w:val="28"/>
          <w:szCs w:val="28"/>
        </w:rPr>
        <w:t xml:space="preserve">в ходе проверки </w:t>
      </w:r>
      <w:r w:rsidR="00CF47D4">
        <w:rPr>
          <w:sz w:val="28"/>
          <w:szCs w:val="28"/>
        </w:rPr>
        <w:t>отдел</w:t>
      </w:r>
      <w:r w:rsidR="00755951">
        <w:rPr>
          <w:sz w:val="28"/>
          <w:szCs w:val="28"/>
        </w:rPr>
        <w:t>ом</w:t>
      </w:r>
      <w:r w:rsidR="00CF47D4">
        <w:rPr>
          <w:sz w:val="28"/>
          <w:szCs w:val="28"/>
        </w:rPr>
        <w:t xml:space="preserve"> капитального строительства </w:t>
      </w:r>
      <w:r w:rsidR="00262206">
        <w:rPr>
          <w:sz w:val="28"/>
          <w:szCs w:val="28"/>
        </w:rPr>
        <w:t xml:space="preserve">и архитектуры </w:t>
      </w:r>
      <w:r w:rsidR="00CF47D4">
        <w:rPr>
          <w:sz w:val="28"/>
          <w:szCs w:val="28"/>
        </w:rPr>
        <w:t>комитета экономики и управления собственностью администрации МО города Шиханы.</w:t>
      </w:r>
    </w:p>
    <w:p w:rsidR="008514E3" w:rsidRDefault="00C557A7" w:rsidP="00EA6EBD">
      <w:pPr>
        <w:ind w:firstLine="851"/>
        <w:jc w:val="both"/>
        <w:rPr>
          <w:sz w:val="28"/>
          <w:szCs w:val="28"/>
        </w:rPr>
      </w:pPr>
      <w:r w:rsidRPr="00EA6EBD">
        <w:rPr>
          <w:sz w:val="28"/>
          <w:szCs w:val="28"/>
        </w:rPr>
        <w:t xml:space="preserve">2.7. Порядок размещения и использования нестационарных торговых объектов в стационарном торговом объекте, в ином здании, строении, сооружении или на земельном участке, находящихся в частной собственности, устанавливается собственником стационарного торгового объекта, иного здания, строения, сооружения или земельного участка с учетом требований, определенных законодательством Российской Федерации. </w:t>
      </w:r>
    </w:p>
    <w:p w:rsidR="008514E3" w:rsidRDefault="00C557A7" w:rsidP="00EA6EBD">
      <w:pPr>
        <w:ind w:firstLine="851"/>
        <w:jc w:val="both"/>
        <w:rPr>
          <w:sz w:val="28"/>
          <w:szCs w:val="28"/>
        </w:rPr>
      </w:pPr>
      <w:r w:rsidRPr="00EA6EBD">
        <w:rPr>
          <w:sz w:val="28"/>
          <w:szCs w:val="28"/>
        </w:rPr>
        <w:t xml:space="preserve">При разработке схемы </w:t>
      </w:r>
      <w:r w:rsidR="00053CAA">
        <w:rPr>
          <w:sz w:val="28"/>
          <w:szCs w:val="28"/>
        </w:rPr>
        <w:t>Комитет</w:t>
      </w:r>
      <w:r w:rsidR="00053CAA" w:rsidRPr="00EA6EBD">
        <w:rPr>
          <w:sz w:val="28"/>
          <w:szCs w:val="28"/>
        </w:rPr>
        <w:t xml:space="preserve"> </w:t>
      </w:r>
      <w:r w:rsidRPr="00EA6EBD">
        <w:rPr>
          <w:sz w:val="28"/>
          <w:szCs w:val="28"/>
        </w:rPr>
        <w:t xml:space="preserve">учитывает: </w:t>
      </w:r>
    </w:p>
    <w:p w:rsidR="008514E3" w:rsidRDefault="00C557A7" w:rsidP="008514E3">
      <w:pPr>
        <w:jc w:val="both"/>
        <w:rPr>
          <w:sz w:val="28"/>
          <w:szCs w:val="28"/>
        </w:rPr>
      </w:pPr>
      <w:r w:rsidRPr="00EA6EBD">
        <w:rPr>
          <w:sz w:val="28"/>
          <w:szCs w:val="28"/>
        </w:rPr>
        <w:t xml:space="preserve">- нестационарные торговые объекты, расположенные на земельных участках, в зданиях, строениях и сооружениях, находящихся в государственной собственности; </w:t>
      </w:r>
    </w:p>
    <w:p w:rsidR="008514E3" w:rsidRDefault="00C557A7" w:rsidP="008514E3">
      <w:pPr>
        <w:jc w:val="both"/>
        <w:rPr>
          <w:sz w:val="28"/>
          <w:szCs w:val="28"/>
        </w:rPr>
      </w:pPr>
      <w:r w:rsidRPr="00EA6EBD">
        <w:rPr>
          <w:sz w:val="28"/>
          <w:szCs w:val="28"/>
        </w:rPr>
        <w:t xml:space="preserve">- нестационарные торговые объекты, расположенные на земельных участках, в зданиях, строениях и сооружениях, находящихся в муниципальной собственности; </w:t>
      </w:r>
    </w:p>
    <w:p w:rsidR="00EA6EBD" w:rsidRDefault="00C557A7" w:rsidP="008514E3">
      <w:pPr>
        <w:jc w:val="both"/>
        <w:rPr>
          <w:sz w:val="28"/>
          <w:szCs w:val="28"/>
        </w:rPr>
      </w:pPr>
      <w:r w:rsidRPr="00EA6EBD">
        <w:rPr>
          <w:sz w:val="28"/>
          <w:szCs w:val="28"/>
        </w:rPr>
        <w:t xml:space="preserve">- нестационарные торговые объекты, расположенные на земельных участках, государственная собственность на которые не разграничена. </w:t>
      </w:r>
    </w:p>
    <w:p w:rsidR="00EA6EBD" w:rsidRPr="00A3016B" w:rsidRDefault="00C557A7" w:rsidP="00EA6EBD">
      <w:pPr>
        <w:ind w:firstLine="851"/>
        <w:jc w:val="both"/>
        <w:rPr>
          <w:sz w:val="28"/>
          <w:szCs w:val="28"/>
        </w:rPr>
      </w:pPr>
      <w:r w:rsidRPr="00EA6EBD">
        <w:rPr>
          <w:sz w:val="28"/>
          <w:szCs w:val="28"/>
        </w:rPr>
        <w:t xml:space="preserve">2.8. Проект муниципального нормативного правового акта, предусматривающий утверждение и внесение изменений в схему, подлежит размещению для ознакомления заинтересованных лиц на официальном сайте </w:t>
      </w:r>
      <w:r w:rsidR="00053CAA">
        <w:rPr>
          <w:sz w:val="28"/>
          <w:szCs w:val="28"/>
        </w:rPr>
        <w:t>муниципального образования</w:t>
      </w:r>
      <w:r w:rsidR="008514E3">
        <w:rPr>
          <w:sz w:val="28"/>
          <w:szCs w:val="28"/>
        </w:rPr>
        <w:t xml:space="preserve"> города Шиханы </w:t>
      </w:r>
      <w:r w:rsidRPr="00EA6EBD">
        <w:rPr>
          <w:sz w:val="28"/>
          <w:szCs w:val="28"/>
        </w:rPr>
        <w:t xml:space="preserve">на срок не менее 15 календарных дней. Проект муниципального нормативного правового акта, предусматривающий утверждение и внесение изменений в схему, в день его размещения на официальном сайте </w:t>
      </w:r>
      <w:r w:rsidR="00053CAA">
        <w:rPr>
          <w:sz w:val="28"/>
          <w:szCs w:val="28"/>
        </w:rPr>
        <w:t>муниципального образования города Шиханы</w:t>
      </w:r>
      <w:r w:rsidRPr="00EA6EBD">
        <w:rPr>
          <w:sz w:val="28"/>
          <w:szCs w:val="28"/>
        </w:rPr>
        <w:t xml:space="preserve"> направляется </w:t>
      </w:r>
      <w:r w:rsidRPr="00EA6EBD">
        <w:rPr>
          <w:sz w:val="28"/>
          <w:szCs w:val="28"/>
        </w:rPr>
        <w:lastRenderedPageBreak/>
        <w:t xml:space="preserve">на согласование в организации, целью деятельности которых является защита и представление интересов субъектов предпринимательской деятельности, в том числе в торгово-промышленную палату области (далее - согласующие организации). Срок согласования проекта муниципального правового акта, предусматривающего утверждение и внесение изменений в схему, составляет не менее 15 календарных дней с момента поступления в согласующие организации. </w:t>
      </w:r>
      <w:r w:rsidR="00A3016B" w:rsidRPr="00A3016B">
        <w:rPr>
          <w:sz w:val="28"/>
          <w:szCs w:val="28"/>
        </w:rPr>
        <w:t>В случае непредставления информации по согласованию в установленный срок, проект муниципального нормативного правового акта, предусматривающий утверждение и внесение изменений в схему, считается согласованным по умолчанию.</w:t>
      </w:r>
    </w:p>
    <w:p w:rsidR="00EA6EBD" w:rsidRDefault="00C557A7" w:rsidP="00EA6EBD">
      <w:pPr>
        <w:ind w:firstLine="851"/>
        <w:jc w:val="both"/>
        <w:rPr>
          <w:sz w:val="28"/>
          <w:szCs w:val="28"/>
        </w:rPr>
      </w:pPr>
      <w:r w:rsidRPr="00EA6EBD">
        <w:rPr>
          <w:sz w:val="28"/>
          <w:szCs w:val="28"/>
        </w:rPr>
        <w:t xml:space="preserve"> 2.9. </w:t>
      </w:r>
      <w:r w:rsidR="00053CAA">
        <w:rPr>
          <w:sz w:val="28"/>
          <w:szCs w:val="28"/>
        </w:rPr>
        <w:t xml:space="preserve">Комитет </w:t>
      </w:r>
      <w:r w:rsidRPr="00EA6EBD">
        <w:rPr>
          <w:sz w:val="28"/>
          <w:szCs w:val="28"/>
        </w:rPr>
        <w:t xml:space="preserve">в течение 5 рабочих дней после поступления письменного заключения принимает решение о согласовании включения (исключения) адресных ориентиров, планируемых для размещения или прекращения размещения нестационарных торговых объектов в </w:t>
      </w:r>
      <w:r w:rsidR="00E57072">
        <w:rPr>
          <w:sz w:val="28"/>
          <w:szCs w:val="28"/>
        </w:rPr>
        <w:t>с</w:t>
      </w:r>
      <w:r w:rsidRPr="00EA6EBD">
        <w:rPr>
          <w:sz w:val="28"/>
          <w:szCs w:val="28"/>
        </w:rPr>
        <w:t xml:space="preserve">хему или об отказе. В адрес Заявителя направляется письменное уведомление о принятом решении включения (исключения) адресных ориентиров в </w:t>
      </w:r>
      <w:r w:rsidR="00E57072">
        <w:rPr>
          <w:sz w:val="28"/>
          <w:szCs w:val="28"/>
        </w:rPr>
        <w:t>с</w:t>
      </w:r>
      <w:r w:rsidRPr="00EA6EBD">
        <w:rPr>
          <w:sz w:val="28"/>
          <w:szCs w:val="28"/>
        </w:rPr>
        <w:t>хему либо письменное уведомление об отказе.</w:t>
      </w:r>
    </w:p>
    <w:p w:rsidR="008514E3" w:rsidRDefault="00C557A7" w:rsidP="00EA6EBD">
      <w:pPr>
        <w:ind w:firstLine="851"/>
        <w:jc w:val="both"/>
        <w:rPr>
          <w:sz w:val="28"/>
          <w:szCs w:val="28"/>
        </w:rPr>
      </w:pPr>
      <w:r w:rsidRPr="00EA6EBD">
        <w:rPr>
          <w:sz w:val="28"/>
          <w:szCs w:val="28"/>
        </w:rPr>
        <w:t xml:space="preserve"> 2.10. Основаниями для отказа включения адресного ориентира, планируемого для размещения нестационарных торговых объектов в</w:t>
      </w:r>
      <w:r w:rsidR="00E57072">
        <w:rPr>
          <w:sz w:val="28"/>
          <w:szCs w:val="28"/>
        </w:rPr>
        <w:t xml:space="preserve"> с</w:t>
      </w:r>
      <w:r w:rsidRPr="00EA6EBD">
        <w:rPr>
          <w:sz w:val="28"/>
          <w:szCs w:val="28"/>
        </w:rPr>
        <w:t xml:space="preserve">хемуявляются: </w:t>
      </w:r>
    </w:p>
    <w:p w:rsidR="008514E3" w:rsidRDefault="00C557A7" w:rsidP="00503DCE">
      <w:pPr>
        <w:jc w:val="both"/>
        <w:rPr>
          <w:sz w:val="28"/>
          <w:szCs w:val="28"/>
        </w:rPr>
      </w:pPr>
      <w:r w:rsidRPr="00EA6EBD">
        <w:rPr>
          <w:sz w:val="28"/>
          <w:szCs w:val="28"/>
        </w:rPr>
        <w:t xml:space="preserve">- несоответствие заявления предъявляемым требованиям, не предоставление требуемых документов; </w:t>
      </w:r>
    </w:p>
    <w:p w:rsidR="00503DCE" w:rsidRDefault="00C557A7" w:rsidP="00503DCE">
      <w:pPr>
        <w:jc w:val="both"/>
        <w:rPr>
          <w:sz w:val="28"/>
          <w:szCs w:val="28"/>
        </w:rPr>
      </w:pPr>
      <w:r w:rsidRPr="00EA6EBD">
        <w:rPr>
          <w:sz w:val="28"/>
          <w:szCs w:val="28"/>
        </w:rPr>
        <w:t xml:space="preserve">- отсутствие неиспользуемых земельных участков, находящихся в муниципальной собственности, а также установленные законодательством Российской Федерации ограничения в их обороте; </w:t>
      </w:r>
    </w:p>
    <w:p w:rsidR="00503DCE" w:rsidRDefault="00C557A7" w:rsidP="00503DCE">
      <w:pPr>
        <w:jc w:val="both"/>
        <w:rPr>
          <w:sz w:val="28"/>
          <w:szCs w:val="28"/>
        </w:rPr>
      </w:pPr>
      <w:r w:rsidRPr="00EA6EBD">
        <w:rPr>
          <w:sz w:val="28"/>
          <w:szCs w:val="28"/>
        </w:rPr>
        <w:t xml:space="preserve">- размещение нестационарного торгового объекта на земельном участке, находящемся в частной собственности; </w:t>
      </w:r>
    </w:p>
    <w:p w:rsidR="00503DCE" w:rsidRDefault="00C557A7" w:rsidP="00503DCE">
      <w:pPr>
        <w:jc w:val="both"/>
        <w:rPr>
          <w:sz w:val="28"/>
          <w:szCs w:val="28"/>
        </w:rPr>
      </w:pPr>
      <w:r w:rsidRPr="00EA6EBD">
        <w:rPr>
          <w:sz w:val="28"/>
          <w:szCs w:val="28"/>
        </w:rPr>
        <w:t xml:space="preserve">- отказ в согласовании включения нестационарного торгового объекта в </w:t>
      </w:r>
      <w:r w:rsidR="00E57072">
        <w:rPr>
          <w:sz w:val="28"/>
          <w:szCs w:val="28"/>
        </w:rPr>
        <w:t>с</w:t>
      </w:r>
      <w:r w:rsidRPr="00EA6EBD">
        <w:rPr>
          <w:sz w:val="28"/>
          <w:szCs w:val="28"/>
        </w:rPr>
        <w:t xml:space="preserve">хему федеральным органом исполнительной власти или органом исполнительной власти субъекта РФ, осуществляющим полномочия собственника имущества (в случае размещения нестационарного торгового объекта на земельном участке, находящимся в государственной собственности (в федеральной собственности или в собственности субъекта РФ); </w:t>
      </w:r>
    </w:p>
    <w:p w:rsidR="00EA6EBD" w:rsidRDefault="00C557A7" w:rsidP="00503DCE">
      <w:pPr>
        <w:jc w:val="both"/>
        <w:rPr>
          <w:sz w:val="28"/>
          <w:szCs w:val="28"/>
        </w:rPr>
      </w:pPr>
      <w:r w:rsidRPr="00EA6EBD">
        <w:rPr>
          <w:sz w:val="28"/>
          <w:szCs w:val="28"/>
        </w:rPr>
        <w:t xml:space="preserve">- несоответствие нестационарного торгового объекта либо места его предполагаемого размещения требованиям </w:t>
      </w:r>
      <w:r w:rsidR="00503DCE" w:rsidRPr="00EA6EBD">
        <w:rPr>
          <w:sz w:val="28"/>
          <w:szCs w:val="28"/>
        </w:rPr>
        <w:t>муниципальных правовых актов</w:t>
      </w:r>
      <w:r w:rsidR="007E17E6">
        <w:rPr>
          <w:sz w:val="28"/>
          <w:szCs w:val="28"/>
        </w:rPr>
        <w:t>,</w:t>
      </w:r>
      <w:r w:rsidRPr="00EA6EBD">
        <w:rPr>
          <w:sz w:val="28"/>
          <w:szCs w:val="28"/>
        </w:rPr>
        <w:t xml:space="preserve">действующего законодательства, </w:t>
      </w:r>
      <w:r w:rsidR="007E17E6">
        <w:rPr>
          <w:sz w:val="28"/>
          <w:szCs w:val="28"/>
        </w:rPr>
        <w:t>части</w:t>
      </w:r>
      <w:r w:rsidR="00503DCE">
        <w:rPr>
          <w:sz w:val="28"/>
          <w:szCs w:val="28"/>
        </w:rPr>
        <w:t xml:space="preserve"> 1 статьи 10 </w:t>
      </w:r>
      <w:r w:rsidR="00503DCE" w:rsidRPr="00503DCE">
        <w:rPr>
          <w:sz w:val="28"/>
          <w:szCs w:val="28"/>
        </w:rPr>
        <w:t>Федеральн</w:t>
      </w:r>
      <w:r w:rsidR="00503DCE">
        <w:rPr>
          <w:sz w:val="28"/>
          <w:szCs w:val="28"/>
        </w:rPr>
        <w:t>ого</w:t>
      </w:r>
      <w:r w:rsidR="00503DCE" w:rsidRPr="00503DCE">
        <w:rPr>
          <w:sz w:val="28"/>
          <w:szCs w:val="28"/>
        </w:rPr>
        <w:t xml:space="preserve"> закон</w:t>
      </w:r>
      <w:r w:rsidR="00503DCE">
        <w:rPr>
          <w:sz w:val="28"/>
          <w:szCs w:val="28"/>
        </w:rPr>
        <w:t>а</w:t>
      </w:r>
      <w:r w:rsidR="00503DCE" w:rsidRPr="00503DCE">
        <w:rPr>
          <w:sz w:val="28"/>
          <w:szCs w:val="28"/>
        </w:rPr>
        <w:t xml:space="preserve"> от 28.12.2009. № 381-ФЗ «Об основах государственного регулирования торговой деятельности в Российской Федерации»</w:t>
      </w:r>
      <w:r w:rsidR="00503DCE">
        <w:rPr>
          <w:sz w:val="28"/>
          <w:szCs w:val="28"/>
        </w:rPr>
        <w:t>.</w:t>
      </w:r>
    </w:p>
    <w:p w:rsidR="002A47A6" w:rsidRPr="00EA6EBD" w:rsidRDefault="00C557A7" w:rsidP="00EA6EBD">
      <w:pPr>
        <w:ind w:firstLine="851"/>
        <w:jc w:val="both"/>
        <w:rPr>
          <w:sz w:val="28"/>
          <w:szCs w:val="28"/>
        </w:rPr>
      </w:pPr>
      <w:r w:rsidRPr="00EA6EBD">
        <w:rPr>
          <w:sz w:val="28"/>
          <w:szCs w:val="28"/>
        </w:rPr>
        <w:t xml:space="preserve">2.11. В случае принятия решения о согласовании включения (исключения) в </w:t>
      </w:r>
      <w:r w:rsidR="007E17E6">
        <w:rPr>
          <w:sz w:val="28"/>
          <w:szCs w:val="28"/>
        </w:rPr>
        <w:t>с</w:t>
      </w:r>
      <w:r w:rsidRPr="00EA6EBD">
        <w:rPr>
          <w:sz w:val="28"/>
          <w:szCs w:val="28"/>
        </w:rPr>
        <w:t>хему адресных ориентиров, планируемых для размещения или прекращения размещения нестационарных торговых объектов</w:t>
      </w:r>
      <w:r w:rsidR="00B018A0">
        <w:rPr>
          <w:sz w:val="28"/>
          <w:szCs w:val="28"/>
        </w:rPr>
        <w:t>,</w:t>
      </w:r>
      <w:r w:rsidR="00053CAA">
        <w:rPr>
          <w:sz w:val="28"/>
          <w:szCs w:val="28"/>
        </w:rPr>
        <w:t xml:space="preserve"> </w:t>
      </w:r>
      <w:r w:rsidRPr="00EA6EBD">
        <w:rPr>
          <w:sz w:val="28"/>
          <w:szCs w:val="28"/>
        </w:rPr>
        <w:t>разраб</w:t>
      </w:r>
      <w:r w:rsidR="00503DCE">
        <w:rPr>
          <w:sz w:val="28"/>
          <w:szCs w:val="28"/>
        </w:rPr>
        <w:t xml:space="preserve">атывается и </w:t>
      </w:r>
      <w:r w:rsidRPr="00EA6EBD">
        <w:rPr>
          <w:sz w:val="28"/>
          <w:szCs w:val="28"/>
        </w:rPr>
        <w:t>утвержд</w:t>
      </w:r>
      <w:r w:rsidR="00503DCE">
        <w:rPr>
          <w:sz w:val="28"/>
          <w:szCs w:val="28"/>
        </w:rPr>
        <w:t>ается</w:t>
      </w:r>
      <w:r w:rsidR="00053CAA">
        <w:rPr>
          <w:sz w:val="28"/>
          <w:szCs w:val="28"/>
        </w:rPr>
        <w:t xml:space="preserve"> </w:t>
      </w:r>
      <w:r w:rsidR="00B018A0">
        <w:rPr>
          <w:sz w:val="28"/>
          <w:szCs w:val="28"/>
        </w:rPr>
        <w:t>с</w:t>
      </w:r>
      <w:r w:rsidRPr="00EA6EBD">
        <w:rPr>
          <w:sz w:val="28"/>
          <w:szCs w:val="28"/>
        </w:rPr>
        <w:t>хем</w:t>
      </w:r>
      <w:r w:rsidR="00503DCE">
        <w:rPr>
          <w:sz w:val="28"/>
          <w:szCs w:val="28"/>
        </w:rPr>
        <w:t>а размещения нестационарных торговых объектов на территории МО города Шиханы</w:t>
      </w:r>
      <w:r w:rsidRPr="00EA6EBD">
        <w:rPr>
          <w:sz w:val="28"/>
          <w:szCs w:val="28"/>
        </w:rPr>
        <w:t xml:space="preserve">. Изменения в </w:t>
      </w:r>
      <w:r w:rsidR="00B018A0">
        <w:rPr>
          <w:sz w:val="28"/>
          <w:szCs w:val="28"/>
        </w:rPr>
        <w:t>с</w:t>
      </w:r>
      <w:r w:rsidRPr="00EA6EBD">
        <w:rPr>
          <w:sz w:val="28"/>
          <w:szCs w:val="28"/>
        </w:rPr>
        <w:t>хему вносятся не чаще одного раза в квартал.</w:t>
      </w:r>
    </w:p>
    <w:sectPr w:rsidR="002A47A6" w:rsidRPr="00EA6EBD" w:rsidSect="002A47A6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7479F"/>
    <w:multiLevelType w:val="hybridMultilevel"/>
    <w:tmpl w:val="44CC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0E4B"/>
    <w:rsid w:val="00053CAA"/>
    <w:rsid w:val="00113309"/>
    <w:rsid w:val="00166B5B"/>
    <w:rsid w:val="00221E61"/>
    <w:rsid w:val="00262206"/>
    <w:rsid w:val="002A47A6"/>
    <w:rsid w:val="002E0021"/>
    <w:rsid w:val="003913AF"/>
    <w:rsid w:val="003A3D0E"/>
    <w:rsid w:val="004746C5"/>
    <w:rsid w:val="00500AC6"/>
    <w:rsid w:val="00503149"/>
    <w:rsid w:val="00503DCE"/>
    <w:rsid w:val="00553D74"/>
    <w:rsid w:val="00591E8F"/>
    <w:rsid w:val="005963CD"/>
    <w:rsid w:val="00714632"/>
    <w:rsid w:val="00755951"/>
    <w:rsid w:val="00770E4B"/>
    <w:rsid w:val="007C0CFF"/>
    <w:rsid w:val="007E17E6"/>
    <w:rsid w:val="008514E3"/>
    <w:rsid w:val="008D139F"/>
    <w:rsid w:val="00A1026C"/>
    <w:rsid w:val="00A3016B"/>
    <w:rsid w:val="00A45DFE"/>
    <w:rsid w:val="00B018A0"/>
    <w:rsid w:val="00B160EF"/>
    <w:rsid w:val="00C557A7"/>
    <w:rsid w:val="00CB2E0D"/>
    <w:rsid w:val="00CF47D4"/>
    <w:rsid w:val="00E001C0"/>
    <w:rsid w:val="00E57072"/>
    <w:rsid w:val="00EA6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7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A47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2A47A6"/>
    <w:rPr>
      <w:rFonts w:ascii="Calibri" w:eastAsia="Times New Roman" w:hAnsi="Calibri" w:cs="Times New Roman"/>
      <w:lang w:eastAsia="ru-RU"/>
    </w:rPr>
  </w:style>
  <w:style w:type="character" w:customStyle="1" w:styleId="a5">
    <w:name w:val="Гипертекстовая ссылка"/>
    <w:basedOn w:val="a0"/>
    <w:uiPriority w:val="99"/>
    <w:rsid w:val="002A47A6"/>
    <w:rPr>
      <w:color w:val="106BBE"/>
    </w:rPr>
  </w:style>
  <w:style w:type="paragraph" w:styleId="a6">
    <w:name w:val="List Paragraph"/>
    <w:basedOn w:val="a"/>
    <w:uiPriority w:val="34"/>
    <w:qFormat/>
    <w:rsid w:val="00EA6E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5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1574</Words>
  <Characters>8974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Рахвалов</dc:creator>
  <cp:keywords/>
  <dc:description/>
  <cp:lastModifiedBy>User</cp:lastModifiedBy>
  <cp:revision>11</cp:revision>
  <dcterms:created xsi:type="dcterms:W3CDTF">2022-07-07T17:06:00Z</dcterms:created>
  <dcterms:modified xsi:type="dcterms:W3CDTF">2022-07-19T08:45:00Z</dcterms:modified>
</cp:coreProperties>
</file>