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33" w:rsidRPr="00F95D06" w:rsidRDefault="00C778EB" w:rsidP="00F95D06">
      <w:pPr>
        <w:tabs>
          <w:tab w:val="left" w:pos="7856"/>
        </w:tabs>
        <w:jc w:val="both"/>
        <w:rPr>
          <w:b/>
          <w:noProof/>
          <w:u w:val="single"/>
        </w:rPr>
      </w:pPr>
      <w:r w:rsidRPr="00C778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66.3pt;height:86.65pt;z-index:-1">
            <v:imagedata r:id="rId5" o:title="" gain="74473f" blacklevel="1966f"/>
          </v:shape>
          <o:OLEObject Type="Embed" ProgID="Word.Picture.8" ShapeID="_x0000_s1026" DrawAspect="Content" ObjectID="_1718450104" r:id="rId6"/>
        </w:pict>
      </w:r>
      <w:r w:rsidR="008C0733" w:rsidRPr="008C0733">
        <w:rPr>
          <w:noProof/>
        </w:rPr>
        <w:t xml:space="preserve">                                                                       </w:t>
      </w:r>
      <w:r>
        <w:rPr>
          <w:noProof/>
        </w:rPr>
        <w:pict>
          <v:shape id="Рисунок 1" o:spid="_x0000_i1025" type="#_x0000_t75" alt="http://orel3.rsl.ru/sim/10.10.06/saratgerb.jpg" style="width:16.7pt;height:21.9pt;visibility:visible">
            <v:imagedata r:id="rId7" o:title=""/>
          </v:shape>
        </w:pict>
      </w:r>
      <w:r w:rsidR="00F95D06">
        <w:rPr>
          <w:noProof/>
        </w:rPr>
        <w:tab/>
      </w:r>
    </w:p>
    <w:p w:rsidR="008C0733" w:rsidRPr="00D21FA7" w:rsidRDefault="008C0733" w:rsidP="008C0733">
      <w:pPr>
        <w:tabs>
          <w:tab w:val="left" w:pos="8177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8C0733">
        <w:rPr>
          <w:noProof/>
        </w:rPr>
        <w:t xml:space="preserve">                                                                 </w:t>
      </w:r>
      <w:r w:rsidRPr="008C0733">
        <w:rPr>
          <w:noProof/>
        </w:rPr>
        <w:tab/>
      </w:r>
    </w:p>
    <w:p w:rsidR="008C0733" w:rsidRPr="00D21FA7" w:rsidRDefault="008C0733" w:rsidP="008C0733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8C0733" w:rsidRPr="00D21FA7" w:rsidRDefault="008C0733" w:rsidP="008C0733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8C0733" w:rsidRPr="00D21FA7" w:rsidRDefault="008C0733" w:rsidP="008C0733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</w:p>
    <w:p w:rsidR="008C0733" w:rsidRPr="00D21FA7" w:rsidRDefault="008C0733" w:rsidP="008C0733">
      <w:pPr>
        <w:spacing w:line="252" w:lineRule="auto"/>
        <w:jc w:val="center"/>
        <w:rPr>
          <w:rFonts w:ascii="PT Astra Serif" w:hAnsi="PT Astra Serif"/>
          <w:b/>
          <w:spacing w:val="24"/>
          <w:sz w:val="28"/>
          <w:szCs w:val="28"/>
        </w:rPr>
      </w:pPr>
      <w:r w:rsidRPr="00D21FA7">
        <w:rPr>
          <w:rFonts w:ascii="PT Astra Serif" w:hAnsi="PT Astra Serif"/>
          <w:b/>
          <w:spacing w:val="24"/>
          <w:sz w:val="28"/>
          <w:szCs w:val="28"/>
        </w:rPr>
        <w:t>СОБРАНИЕ ДЕПУТАТОВ</w:t>
      </w:r>
    </w:p>
    <w:p w:rsidR="004962A1" w:rsidRPr="00D21FA7" w:rsidRDefault="008C0733" w:rsidP="004962A1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D21FA7">
        <w:rPr>
          <w:rFonts w:ascii="PT Astra Serif" w:hAnsi="PT Astra Serif"/>
          <w:b/>
          <w:spacing w:val="24"/>
        </w:rPr>
        <w:t xml:space="preserve"> </w:t>
      </w:r>
      <w:r w:rsidR="004962A1" w:rsidRPr="00D21FA7">
        <w:rPr>
          <w:rFonts w:ascii="PT Astra Serif" w:hAnsi="PT Astra Serif"/>
          <w:b/>
          <w:spacing w:val="24"/>
        </w:rPr>
        <w:t xml:space="preserve">МУНИЦИПАЛЬНОГО </w:t>
      </w:r>
      <w:r w:rsidRPr="00D21FA7">
        <w:rPr>
          <w:rFonts w:ascii="PT Astra Serif" w:hAnsi="PT Astra Serif"/>
          <w:b/>
          <w:spacing w:val="2"/>
        </w:rPr>
        <w:t>ОБРАЗОВАНИЯ</w:t>
      </w:r>
      <w:r w:rsidRPr="00D21FA7">
        <w:rPr>
          <w:rFonts w:ascii="PT Astra Serif" w:hAnsi="PT Astra Serif"/>
          <w:b/>
          <w:spacing w:val="24"/>
        </w:rPr>
        <w:t xml:space="preserve"> </w:t>
      </w:r>
    </w:p>
    <w:p w:rsidR="008C0733" w:rsidRPr="00D21FA7" w:rsidRDefault="004962A1" w:rsidP="004962A1">
      <w:pPr>
        <w:spacing w:line="252" w:lineRule="auto"/>
        <w:jc w:val="center"/>
        <w:rPr>
          <w:rFonts w:ascii="PT Astra Serif" w:hAnsi="PT Astra Serif"/>
          <w:b/>
          <w:spacing w:val="24"/>
        </w:rPr>
      </w:pPr>
      <w:r w:rsidRPr="00D21FA7">
        <w:rPr>
          <w:rFonts w:ascii="PT Astra Serif" w:hAnsi="PT Astra Serif"/>
          <w:b/>
          <w:spacing w:val="24"/>
        </w:rPr>
        <w:t xml:space="preserve">ГОРОДА </w:t>
      </w:r>
      <w:r w:rsidR="008C0733" w:rsidRPr="00D21FA7">
        <w:rPr>
          <w:rFonts w:ascii="PT Astra Serif" w:hAnsi="PT Astra Serif"/>
          <w:b/>
          <w:spacing w:val="24"/>
        </w:rPr>
        <w:t>ШИХАНЫ САРАТОВСКОЙ ОБЛАСТИ</w:t>
      </w:r>
    </w:p>
    <w:p w:rsidR="008C0733" w:rsidRPr="00D21FA7" w:rsidRDefault="008C0733" w:rsidP="008C0733">
      <w:pPr>
        <w:tabs>
          <w:tab w:val="left" w:pos="4962"/>
        </w:tabs>
        <w:jc w:val="center"/>
        <w:rPr>
          <w:rFonts w:ascii="PT Astra Serif" w:hAnsi="PT Astra Serif"/>
          <w:b/>
          <w:sz w:val="28"/>
        </w:rPr>
      </w:pPr>
    </w:p>
    <w:p w:rsidR="008C0733" w:rsidRPr="00D21FA7" w:rsidRDefault="008C0733" w:rsidP="008C0733">
      <w:pPr>
        <w:tabs>
          <w:tab w:val="left" w:pos="4962"/>
        </w:tabs>
        <w:jc w:val="center"/>
        <w:rPr>
          <w:rFonts w:ascii="PT Astra Serif" w:hAnsi="PT Astra Serif"/>
          <w:b/>
          <w:sz w:val="28"/>
        </w:rPr>
      </w:pPr>
      <w:proofErr w:type="gramStart"/>
      <w:r w:rsidRPr="00D21FA7">
        <w:rPr>
          <w:rFonts w:ascii="PT Astra Serif" w:hAnsi="PT Astra Serif"/>
          <w:b/>
          <w:sz w:val="28"/>
        </w:rPr>
        <w:t>Р</w:t>
      </w:r>
      <w:proofErr w:type="gramEnd"/>
      <w:r w:rsidRPr="00D21FA7">
        <w:rPr>
          <w:rFonts w:ascii="PT Astra Serif" w:hAnsi="PT Astra Serif"/>
          <w:b/>
          <w:sz w:val="28"/>
        </w:rPr>
        <w:t xml:space="preserve"> Е Ш Е Н И Е</w:t>
      </w:r>
    </w:p>
    <w:p w:rsidR="008C0733" w:rsidRPr="00D21FA7" w:rsidRDefault="008C0733" w:rsidP="008C0733">
      <w:pPr>
        <w:tabs>
          <w:tab w:val="left" w:pos="3433"/>
          <w:tab w:val="center" w:pos="4677"/>
        </w:tabs>
        <w:rPr>
          <w:rFonts w:ascii="PT Astra Serif" w:hAnsi="PT Astra Serif"/>
          <w:sz w:val="28"/>
          <w:szCs w:val="28"/>
        </w:rPr>
      </w:pPr>
      <w:r w:rsidRPr="00D21FA7">
        <w:rPr>
          <w:rFonts w:ascii="PT Astra Serif" w:hAnsi="PT Astra Serif"/>
          <w:sz w:val="28"/>
          <w:szCs w:val="28"/>
        </w:rPr>
        <w:tab/>
      </w:r>
      <w:r w:rsidRPr="00D21FA7">
        <w:rPr>
          <w:rFonts w:ascii="PT Astra Serif" w:hAnsi="PT Astra Serif"/>
          <w:sz w:val="28"/>
          <w:szCs w:val="28"/>
        </w:rPr>
        <w:tab/>
        <w:t xml:space="preserve">   </w:t>
      </w:r>
    </w:p>
    <w:p w:rsidR="008C0733" w:rsidRPr="00D21FA7" w:rsidRDefault="00F61060" w:rsidP="008C0733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 23.06</w:t>
      </w:r>
      <w:r w:rsidR="00CF1E00" w:rsidRPr="00D21FA7">
        <w:rPr>
          <w:rFonts w:ascii="PT Astra Serif" w:hAnsi="PT Astra Serif"/>
          <w:b/>
          <w:sz w:val="28"/>
          <w:szCs w:val="28"/>
        </w:rPr>
        <w:t>.2022</w:t>
      </w:r>
      <w:r w:rsidR="008C0733" w:rsidRPr="00D21FA7">
        <w:rPr>
          <w:rFonts w:ascii="PT Astra Serif" w:hAnsi="PT Astra Serif"/>
          <w:b/>
          <w:sz w:val="28"/>
          <w:szCs w:val="28"/>
        </w:rPr>
        <w:t xml:space="preserve"> г.                                                                      № </w:t>
      </w:r>
      <w:r>
        <w:rPr>
          <w:rFonts w:ascii="PT Astra Serif" w:hAnsi="PT Astra Serif"/>
          <w:b/>
          <w:sz w:val="28"/>
          <w:szCs w:val="28"/>
        </w:rPr>
        <w:t>6-30-2</w:t>
      </w:r>
    </w:p>
    <w:p w:rsidR="008C0733" w:rsidRPr="00D21FA7" w:rsidRDefault="008C0733" w:rsidP="008C0733">
      <w:pPr>
        <w:tabs>
          <w:tab w:val="left" w:pos="567"/>
          <w:tab w:val="left" w:pos="5529"/>
        </w:tabs>
        <w:ind w:left="709" w:right="4817" w:hanging="29"/>
        <w:jc w:val="both"/>
        <w:rPr>
          <w:rFonts w:ascii="PT Astra Serif" w:hAnsi="PT Astra Serif"/>
          <w:highlight w:val="yellow"/>
        </w:rPr>
      </w:pPr>
      <w:r w:rsidRPr="00D21FA7">
        <w:rPr>
          <w:rFonts w:ascii="PT Astra Serif" w:hAnsi="PT Astra Serif"/>
          <w:highlight w:val="yellow"/>
        </w:rPr>
        <w:t xml:space="preserve"> </w:t>
      </w:r>
    </w:p>
    <w:p w:rsidR="00C60C23" w:rsidRPr="00D21FA7" w:rsidRDefault="004E2E30" w:rsidP="004E2E30">
      <w:pPr>
        <w:tabs>
          <w:tab w:val="left" w:pos="567"/>
          <w:tab w:val="left" w:pos="5529"/>
        </w:tabs>
        <w:ind w:left="709" w:right="1984" w:hanging="29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«О Контрольно-счетной комиссии </w:t>
      </w:r>
    </w:p>
    <w:p w:rsidR="00C60C23" w:rsidRPr="00D21FA7" w:rsidRDefault="008C0733" w:rsidP="004E2E30">
      <w:pPr>
        <w:tabs>
          <w:tab w:val="left" w:pos="567"/>
          <w:tab w:val="left" w:pos="5529"/>
        </w:tabs>
        <w:ind w:left="709" w:right="1984" w:hanging="29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муниципального образования </w:t>
      </w:r>
    </w:p>
    <w:p w:rsidR="008C0733" w:rsidRPr="00D21FA7" w:rsidRDefault="008C0733" w:rsidP="004E2E30">
      <w:pPr>
        <w:tabs>
          <w:tab w:val="left" w:pos="567"/>
          <w:tab w:val="left" w:pos="5529"/>
        </w:tabs>
        <w:ind w:left="709" w:right="1984" w:hanging="29"/>
        <w:jc w:val="both"/>
        <w:rPr>
          <w:rFonts w:ascii="PT Astra Serif" w:hAnsi="PT Astra Serif"/>
          <w:b/>
        </w:rPr>
      </w:pPr>
      <w:r w:rsidRPr="00D21FA7">
        <w:rPr>
          <w:rFonts w:ascii="PT Astra Serif" w:hAnsi="PT Astra Serif"/>
        </w:rPr>
        <w:t>города Шиханы Саратовской области»</w:t>
      </w:r>
    </w:p>
    <w:p w:rsidR="008C0733" w:rsidRPr="00D21FA7" w:rsidRDefault="008C0733" w:rsidP="008C0733">
      <w:pPr>
        <w:ind w:firstLine="720"/>
        <w:jc w:val="both"/>
        <w:rPr>
          <w:rFonts w:ascii="PT Astra Serif" w:hAnsi="PT Astra Serif"/>
          <w:bCs/>
          <w:sz w:val="28"/>
          <w:szCs w:val="28"/>
        </w:rPr>
      </w:pPr>
    </w:p>
    <w:p w:rsidR="008C0733" w:rsidRPr="00D21FA7" w:rsidRDefault="008C0733" w:rsidP="008C0733">
      <w:pPr>
        <w:pStyle w:val="2"/>
        <w:ind w:firstLine="680"/>
        <w:rPr>
          <w:rFonts w:ascii="PT Astra Serif" w:hAnsi="PT Astra Serif"/>
        </w:rPr>
      </w:pPr>
      <w:r w:rsidRPr="00D21FA7">
        <w:rPr>
          <w:rFonts w:ascii="PT Astra Serif" w:hAnsi="PT Astra Serif"/>
        </w:rPr>
        <w:t>Руководствуясь  Федеральным законом от 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ст. 28,36,46 Устава муниципального образования города Шиханы  Саратовской области, Собрание депутатов</w:t>
      </w:r>
    </w:p>
    <w:p w:rsidR="008C0733" w:rsidRPr="00D21FA7" w:rsidRDefault="008C0733" w:rsidP="008C0733">
      <w:pPr>
        <w:pStyle w:val="2"/>
        <w:ind w:firstLine="680"/>
        <w:rPr>
          <w:rFonts w:ascii="PT Astra Serif" w:hAnsi="PT Astra Serif"/>
        </w:rPr>
      </w:pPr>
    </w:p>
    <w:p w:rsidR="008C0733" w:rsidRPr="00D21FA7" w:rsidRDefault="008C0733" w:rsidP="008C0733">
      <w:pPr>
        <w:ind w:firstLine="720"/>
        <w:jc w:val="both"/>
        <w:rPr>
          <w:rFonts w:ascii="PT Astra Serif" w:hAnsi="PT Astra Serif"/>
          <w:b/>
          <w:sz w:val="28"/>
          <w:u w:val="single"/>
        </w:rPr>
      </w:pPr>
      <w:proofErr w:type="gramStart"/>
      <w:r w:rsidRPr="00D21FA7">
        <w:rPr>
          <w:rFonts w:ascii="PT Astra Serif" w:hAnsi="PT Astra Serif"/>
          <w:b/>
          <w:sz w:val="28"/>
          <w:u w:val="single"/>
        </w:rPr>
        <w:t>Р</w:t>
      </w:r>
      <w:proofErr w:type="gramEnd"/>
      <w:r w:rsidRPr="00D21FA7">
        <w:rPr>
          <w:rFonts w:ascii="PT Astra Serif" w:hAnsi="PT Astra Serif"/>
          <w:b/>
          <w:sz w:val="28"/>
          <w:u w:val="single"/>
        </w:rPr>
        <w:t xml:space="preserve"> Е Ш И ЛО:</w:t>
      </w:r>
    </w:p>
    <w:p w:rsidR="008C0733" w:rsidRPr="00D21FA7" w:rsidRDefault="008C0733" w:rsidP="008C0733">
      <w:pPr>
        <w:ind w:firstLine="720"/>
        <w:jc w:val="both"/>
        <w:rPr>
          <w:rFonts w:ascii="PT Astra Serif" w:hAnsi="PT Astra Serif"/>
          <w:b/>
          <w:sz w:val="28"/>
          <w:u w:val="single"/>
        </w:rPr>
      </w:pPr>
    </w:p>
    <w:p w:rsidR="008C0733" w:rsidRPr="00D21FA7" w:rsidRDefault="008C0733" w:rsidP="00F4085B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983"/>
      <w:r w:rsidRPr="00D21FA7">
        <w:rPr>
          <w:rFonts w:ascii="PT Astra Serif" w:hAnsi="PT Astra Serif"/>
          <w:sz w:val="28"/>
          <w:szCs w:val="28"/>
        </w:rPr>
        <w:t>1. Образовать о</w:t>
      </w:r>
      <w:r w:rsidR="004E2E30" w:rsidRPr="00D21FA7">
        <w:rPr>
          <w:rFonts w:ascii="PT Astra Serif" w:hAnsi="PT Astra Serif"/>
          <w:sz w:val="28"/>
          <w:szCs w:val="28"/>
        </w:rPr>
        <w:t>рган местного самоуправления – К</w:t>
      </w:r>
      <w:r w:rsidRPr="00D21FA7">
        <w:rPr>
          <w:rFonts w:ascii="PT Astra Serif" w:hAnsi="PT Astra Serif"/>
          <w:sz w:val="28"/>
          <w:szCs w:val="28"/>
        </w:rPr>
        <w:t>онтрольно-счетную комиссию муниципального образования города Шиханы Саратовской области с правами юридического лица.</w:t>
      </w:r>
    </w:p>
    <w:p w:rsidR="008C0733" w:rsidRPr="00D21FA7" w:rsidRDefault="004E2E30" w:rsidP="00F408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FA7">
        <w:rPr>
          <w:rFonts w:ascii="PT Astra Serif" w:hAnsi="PT Astra Serif"/>
          <w:sz w:val="28"/>
          <w:szCs w:val="28"/>
        </w:rPr>
        <w:t>2. Утвердить «Положение о</w:t>
      </w:r>
      <w:proofErr w:type="gramStart"/>
      <w:r w:rsidRPr="00D21FA7">
        <w:rPr>
          <w:rFonts w:ascii="PT Astra Serif" w:hAnsi="PT Astra Serif"/>
          <w:sz w:val="28"/>
          <w:szCs w:val="28"/>
        </w:rPr>
        <w:t xml:space="preserve">  К</w:t>
      </w:r>
      <w:proofErr w:type="gramEnd"/>
      <w:r w:rsidR="008C0733" w:rsidRPr="00D21FA7">
        <w:rPr>
          <w:rFonts w:ascii="PT Astra Serif" w:hAnsi="PT Astra Serif"/>
          <w:sz w:val="28"/>
          <w:szCs w:val="28"/>
        </w:rPr>
        <w:t xml:space="preserve">онтрольно – счетной комиссии муниципального образования города Шиханы Саратовской области» согласно приложению к настоящему решению. </w:t>
      </w:r>
      <w:bookmarkEnd w:id="0"/>
    </w:p>
    <w:p w:rsidR="008C0733" w:rsidRPr="00D21FA7" w:rsidRDefault="008C0733" w:rsidP="00F4085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FA7">
        <w:rPr>
          <w:rFonts w:ascii="PT Astra Serif" w:hAnsi="PT Astra Serif"/>
          <w:sz w:val="28"/>
          <w:szCs w:val="28"/>
        </w:rPr>
        <w:t xml:space="preserve">3. Признать утратившим силу пункт 1 решения Собрания </w:t>
      </w:r>
      <w:proofErr w:type="gramStart"/>
      <w:r w:rsidRPr="00D21FA7">
        <w:rPr>
          <w:rFonts w:ascii="PT Astra Serif" w:hAnsi="PT Astra Serif"/>
          <w:sz w:val="28"/>
          <w:szCs w:val="28"/>
        </w:rPr>
        <w:t>депутатов</w:t>
      </w:r>
      <w:proofErr w:type="gramEnd"/>
      <w:r w:rsidRPr="00D21FA7">
        <w:rPr>
          <w:rFonts w:ascii="PT Astra Serif" w:hAnsi="PT Astra Serif"/>
          <w:sz w:val="28"/>
          <w:szCs w:val="28"/>
        </w:rPr>
        <w:t xml:space="preserve"> ЗАТО Шиханы от 30.01.2009 г. №3-57-2 «Об образовании контрольно-счетной комиссии ЗАТО Шиханы, утверждении положения о контрольно-счетной комиссии и избрании ее состава» и решение Собрания депутатов ЗАТО Шиханы от 23.05.2019 г. №5-53-5  «Об утверждении «Положения о контрольно – счетной комиссии муниципального образования города Шиханы Саратовской области».</w:t>
      </w:r>
    </w:p>
    <w:p w:rsidR="008C0733" w:rsidRPr="00D21FA7" w:rsidRDefault="007B0F69" w:rsidP="00F4085B">
      <w:pPr>
        <w:pStyle w:val="1"/>
        <w:ind w:left="0" w:firstLine="709"/>
        <w:jc w:val="both"/>
        <w:rPr>
          <w:rFonts w:ascii="PT Astra Serif" w:hAnsi="PT Astra Serif"/>
          <w:sz w:val="28"/>
        </w:rPr>
      </w:pPr>
      <w:r w:rsidRPr="00D21FA7">
        <w:rPr>
          <w:rFonts w:ascii="PT Astra Serif" w:hAnsi="PT Astra Serif"/>
          <w:sz w:val="28"/>
        </w:rPr>
        <w:t>4</w:t>
      </w:r>
      <w:r w:rsidR="008C0733" w:rsidRPr="00D21FA7">
        <w:rPr>
          <w:rFonts w:ascii="PT Astra Serif" w:hAnsi="PT Astra Serif"/>
          <w:sz w:val="28"/>
        </w:rPr>
        <w:t xml:space="preserve">. Решение опубликовать </w:t>
      </w:r>
      <w:r w:rsidR="004E2E30" w:rsidRPr="00D21FA7">
        <w:rPr>
          <w:rFonts w:ascii="PT Astra Serif" w:hAnsi="PT Astra Serif"/>
          <w:sz w:val="28"/>
        </w:rPr>
        <w:t xml:space="preserve">на официальном сайте муниципального образования города Шиханы Саратовской области и разместить </w:t>
      </w:r>
      <w:r w:rsidR="008C0733" w:rsidRPr="00D21FA7">
        <w:rPr>
          <w:rFonts w:ascii="PT Astra Serif" w:hAnsi="PT Astra Serif"/>
          <w:sz w:val="28"/>
        </w:rPr>
        <w:t>в периодическом печатном издании «</w:t>
      </w:r>
      <w:proofErr w:type="spellStart"/>
      <w:r w:rsidR="008C0733" w:rsidRPr="00D21FA7">
        <w:rPr>
          <w:rFonts w:ascii="PT Astra Serif" w:hAnsi="PT Astra Serif"/>
          <w:sz w:val="28"/>
        </w:rPr>
        <w:t>Шиханский</w:t>
      </w:r>
      <w:proofErr w:type="spellEnd"/>
      <w:r w:rsidR="008C0733" w:rsidRPr="00D21FA7">
        <w:rPr>
          <w:rFonts w:ascii="PT Astra Serif" w:hAnsi="PT Astra Serif"/>
          <w:sz w:val="28"/>
        </w:rPr>
        <w:t xml:space="preserve"> деловой вестник».</w:t>
      </w:r>
    </w:p>
    <w:p w:rsidR="008C0733" w:rsidRPr="00D21FA7" w:rsidRDefault="007B0F69" w:rsidP="008C0733">
      <w:pPr>
        <w:ind w:firstLine="709"/>
        <w:jc w:val="both"/>
        <w:rPr>
          <w:rFonts w:ascii="PT Astra Serif" w:hAnsi="PT Astra Serif"/>
          <w:sz w:val="28"/>
        </w:rPr>
      </w:pPr>
      <w:r w:rsidRPr="00D21FA7">
        <w:rPr>
          <w:rFonts w:ascii="PT Astra Serif" w:hAnsi="PT Astra Serif"/>
          <w:sz w:val="28"/>
        </w:rPr>
        <w:t>5</w:t>
      </w:r>
      <w:r w:rsidR="008C0733" w:rsidRPr="00D21FA7">
        <w:rPr>
          <w:rFonts w:ascii="PT Astra Serif" w:hAnsi="PT Astra Serif"/>
          <w:sz w:val="28"/>
        </w:rPr>
        <w:t>. Решение вступает в силу со дня его опубликования.</w:t>
      </w:r>
    </w:p>
    <w:p w:rsidR="00F4085B" w:rsidRPr="00D21FA7" w:rsidRDefault="00F4085B" w:rsidP="008C0733">
      <w:pPr>
        <w:ind w:firstLine="709"/>
        <w:jc w:val="both"/>
        <w:rPr>
          <w:rFonts w:ascii="PT Astra Serif" w:hAnsi="PT Astra Serif"/>
          <w:sz w:val="28"/>
        </w:rPr>
      </w:pPr>
    </w:p>
    <w:tbl>
      <w:tblPr>
        <w:tblW w:w="9747" w:type="dxa"/>
        <w:tblLook w:val="04A0"/>
      </w:tblPr>
      <w:tblGrid>
        <w:gridCol w:w="4423"/>
        <w:gridCol w:w="1012"/>
        <w:gridCol w:w="4312"/>
      </w:tblGrid>
      <w:tr w:rsidR="00D21FA7" w:rsidRPr="00D21FA7" w:rsidTr="00CD13CA">
        <w:tc>
          <w:tcPr>
            <w:tcW w:w="4423" w:type="dxa"/>
          </w:tcPr>
          <w:p w:rsidR="00D21FA7" w:rsidRPr="00D21FA7" w:rsidRDefault="00D21FA7" w:rsidP="00510608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21FA7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D21FA7" w:rsidRPr="00D21FA7" w:rsidRDefault="00D21FA7" w:rsidP="00510608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D21FA7" w:rsidRPr="00D21FA7" w:rsidRDefault="00D21FA7" w:rsidP="00510608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312" w:type="dxa"/>
          </w:tcPr>
          <w:p w:rsidR="00D21FA7" w:rsidRPr="00D21FA7" w:rsidRDefault="00F61060" w:rsidP="00510608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</w:t>
            </w:r>
            <w:r w:rsidR="00D21FA7" w:rsidRPr="00D21FA7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</w:tc>
      </w:tr>
      <w:tr w:rsidR="00D21FA7" w:rsidRPr="00D21FA7" w:rsidTr="00CD13CA">
        <w:tc>
          <w:tcPr>
            <w:tcW w:w="4423" w:type="dxa"/>
          </w:tcPr>
          <w:p w:rsidR="00D21FA7" w:rsidRPr="00D21FA7" w:rsidRDefault="00D21FA7" w:rsidP="00510608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21FA7">
              <w:rPr>
                <w:rFonts w:ascii="PT Astra Serif" w:hAnsi="PT Astra Serif"/>
                <w:b/>
                <w:noProof/>
                <w:sz w:val="28"/>
                <w:szCs w:val="28"/>
              </w:rPr>
              <w:t>А.В. Лещенко</w:t>
            </w:r>
          </w:p>
        </w:tc>
        <w:tc>
          <w:tcPr>
            <w:tcW w:w="1012" w:type="dxa"/>
          </w:tcPr>
          <w:p w:rsidR="00D21FA7" w:rsidRPr="00D21FA7" w:rsidRDefault="00D21FA7" w:rsidP="00510608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312" w:type="dxa"/>
          </w:tcPr>
          <w:p w:rsidR="00D21FA7" w:rsidRDefault="00D21FA7" w:rsidP="00F61060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</w:t>
            </w:r>
            <w:r w:rsidR="00F61060">
              <w:rPr>
                <w:rFonts w:ascii="PT Astra Serif" w:hAnsi="PT Astra Serif"/>
                <w:b/>
                <w:noProof/>
                <w:sz w:val="28"/>
                <w:szCs w:val="28"/>
              </w:rPr>
              <w:t>Ю.А. Бирюков</w:t>
            </w:r>
          </w:p>
          <w:p w:rsidR="00A32CE5" w:rsidRDefault="00A32CE5" w:rsidP="00F61060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075873" w:rsidRPr="00C820C4" w:rsidRDefault="00075873" w:rsidP="00075873">
            <w:pPr>
              <w:ind w:firstLine="567"/>
              <w:jc w:val="right"/>
              <w:rPr>
                <w:rFonts w:ascii="PT Astra Serif" w:hAnsi="PT Astra Serif"/>
                <w:b/>
                <w:i/>
              </w:rPr>
            </w:pPr>
            <w:r w:rsidRPr="00C820C4">
              <w:rPr>
                <w:rFonts w:ascii="PT Astra Serif" w:hAnsi="PT Astra Serif"/>
                <w:b/>
                <w:i/>
              </w:rPr>
              <w:lastRenderedPageBreak/>
              <w:t xml:space="preserve">Приложение </w:t>
            </w:r>
          </w:p>
          <w:p w:rsidR="00075873" w:rsidRDefault="00075873" w:rsidP="00075873">
            <w:pPr>
              <w:ind w:firstLine="567"/>
              <w:jc w:val="right"/>
              <w:rPr>
                <w:rFonts w:ascii="PT Astra Serif" w:hAnsi="PT Astra Serif"/>
                <w:i/>
              </w:rPr>
            </w:pPr>
            <w:r w:rsidRPr="00C820C4">
              <w:rPr>
                <w:rFonts w:ascii="PT Astra Serif" w:hAnsi="PT Astra Serif"/>
                <w:i/>
              </w:rPr>
              <w:t xml:space="preserve">к решению Собрания депутатов </w:t>
            </w:r>
          </w:p>
          <w:p w:rsidR="00075873" w:rsidRPr="00C820C4" w:rsidRDefault="00075873" w:rsidP="00075873">
            <w:pPr>
              <w:ind w:firstLine="567"/>
              <w:jc w:val="right"/>
              <w:rPr>
                <w:rFonts w:ascii="PT Astra Serif" w:hAnsi="PT Astra Serif"/>
                <w:i/>
              </w:rPr>
            </w:pPr>
            <w:r w:rsidRPr="00C820C4">
              <w:rPr>
                <w:rFonts w:ascii="PT Astra Serif" w:hAnsi="PT Astra Serif"/>
                <w:i/>
              </w:rPr>
              <w:t xml:space="preserve">города Шиханы </w:t>
            </w:r>
          </w:p>
          <w:p w:rsidR="00075873" w:rsidRPr="00C820C4" w:rsidRDefault="00075873" w:rsidP="00075873">
            <w:pPr>
              <w:ind w:firstLine="567"/>
              <w:jc w:val="right"/>
              <w:rPr>
                <w:rFonts w:ascii="PT Astra Serif" w:hAnsi="PT Astra Serif"/>
                <w:i/>
              </w:rPr>
            </w:pPr>
            <w:r w:rsidRPr="00C820C4">
              <w:rPr>
                <w:rFonts w:ascii="PT Astra Serif" w:hAnsi="PT Astra Serif"/>
                <w:i/>
              </w:rPr>
              <w:t>от</w:t>
            </w:r>
            <w:r w:rsidR="002D05D6">
              <w:rPr>
                <w:rFonts w:ascii="PT Astra Serif" w:hAnsi="PT Astra Serif"/>
                <w:i/>
              </w:rPr>
              <w:t xml:space="preserve"> 23</w:t>
            </w:r>
            <w:r>
              <w:rPr>
                <w:rFonts w:ascii="PT Astra Serif" w:hAnsi="PT Astra Serif"/>
                <w:i/>
              </w:rPr>
              <w:t>.06.2022 г.</w:t>
            </w:r>
            <w:r w:rsidRPr="00C820C4">
              <w:rPr>
                <w:rFonts w:ascii="PT Astra Serif" w:hAnsi="PT Astra Serif"/>
                <w:i/>
              </w:rPr>
              <w:t xml:space="preserve">  № </w:t>
            </w:r>
            <w:r>
              <w:rPr>
                <w:rFonts w:ascii="PT Astra Serif" w:hAnsi="PT Astra Serif"/>
                <w:i/>
              </w:rPr>
              <w:t>6-3</w:t>
            </w:r>
            <w:r w:rsidR="002D05D6">
              <w:rPr>
                <w:rFonts w:ascii="PT Astra Serif" w:hAnsi="PT Astra Serif"/>
                <w:i/>
              </w:rPr>
              <w:t>0-2</w:t>
            </w:r>
          </w:p>
          <w:p w:rsidR="00A32CE5" w:rsidRPr="00D21FA7" w:rsidRDefault="00A32CE5" w:rsidP="00F61060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</w:tbl>
    <w:p w:rsidR="00F4085B" w:rsidRPr="00075873" w:rsidRDefault="00F4085B" w:rsidP="00F4085B">
      <w:pPr>
        <w:shd w:val="clear" w:color="auto" w:fill="FFFFFF"/>
        <w:jc w:val="center"/>
        <w:rPr>
          <w:rFonts w:ascii="PT Astra Serif" w:hAnsi="PT Astra Serif"/>
          <w:b/>
        </w:rPr>
      </w:pPr>
      <w:r w:rsidRPr="00075873">
        <w:rPr>
          <w:rFonts w:ascii="PT Astra Serif" w:hAnsi="PT Astra Serif"/>
          <w:b/>
        </w:rPr>
        <w:lastRenderedPageBreak/>
        <w:t>ПОЛОЖЕНИЕ</w:t>
      </w:r>
    </w:p>
    <w:p w:rsidR="00F4085B" w:rsidRPr="00075873" w:rsidRDefault="00F4085B" w:rsidP="00F4085B">
      <w:pPr>
        <w:jc w:val="center"/>
        <w:rPr>
          <w:rFonts w:ascii="PT Astra Serif" w:hAnsi="PT Astra Serif"/>
          <w:b/>
        </w:rPr>
      </w:pPr>
      <w:r w:rsidRPr="00075873">
        <w:rPr>
          <w:rFonts w:ascii="PT Astra Serif" w:hAnsi="PT Astra Serif"/>
          <w:b/>
        </w:rPr>
        <w:t>о Контрольно-счетной комиссии муниципального образования города Шиханы Саратовской области</w:t>
      </w:r>
    </w:p>
    <w:p w:rsidR="00F4085B" w:rsidRPr="00D21FA7" w:rsidRDefault="00F4085B" w:rsidP="00F4085B">
      <w:pPr>
        <w:jc w:val="center"/>
        <w:rPr>
          <w:rFonts w:ascii="PT Astra Serif" w:hAnsi="PT Astra Serif"/>
          <w:b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  <w:color w:val="04092A"/>
        </w:rPr>
        <w:t>Статья 1</w:t>
      </w:r>
      <w:r w:rsidRPr="00D21FA7">
        <w:rPr>
          <w:rFonts w:ascii="PT Astra Serif" w:hAnsi="PT Astra Serif"/>
          <w:color w:val="04092A"/>
        </w:rPr>
        <w:t xml:space="preserve">. </w:t>
      </w:r>
      <w:r w:rsidRPr="00D21FA7">
        <w:rPr>
          <w:rFonts w:ascii="PT Astra Serif" w:hAnsi="PT Astra Serif"/>
        </w:rPr>
        <w:t>Статус Контрольно-счетной комиссии муниципального образования города Шиханы Саратовской области</w:t>
      </w:r>
    </w:p>
    <w:p w:rsidR="00F4085B" w:rsidRPr="00D21FA7" w:rsidRDefault="00F4085B" w:rsidP="00F4085B">
      <w:pPr>
        <w:shd w:val="clear" w:color="auto" w:fill="FFFFFF"/>
        <w:ind w:firstLine="567"/>
        <w:rPr>
          <w:rFonts w:ascii="PT Astra Serif" w:hAnsi="PT Astra Serif"/>
          <w:color w:val="04092A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04092A"/>
        </w:rPr>
      </w:pPr>
      <w:r w:rsidRPr="00D21FA7">
        <w:rPr>
          <w:rFonts w:ascii="PT Astra Serif" w:hAnsi="PT Astra Serif"/>
          <w:color w:val="04092A"/>
        </w:rPr>
        <w:t xml:space="preserve">1. </w:t>
      </w:r>
      <w:r w:rsidRPr="00D21FA7">
        <w:rPr>
          <w:rFonts w:ascii="PT Astra Serif" w:hAnsi="PT Astra Serif"/>
        </w:rPr>
        <w:t xml:space="preserve">Контрольно-счетная  комиссия муниципального образования города Шиханы Саратовской области (далее – Контрольно-счетная  комиссия) является постоянно действующим органом внешнего муниципального финансового контроля, образуется Собранием депутатов муниципального образования города Шиханы Саратовской области </w:t>
      </w:r>
      <w:r w:rsidR="00294D3C" w:rsidRPr="00D21FA7">
        <w:rPr>
          <w:rFonts w:ascii="PT Astra Serif" w:hAnsi="PT Astra Serif"/>
        </w:rPr>
        <w:t xml:space="preserve">(далее – Собрание депутатов города Шиханы) </w:t>
      </w:r>
      <w:r w:rsidRPr="00D21FA7">
        <w:rPr>
          <w:rFonts w:ascii="PT Astra Serif" w:hAnsi="PT Astra Serif"/>
        </w:rPr>
        <w:t>и ему подотчетна.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  <w:color w:val="04092A"/>
        </w:rPr>
        <w:t xml:space="preserve">2. </w:t>
      </w:r>
      <w:r w:rsidRPr="00D21FA7">
        <w:rPr>
          <w:rFonts w:ascii="PT Astra Serif" w:hAnsi="PT Astra Serif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3. Деятельность Контрольно-счетной комиссии не может быть приостановлена, в том числе в связи с досрочным прекращение</w:t>
      </w:r>
      <w:r w:rsidR="00294D3C" w:rsidRPr="00D21FA7">
        <w:rPr>
          <w:rFonts w:ascii="PT Astra Serif" w:hAnsi="PT Astra Serif"/>
        </w:rPr>
        <w:t>м полномочий Собрания депутатов города Шиханы</w:t>
      </w:r>
      <w:r w:rsidRPr="00D21FA7">
        <w:rPr>
          <w:rFonts w:ascii="PT Astra Serif" w:hAnsi="PT Astra Serif"/>
        </w:rPr>
        <w:t>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  <w:color w:val="04092A"/>
        </w:rPr>
        <w:t xml:space="preserve">4. </w:t>
      </w:r>
      <w:r w:rsidRPr="00D21FA7">
        <w:rPr>
          <w:rFonts w:ascii="PT Astra Serif" w:hAnsi="PT Astra Serif"/>
        </w:rPr>
        <w:t>Контрольно-счетная комиссия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муниципального образования города Шиханы Саратовской области.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04092A"/>
        </w:rPr>
      </w:pPr>
      <w:r w:rsidRPr="00D21FA7">
        <w:rPr>
          <w:rFonts w:ascii="PT Astra Serif" w:hAnsi="PT Astra Serif"/>
          <w:color w:val="04092A"/>
        </w:rPr>
        <w:t>5. Контрольно-счетная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6 Полное наименование: Контрольно – счетная комиссия муниципального образования города Шиханы Саратовской области.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Сокращенное наименование: КСК города Шиханы.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7. Юридический адрес</w:t>
      </w:r>
      <w:r w:rsidR="00D043B2">
        <w:rPr>
          <w:rFonts w:ascii="PT Astra Serif" w:hAnsi="PT Astra Serif"/>
        </w:rPr>
        <w:t>:</w:t>
      </w:r>
      <w:r w:rsidRPr="00D21FA7">
        <w:rPr>
          <w:rFonts w:ascii="PT Astra Serif" w:hAnsi="PT Astra Serif"/>
        </w:rPr>
        <w:t xml:space="preserve"> Контрольно – счетной комиссии: Саратовская область, город Шиханы, улица Ленина, 8.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 Фактический адрес: Саратовская область, город Шиханы, улица Ленина, 8.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lang w:val="de-DE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2.</w:t>
      </w:r>
      <w:r w:rsidRPr="00D21FA7">
        <w:rPr>
          <w:rFonts w:ascii="PT Astra Serif" w:hAnsi="PT Astra Serif"/>
        </w:rPr>
        <w:t xml:space="preserve"> Правовые основы деятельности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Контрольно-счетная комиссия осуществляет свою деятельность на основе </w:t>
      </w:r>
      <w:hyperlink r:id="rId8" w:history="1">
        <w:r w:rsidRPr="00D21FA7">
          <w:rPr>
            <w:rFonts w:ascii="PT Astra Serif" w:hAnsi="PT Astra Serif"/>
          </w:rPr>
          <w:t>Конституции</w:t>
        </w:r>
      </w:hyperlink>
      <w:r w:rsidRPr="00D21FA7">
        <w:rPr>
          <w:rFonts w:ascii="PT Astra Serif" w:hAnsi="PT Astra Serif"/>
        </w:rPr>
        <w:t> Российской Федерации, законодательства Российской Федерации, законов и иных нормативных правовых актов Саратовской области, </w:t>
      </w:r>
      <w:hyperlink r:id="rId9" w:history="1">
        <w:r w:rsidR="00DF62B8" w:rsidRPr="00D21FA7">
          <w:rPr>
            <w:rFonts w:ascii="PT Astra Serif" w:hAnsi="PT Astra Serif"/>
          </w:rPr>
          <w:t>У</w:t>
        </w:r>
        <w:r w:rsidRPr="00D21FA7">
          <w:rPr>
            <w:rFonts w:ascii="PT Astra Serif" w:hAnsi="PT Astra Serif"/>
          </w:rPr>
          <w:t>става</w:t>
        </w:r>
      </w:hyperlink>
      <w:r w:rsidRPr="00D21FA7">
        <w:rPr>
          <w:rFonts w:ascii="PT Astra Serif" w:hAnsi="PT Astra Serif"/>
        </w:rPr>
        <w:t> муниципального образования города Шиханы Саратовской области, настоящего Положения и иных муниципальных нормативных правовых актов.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3.</w:t>
      </w:r>
      <w:r w:rsidRPr="00D21FA7">
        <w:rPr>
          <w:rFonts w:ascii="PT Astra Serif" w:hAnsi="PT Astra Serif"/>
        </w:rPr>
        <w:t xml:space="preserve"> Принципы деятельности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Деятельность Контрольно-счетной комиссии основывается на принципах законности, объективности, эффективности, независимости, открытости и гласности.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4.</w:t>
      </w:r>
      <w:r w:rsidRPr="00D21FA7">
        <w:rPr>
          <w:rFonts w:ascii="PT Astra Serif" w:hAnsi="PT Astra Serif"/>
        </w:rPr>
        <w:t xml:space="preserve"> Состав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04092A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Контрольно-счетная комиссия образуется в составе председателя  и аппарата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2.Председатель Контрольно-счетной комиссии замещает муниципальную должность.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C00000"/>
        </w:rPr>
      </w:pPr>
      <w:r w:rsidRPr="00D21FA7">
        <w:rPr>
          <w:rFonts w:ascii="PT Astra Serif" w:hAnsi="PT Astra Serif"/>
        </w:rPr>
        <w:t>3. Срок полномочий председателя Контрольно-счетной комиссии составляет 5 лет.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>4. В состав аппарата Контрольно-счетной комиссии входит инспектор</w:t>
      </w:r>
      <w:r w:rsidR="005A4AAD" w:rsidRPr="00D21FA7">
        <w:rPr>
          <w:rFonts w:ascii="PT Astra Serif" w:hAnsi="PT Astra Serif"/>
        </w:rPr>
        <w:t xml:space="preserve"> </w:t>
      </w:r>
      <w:r w:rsidR="005A4AAD" w:rsidRPr="00B71751">
        <w:rPr>
          <w:rFonts w:ascii="PT Astra Serif" w:hAnsi="PT Astra Serif"/>
        </w:rPr>
        <w:t xml:space="preserve">и </w:t>
      </w:r>
      <w:r w:rsidR="00370D3C" w:rsidRPr="00B71751">
        <w:rPr>
          <w:rFonts w:ascii="PT Astra Serif" w:hAnsi="PT Astra Serif"/>
        </w:rPr>
        <w:t>делопроизводитель</w:t>
      </w:r>
      <w:r w:rsidRPr="00B71751">
        <w:rPr>
          <w:rFonts w:ascii="PT Astra Serif" w:hAnsi="PT Astra Serif"/>
        </w:rPr>
        <w:t>. На инспектора Контрольно-счетной комиссии возлагается обязанности по организации и непосредственному проведению внешнего муниципального</w:t>
      </w:r>
      <w:r w:rsidRPr="00D21FA7">
        <w:rPr>
          <w:rFonts w:ascii="PT Astra Serif" w:hAnsi="PT Astra Serif"/>
        </w:rPr>
        <w:t xml:space="preserve"> финансового контроля.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5. Права, обязанности и ответственность работников Контрольно-счетного органа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6. Штатная численность Контрольно-счетной комиссии определяется правовым актом Собрания депутатов города Шиханы по представлению председателя Контрольно-счетной комиссии. 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7. Структура Контрольно-счетной комиссии утверждается решением Собрания депутатов города Шиханы.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8.Штатное расписание Контрольно-счетной комиссии утверждается председателем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5.</w:t>
      </w:r>
      <w:r w:rsidRPr="00D21FA7">
        <w:rPr>
          <w:rFonts w:ascii="PT Astra Serif" w:hAnsi="PT Astra Serif"/>
        </w:rPr>
        <w:t xml:space="preserve"> Порядок назначения на должность и освобождения от должности председателя 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Председатель Контрольно-счетной комиссии назначается на должность</w:t>
      </w:r>
      <w:r w:rsidR="00DF62B8" w:rsidRPr="00D21FA7">
        <w:rPr>
          <w:rFonts w:ascii="PT Astra Serif" w:hAnsi="PT Astra Serif"/>
        </w:rPr>
        <w:t xml:space="preserve"> </w:t>
      </w:r>
      <w:r w:rsidR="00294D3C" w:rsidRPr="00D21FA7">
        <w:rPr>
          <w:rFonts w:ascii="PT Astra Serif" w:hAnsi="PT Astra Serif"/>
        </w:rPr>
        <w:t>решением</w:t>
      </w:r>
      <w:r w:rsidRPr="00D21FA7">
        <w:rPr>
          <w:rFonts w:ascii="PT Astra Serif" w:hAnsi="PT Astra Serif"/>
        </w:rPr>
        <w:t xml:space="preserve"> Собрани</w:t>
      </w:r>
      <w:r w:rsidR="00DF62B8" w:rsidRPr="00D21FA7">
        <w:rPr>
          <w:rFonts w:ascii="PT Astra Serif" w:hAnsi="PT Astra Serif"/>
        </w:rPr>
        <w:t>я</w:t>
      </w:r>
      <w:r w:rsidRPr="00D21FA7">
        <w:rPr>
          <w:rFonts w:ascii="PT Astra Serif" w:hAnsi="PT Astra Serif"/>
        </w:rPr>
        <w:t xml:space="preserve"> депутатов города Шиханы.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Предложения о кандидатурах на должность председателя Контрольно-счетной комиссии вносятся в Собрание депутатов города Шиханы: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1) председателем Собрания депутатов муниципального образования города Шиханы Саратовской области;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2) депутатами Собрания депутатов муниципального образования города Шиханы Саратовской области - не менее одной трети от установленного числа депутатов представительного органа муниципального образования города Шиханы Саратовской области;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3) главой муниципального образования город Шиханы Саратовской области.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  <w:color w:val="04092A"/>
        </w:rPr>
        <w:t xml:space="preserve">3. </w:t>
      </w:r>
      <w:r w:rsidRPr="00D21FA7">
        <w:rPr>
          <w:rFonts w:ascii="PT Astra Serif" w:hAnsi="PT Astra Serif"/>
        </w:rPr>
        <w:t>Кандидатуры на должность председателя Контрольно-счетной комиссии представляются в Собрание депутатов города Шиханы субъектами, перечисленными в </w:t>
      </w:r>
      <w:hyperlink r:id="rId10" w:anchor="P91" w:history="1">
        <w:r w:rsidRPr="00D21FA7">
          <w:rPr>
            <w:rFonts w:ascii="PT Astra Serif" w:hAnsi="PT Astra Serif"/>
          </w:rPr>
          <w:t>части 2</w:t>
        </w:r>
      </w:hyperlink>
      <w:r w:rsidRPr="00D21FA7">
        <w:rPr>
          <w:rFonts w:ascii="PT Astra Serif" w:hAnsi="PT Astra Serif"/>
        </w:rPr>
        <w:t> настоящей статьи, не позднее, чем за два месяца до истечения полномочий действующего председателя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4.Решение Собрания депутатов города Шиханы о назначении на должность председателя КСК принимается персонально в отношении каждого кандидата путем открытого голосования.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Избранным и назначенным на должность председателя КСК считается кандидат, за которого проголосовало более половины от числа</w:t>
      </w:r>
      <w:r w:rsidR="00294D3C" w:rsidRPr="00D21FA7">
        <w:rPr>
          <w:rFonts w:ascii="PT Astra Serif" w:hAnsi="PT Astra Serif"/>
        </w:rPr>
        <w:t>,</w:t>
      </w:r>
      <w:r w:rsidRPr="00D21FA7">
        <w:rPr>
          <w:rFonts w:ascii="PT Astra Serif" w:hAnsi="PT Astra Serif"/>
        </w:rPr>
        <w:t xml:space="preserve"> установленной численности </w:t>
      </w:r>
      <w:proofErr w:type="gramStart"/>
      <w:r w:rsidRPr="00D21FA7">
        <w:rPr>
          <w:rFonts w:ascii="PT Astra Serif" w:hAnsi="PT Astra Serif"/>
        </w:rPr>
        <w:t>депутатов Собрания депутатов муниципального образования города</w:t>
      </w:r>
      <w:proofErr w:type="gramEnd"/>
      <w:r w:rsidRPr="00D21FA7">
        <w:rPr>
          <w:rFonts w:ascii="PT Astra Serif" w:hAnsi="PT Astra Serif"/>
        </w:rPr>
        <w:t xml:space="preserve"> Шиханы Саратовской области. 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04092A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6.</w:t>
      </w:r>
      <w:r w:rsidRPr="00D21FA7">
        <w:rPr>
          <w:rFonts w:ascii="PT Astra Serif" w:hAnsi="PT Astra Serif"/>
        </w:rPr>
        <w:t xml:space="preserve"> Требования к кандидатурам на должность председателя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На должность председателя Контрольно-счетной комиссии назначаются граждане Российской Федерации, соответствующие следующим квалификационным требованиям: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1) наличие высшего образования;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proofErr w:type="gramStart"/>
      <w:r w:rsidRPr="00D21FA7">
        <w:rPr>
          <w:rFonts w:ascii="PT Astra Serif" w:hAnsi="PT Astra Serif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</w:t>
      </w:r>
      <w:r w:rsidRPr="00D21FA7">
        <w:rPr>
          <w:rFonts w:ascii="PT Astra Serif" w:hAnsi="PT Astra Serif"/>
        </w:rPr>
        <w:lastRenderedPageBreak/>
        <w:t xml:space="preserve">соответствующего субъекта Российской Федерации и иных нормативных правовых актов, </w:t>
      </w:r>
      <w:r w:rsidR="00155E09" w:rsidRPr="00D21FA7">
        <w:rPr>
          <w:rFonts w:ascii="PT Astra Serif" w:hAnsi="PT Astra Serif"/>
        </w:rPr>
        <w:t>Устава</w:t>
      </w:r>
      <w:r w:rsidRPr="00D21FA7">
        <w:rPr>
          <w:rFonts w:ascii="PT Astra Serif" w:hAnsi="PT Astra Serif"/>
        </w:rPr>
        <w:t xml:space="preserve"> муниципального образования</w:t>
      </w:r>
      <w:r w:rsidR="00155E09" w:rsidRPr="00D21FA7">
        <w:rPr>
          <w:rFonts w:ascii="PT Astra Serif" w:hAnsi="PT Astra Serif"/>
        </w:rPr>
        <w:t xml:space="preserve"> города Шиханы Саратовской области</w:t>
      </w:r>
      <w:r w:rsidRPr="00D21FA7">
        <w:rPr>
          <w:rFonts w:ascii="PT Astra Serif" w:hAnsi="PT Astra Serif"/>
        </w:rPr>
        <w:t xml:space="preserve"> и иных муниципальных правовых актов применительно к исполнению должностных обязанностей, а также общих</w:t>
      </w:r>
      <w:proofErr w:type="gramEnd"/>
      <w:r w:rsidRPr="00D21FA7">
        <w:rPr>
          <w:rFonts w:ascii="PT Astra Serif" w:hAnsi="PT Astra Serif"/>
        </w:rPr>
        <w:t xml:space="preserve">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Гражданин Российской Федерации не может быть назначен на должность председателя  Контрольно-счетной комиссии в случае: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1) наличия у него неснятой или непогашенной судимости;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2) признания его недееспособным или ограниченно дееспособным решением суда, вступившим в законную силу;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04092A"/>
        </w:rPr>
      </w:pPr>
      <w:r w:rsidRPr="00D21FA7">
        <w:rPr>
          <w:rFonts w:ascii="PT Astra Serif" w:hAnsi="PT Astra Serif"/>
        </w:rPr>
        <w:t>3)</w:t>
      </w:r>
      <w:r w:rsidRPr="00D21FA7">
        <w:rPr>
          <w:rFonts w:ascii="PT Astra Serif" w:hAnsi="PT Astra Serif"/>
          <w:color w:val="FF0000"/>
        </w:rPr>
        <w:t xml:space="preserve"> </w:t>
      </w:r>
      <w:r w:rsidRPr="00D21FA7">
        <w:rPr>
          <w:rFonts w:ascii="PT Astra Serif" w:hAnsi="PT Astra Serif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3. </w:t>
      </w:r>
      <w:proofErr w:type="gramStart"/>
      <w:r w:rsidRPr="00D21FA7">
        <w:rPr>
          <w:rFonts w:ascii="PT Astra Serif" w:hAnsi="PT Astra Serif"/>
        </w:rPr>
        <w:t xml:space="preserve">Председатель Контрольно-счетной комиссии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 город Шиханы Саратовской области, председателем Собрания депутатов муниципального образования города Шиханы Саратовской области, руководителями судебных и правоохранительных органов, </w:t>
      </w:r>
      <w:r w:rsidR="00155E09" w:rsidRPr="00D21FA7">
        <w:rPr>
          <w:rFonts w:ascii="PT Astra Serif" w:hAnsi="PT Astra Serif"/>
        </w:rPr>
        <w:t>осуществляющих полномочия</w:t>
      </w:r>
      <w:r w:rsidRPr="00D21FA7">
        <w:rPr>
          <w:rFonts w:ascii="PT Astra Serif" w:hAnsi="PT Astra Serif"/>
        </w:rPr>
        <w:t xml:space="preserve"> на территории муниципального образования города Шиханы Саратовской области</w:t>
      </w:r>
      <w:r w:rsidRPr="00D21FA7">
        <w:rPr>
          <w:rFonts w:ascii="PT Astra Serif" w:hAnsi="PT Astra Serif"/>
          <w:color w:val="04092A"/>
        </w:rPr>
        <w:t>.</w:t>
      </w:r>
      <w:proofErr w:type="gramEnd"/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4. Председатель Контрольно-счетной комиссии не может 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5. </w:t>
      </w:r>
      <w:proofErr w:type="gramStart"/>
      <w:r w:rsidRPr="00D21FA7">
        <w:rPr>
          <w:rFonts w:ascii="PT Astra Serif" w:hAnsi="PT Astra Serif"/>
        </w:rPr>
        <w:t>Председатель Контрольно-счетной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7.</w:t>
      </w:r>
      <w:r w:rsidRPr="00D21FA7">
        <w:rPr>
          <w:rFonts w:ascii="PT Astra Serif" w:hAnsi="PT Astra Serif"/>
        </w:rPr>
        <w:t xml:space="preserve"> Гарантии статуса должностных лиц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Председатель и инспектор Контрольно-счетной комиссии являются должностными лицами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2. </w:t>
      </w:r>
      <w:proofErr w:type="gramStart"/>
      <w:r w:rsidRPr="00D21FA7">
        <w:rPr>
          <w:rFonts w:ascii="PT Astra Serif" w:hAnsi="PT Astra Serif"/>
        </w:rPr>
        <w:t>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3. 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4085B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4. Должностные лица Контрольно-счетной комиссии обладают гарантиями профессиональной независимости.</w:t>
      </w:r>
    </w:p>
    <w:p w:rsidR="00A32CE5" w:rsidRPr="00C13D07" w:rsidRDefault="00A32CE5" w:rsidP="00A32CE5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PT Astra Serif" w:hAnsi="PT Astra Serif"/>
        </w:rPr>
        <w:lastRenderedPageBreak/>
        <w:t xml:space="preserve">      </w:t>
      </w:r>
      <w:r w:rsidRPr="00A32CE5">
        <w:rPr>
          <w:rFonts w:ascii="PT Astra Serif" w:hAnsi="PT Astra Serif"/>
          <w:sz w:val="24"/>
          <w:szCs w:val="24"/>
        </w:rPr>
        <w:t>5.</w:t>
      </w:r>
      <w:r>
        <w:rPr>
          <w:rFonts w:ascii="PT Astra Serif" w:hAnsi="PT Astra Seri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Председателю контрольно-счетной комиссии</w:t>
      </w:r>
      <w:r w:rsidRPr="00C13D07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3D07">
        <w:rPr>
          <w:rFonts w:ascii="Times New Roman" w:hAnsi="Times New Roman" w:cs="Times New Roman"/>
          <w:sz w:val="24"/>
          <w:szCs w:val="24"/>
        </w:rPr>
        <w:t xml:space="preserve"> Шиханы  предоставляются следующие гарантии:</w:t>
      </w:r>
    </w:p>
    <w:p w:rsidR="00A32CE5" w:rsidRPr="00C13D07" w:rsidRDefault="00A32CE5" w:rsidP="00A32CE5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D07">
        <w:rPr>
          <w:rFonts w:ascii="Times New Roman" w:hAnsi="Times New Roman" w:cs="Times New Roman"/>
          <w:sz w:val="24"/>
          <w:szCs w:val="24"/>
        </w:rPr>
        <w:t>- оплата труда, которая производится в форме ежемесячного денежного вознаграждения, условия и размер которого устанавливаются Положением о денежном вознаграждении должностных лиц и денежном содержании муниципальных служащих органов местного самоуправления муниципального образования города Шиханы Саратовской области;</w:t>
      </w:r>
    </w:p>
    <w:p w:rsidR="00A32CE5" w:rsidRPr="00C13D07" w:rsidRDefault="00A32CE5" w:rsidP="00A32CE5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D07">
        <w:rPr>
          <w:rFonts w:ascii="Times New Roman" w:hAnsi="Times New Roman" w:cs="Times New Roman"/>
          <w:sz w:val="24"/>
          <w:szCs w:val="24"/>
        </w:rPr>
        <w:t xml:space="preserve">- ежегодный оплачиваемый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13D07">
        <w:rPr>
          <w:rFonts w:ascii="Times New Roman" w:hAnsi="Times New Roman" w:cs="Times New Roman"/>
          <w:sz w:val="24"/>
          <w:szCs w:val="24"/>
        </w:rPr>
        <w:t xml:space="preserve"> календарных дней;</w:t>
      </w:r>
    </w:p>
    <w:p w:rsidR="00A32CE5" w:rsidRPr="00C13D07" w:rsidRDefault="00A32CE5" w:rsidP="00A32CE5">
      <w:pPr>
        <w:pStyle w:val="a8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3D07">
        <w:rPr>
          <w:rFonts w:ascii="Times New Roman" w:hAnsi="Times New Roman" w:cs="Times New Roman"/>
          <w:sz w:val="24"/>
          <w:szCs w:val="24"/>
        </w:rPr>
        <w:t>- материальная помощь согласно Положению о денежном вознаграждении выборных должностных лиц и денежном содержании муниципальных служащих органов местного самоуправления муниципального образования города Шиханы Саратовской области.</w:t>
      </w:r>
    </w:p>
    <w:p w:rsidR="00F4085B" w:rsidRPr="00D21FA7" w:rsidRDefault="00A32CE5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F4085B" w:rsidRPr="00D21FA7">
        <w:rPr>
          <w:rFonts w:ascii="PT Astra Serif" w:hAnsi="PT Astra Serif"/>
        </w:rPr>
        <w:t>. Председатель Контрольно-счетной комиссии досрочно освобождается от должности на основании решения Собрания депутатов г</w:t>
      </w:r>
      <w:r w:rsidR="00294D3C" w:rsidRPr="00D21FA7">
        <w:rPr>
          <w:rFonts w:ascii="PT Astra Serif" w:hAnsi="PT Astra Serif"/>
        </w:rPr>
        <w:t xml:space="preserve">орода Шиханы </w:t>
      </w:r>
      <w:r w:rsidR="00F4085B" w:rsidRPr="00D21FA7">
        <w:rPr>
          <w:rFonts w:ascii="PT Astra Serif" w:hAnsi="PT Astra Serif"/>
        </w:rPr>
        <w:t xml:space="preserve"> по следующим основаниям: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b/>
        </w:rPr>
      </w:pPr>
      <w:r w:rsidRPr="00D21FA7">
        <w:rPr>
          <w:rFonts w:ascii="PT Astra Serif" w:hAnsi="PT Astra Serif"/>
        </w:rPr>
        <w:t xml:space="preserve">1) вступления в законную силу обвинительного приговора суда в отношении </w:t>
      </w:r>
      <w:r w:rsidR="00155E09" w:rsidRPr="00D21FA7">
        <w:rPr>
          <w:rFonts w:ascii="PT Astra Serif" w:hAnsi="PT Astra Serif"/>
        </w:rPr>
        <w:t>него</w:t>
      </w:r>
      <w:r w:rsidRPr="00D21FA7">
        <w:rPr>
          <w:rFonts w:ascii="PT Astra Serif" w:hAnsi="PT Astra Serif"/>
        </w:rPr>
        <w:t>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2) признания </w:t>
      </w:r>
      <w:r w:rsidR="00155E09" w:rsidRPr="00D21FA7">
        <w:rPr>
          <w:rFonts w:ascii="PT Astra Serif" w:hAnsi="PT Astra Serif"/>
        </w:rPr>
        <w:t>его недееспособным</w:t>
      </w:r>
      <w:r w:rsidRPr="00D21FA7">
        <w:rPr>
          <w:rFonts w:ascii="PT Astra Serif" w:hAnsi="PT Astra Serif"/>
        </w:rPr>
        <w:t xml:space="preserve"> или о</w:t>
      </w:r>
      <w:r w:rsidR="00155E09" w:rsidRPr="00D21FA7">
        <w:rPr>
          <w:rFonts w:ascii="PT Astra Serif" w:hAnsi="PT Astra Serif"/>
        </w:rPr>
        <w:t>граниченно дееспособным</w:t>
      </w:r>
      <w:r w:rsidRPr="00D21FA7">
        <w:rPr>
          <w:rFonts w:ascii="PT Astra Serif" w:hAnsi="PT Astra Serif"/>
        </w:rPr>
        <w:t xml:space="preserve"> вступившим в законную силу решением суда;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4) подачи письменного заявления об отставке;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5) нарушения требований законодательства Российской </w:t>
      </w:r>
      <w:proofErr w:type="gramStart"/>
      <w:r w:rsidRPr="00D21FA7">
        <w:rPr>
          <w:rFonts w:ascii="PT Astra Serif" w:hAnsi="PT Astra Serif"/>
        </w:rPr>
        <w:t>Федерации</w:t>
      </w:r>
      <w:proofErr w:type="gramEnd"/>
      <w:r w:rsidRPr="00D21FA7">
        <w:rPr>
          <w:rFonts w:ascii="PT Astra Serif" w:hAnsi="PT Astra Serif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Собрания депутатов города Шиханы;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proofErr w:type="gramStart"/>
      <w:r w:rsidRPr="00D21FA7">
        <w:rPr>
          <w:rFonts w:ascii="PT Astra Serif" w:hAnsi="PT Astra Serif"/>
        </w:rPr>
        <w:t>6) несоблюдения ограничений, запретов, неисполнения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</w:t>
      </w:r>
      <w:proofErr w:type="gramEnd"/>
      <w:r w:rsidRPr="00D21FA7">
        <w:rPr>
          <w:rFonts w:ascii="PT Astra Serif" w:hAnsi="PT Astra Serif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04092A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8.</w:t>
      </w:r>
      <w:r w:rsidRPr="00D21FA7">
        <w:rPr>
          <w:rFonts w:ascii="PT Astra Serif" w:hAnsi="PT Astra Serif"/>
        </w:rPr>
        <w:t xml:space="preserve"> Полномочия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Контрольно-счетная  комиссия осуществляет следующие полномочия: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D21FA7">
        <w:rPr>
          <w:rFonts w:ascii="PT Astra Serif" w:hAnsi="PT Astra Serif"/>
        </w:rPr>
        <w:t>дств в сл</w:t>
      </w:r>
      <w:proofErr w:type="gramEnd"/>
      <w:r w:rsidRPr="00D21FA7">
        <w:rPr>
          <w:rFonts w:ascii="PT Astra Serif" w:hAnsi="PT Astra Serif"/>
        </w:rPr>
        <w:t>учаях, предусмотренных законодательством Российской Федерации;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2) экспертиза проектов местного бюджета, проверка и анализ обоснованности его показателей;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3) внешняя проверка годового отчета об исполнении местного бюджета;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5) оценка эффективности формирования муниципальной собственности, управления   и   распоряжения   такой   собственностью и </w:t>
      </w:r>
      <w:proofErr w:type="gramStart"/>
      <w:r w:rsidRPr="00D21FA7">
        <w:rPr>
          <w:rFonts w:ascii="PT Astra Serif" w:hAnsi="PT Astra Serif"/>
        </w:rPr>
        <w:t>контроль за</w:t>
      </w:r>
      <w:proofErr w:type="gramEnd"/>
      <w:r w:rsidRPr="00D21FA7">
        <w:rPr>
          <w:rFonts w:ascii="PT Astra Serif" w:hAnsi="PT Astra Serif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32CE5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>предоставления муниципальных гарантий и поручительств или обеспечения исполнения обязатель</w:t>
      </w:r>
      <w:proofErr w:type="gramStart"/>
      <w:r w:rsidRPr="00D21FA7">
        <w:rPr>
          <w:rFonts w:ascii="PT Astra Serif" w:hAnsi="PT Astra Serif"/>
        </w:rPr>
        <w:t>ств др</w:t>
      </w:r>
      <w:proofErr w:type="gramEnd"/>
      <w:r w:rsidRPr="00D21FA7">
        <w:rPr>
          <w:rFonts w:ascii="PT Astra Serif" w:hAnsi="PT Astra Serif"/>
        </w:rPr>
        <w:t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9) проведение оперативного анализа   исполнения   и   </w:t>
      </w:r>
      <w:proofErr w:type="gramStart"/>
      <w:r w:rsidRPr="00D21FA7">
        <w:rPr>
          <w:rFonts w:ascii="PT Astra Serif" w:hAnsi="PT Astra Serif"/>
        </w:rPr>
        <w:t>контроля   за</w:t>
      </w:r>
      <w:proofErr w:type="gramEnd"/>
      <w:r w:rsidRPr="00D21FA7">
        <w:rPr>
          <w:rFonts w:ascii="PT Astra Serif" w:hAnsi="PT Astra Serif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155E09" w:rsidRPr="00D21FA7">
        <w:rPr>
          <w:rFonts w:ascii="PT Astra Serif" w:hAnsi="PT Astra Serif"/>
        </w:rPr>
        <w:t>Собрание депутатов</w:t>
      </w:r>
      <w:r w:rsidRPr="00D21FA7">
        <w:rPr>
          <w:rFonts w:ascii="PT Astra Serif" w:hAnsi="PT Astra Serif"/>
        </w:rPr>
        <w:t xml:space="preserve"> муниципального образования города Шиханы Саратовской области и главе муниципального образования город Шиханы Саратовской области;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10) осуществление </w:t>
      </w:r>
      <w:proofErr w:type="gramStart"/>
      <w:r w:rsidRPr="00D21FA7">
        <w:rPr>
          <w:rFonts w:ascii="PT Astra Serif" w:hAnsi="PT Astra Serif"/>
        </w:rPr>
        <w:t>контроля за</w:t>
      </w:r>
      <w:proofErr w:type="gramEnd"/>
      <w:r w:rsidRPr="00D21FA7">
        <w:rPr>
          <w:rFonts w:ascii="PT Astra Serif" w:hAnsi="PT Astra Serif"/>
        </w:rPr>
        <w:t xml:space="preserve"> состоянием муниципального внутреннего и внешнего долга;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11) оценка реализуемости, рисков и результатов </w:t>
      </w:r>
      <w:proofErr w:type="gramStart"/>
      <w:r w:rsidRPr="00D21FA7">
        <w:rPr>
          <w:rFonts w:ascii="PT Astra Serif" w:hAnsi="PT Astra Serif"/>
        </w:rPr>
        <w:t>достижения целей социально-экономического развития муниципального образования города</w:t>
      </w:r>
      <w:proofErr w:type="gramEnd"/>
      <w:r w:rsidRPr="00D21FA7">
        <w:rPr>
          <w:rFonts w:ascii="PT Astra Serif" w:hAnsi="PT Astra Serif"/>
        </w:rPr>
        <w:t xml:space="preserve"> Шиханы Саратовской области, предусмотренных документами стратегического планирования муниципального образования, в пределах компетенции Контрольно-счетной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12) участие в пределах полномочий в мероприятиях, направленных на противодействие коррупции;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155E09" w:rsidRPr="00D21FA7">
        <w:rPr>
          <w:rFonts w:ascii="PT Astra Serif" w:hAnsi="PT Astra Serif"/>
        </w:rPr>
        <w:t>Саратовской области, У</w:t>
      </w:r>
      <w:r w:rsidRPr="00D21FA7">
        <w:rPr>
          <w:rFonts w:ascii="PT Astra Serif" w:hAnsi="PT Astra Serif"/>
        </w:rPr>
        <w:t xml:space="preserve">ставом и нормативными правовыми актами </w:t>
      </w:r>
      <w:r w:rsidR="00155E09" w:rsidRPr="00D21FA7">
        <w:rPr>
          <w:rFonts w:ascii="PT Astra Serif" w:hAnsi="PT Astra Serif"/>
        </w:rPr>
        <w:t xml:space="preserve">Собрания депутатов </w:t>
      </w:r>
      <w:r w:rsidRPr="00D21FA7">
        <w:rPr>
          <w:rFonts w:ascii="PT Astra Serif" w:hAnsi="PT Astra Serif"/>
        </w:rPr>
        <w:t>муниципального образования города Шиханы Саратовской области.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Внешний муниципальный финансовый контроль осуществляется Контрольно-счетной  комиссией: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 города Шиханы Саратовской области,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b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9.</w:t>
      </w:r>
      <w:r w:rsidRPr="00D21FA7">
        <w:rPr>
          <w:rFonts w:ascii="PT Astra Serif" w:hAnsi="PT Astra Serif"/>
        </w:rPr>
        <w:t xml:space="preserve"> Формы осуществления Контрольно-счетной комиссией внешнего муниципального финансового контроля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 составляется отчет.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3. При проведении экспертно-аналитического мероприятия Контрольно-счетной комиссией составляются отчет или заключение.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C00000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10.</w:t>
      </w:r>
      <w:r w:rsidRPr="00D21FA7">
        <w:rPr>
          <w:rFonts w:ascii="PT Astra Serif" w:hAnsi="PT Astra Serif"/>
        </w:rPr>
        <w:t xml:space="preserve"> Стандарты внешнего муниципального финансового контроля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075873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1. Контрольно-счетная  комиссия при осуществлении внешнего муниципального финансового контроля руководствуется  </w:t>
      </w:r>
      <w:hyperlink r:id="rId11" w:history="1">
        <w:r w:rsidRPr="00D21FA7">
          <w:rPr>
            <w:rFonts w:ascii="PT Astra Serif" w:hAnsi="PT Astra Serif"/>
          </w:rPr>
          <w:t>Конституцией</w:t>
        </w:r>
      </w:hyperlink>
      <w:r w:rsidRPr="00D21FA7">
        <w:rPr>
          <w:rFonts w:ascii="PT Astra Serif" w:hAnsi="PT Astra Serif"/>
        </w:rPr>
        <w:t> Российской Федерации,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 xml:space="preserve"> законодательством Российской Федерации, законодательством субъекта Российской Федерации,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4. Стандарты внешнего муниципального финансового контроля, утверждаемые Контрольно-счетной комиссией, не могут противоречить законодательству Российской Федерации и законодательству субъекта Российской Федерации.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11</w:t>
      </w:r>
      <w:r w:rsidRPr="00D21FA7">
        <w:rPr>
          <w:rFonts w:ascii="PT Astra Serif" w:hAnsi="PT Astra Serif"/>
        </w:rPr>
        <w:t>. Планирование деятельности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Контрольно-счетная комиссия  осуществляет свою деятельность на основе планов, которые разрабатываются и утверждаются ей самостоятельно.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2.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</w:t>
      </w:r>
      <w:proofErr w:type="gramStart"/>
      <w:r w:rsidRPr="00D21FA7">
        <w:rPr>
          <w:rFonts w:ascii="PT Astra Serif" w:hAnsi="PT Astra Serif"/>
        </w:rPr>
        <w:t xml:space="preserve">поручений </w:t>
      </w:r>
      <w:r w:rsidR="00155E09" w:rsidRPr="00D21FA7">
        <w:rPr>
          <w:rFonts w:ascii="PT Astra Serif" w:hAnsi="PT Astra Serif"/>
        </w:rPr>
        <w:t>Собрания депутатов</w:t>
      </w:r>
      <w:r w:rsidRPr="00D21FA7">
        <w:rPr>
          <w:rFonts w:ascii="PT Astra Serif" w:hAnsi="PT Astra Serif"/>
        </w:rPr>
        <w:t xml:space="preserve"> муниципального образования города</w:t>
      </w:r>
      <w:proofErr w:type="gramEnd"/>
      <w:r w:rsidRPr="00D21FA7">
        <w:rPr>
          <w:rFonts w:ascii="PT Astra Serif" w:hAnsi="PT Astra Serif"/>
        </w:rPr>
        <w:t xml:space="preserve"> Шиханы Саратовской области, предложений главы муниципального образования город Шиханы Саратовской области.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План работы Контрольно-счетной комиссии на предстоящий год утверждается в срок до 30 декабря.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3. Поручения, принятые решением </w:t>
      </w:r>
      <w:r w:rsidR="00155E09" w:rsidRPr="00D21FA7">
        <w:rPr>
          <w:rFonts w:ascii="PT Astra Serif" w:hAnsi="PT Astra Serif"/>
        </w:rPr>
        <w:t>Собрания депутатов</w:t>
      </w:r>
      <w:r w:rsidRPr="00D21FA7">
        <w:rPr>
          <w:rFonts w:ascii="PT Astra Serif" w:hAnsi="PT Astra Serif"/>
        </w:rPr>
        <w:t xml:space="preserve"> муниципального образования города Шиханы Саратовской области, предложения главы муниципального образования город Шиханы Саратовской области, направленные в Контрольно-счетную комиссию до 15 декабря года, предшествующего планируемому, подлежат обязательному включению в план работы Контрольно-счетной комиссии на предстоящий год.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12.</w:t>
      </w:r>
      <w:r w:rsidRPr="00D21FA7">
        <w:rPr>
          <w:rFonts w:ascii="PT Astra Serif" w:hAnsi="PT Astra Serif"/>
        </w:rPr>
        <w:t xml:space="preserve"> Регламент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Регламент Контрольно-счетной комиссии определяет: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- содержание направлений деятельности Контрольно-счетной 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- вопросы подготовки и проведения контрольных и экспертно-аналитических мероприятий;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- порядок ведения делопроизводства;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- иные вопросы внутренней деятельности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Регламент Контрольно-счетной комиссии утверждается Председателем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13.</w:t>
      </w:r>
      <w:r w:rsidRPr="00D21FA7">
        <w:rPr>
          <w:rFonts w:ascii="PT Astra Serif" w:hAnsi="PT Astra Serif"/>
        </w:rPr>
        <w:t xml:space="preserve"> Обязательность исполнения требований должностных лиц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075873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Требования и запросы должностных лиц Контрольно-счетной  комиссии, связанные с осуществлением ими своих должностных полномочий, установленных законода</w:t>
      </w:r>
      <w:r w:rsidR="00155E09" w:rsidRPr="00D21FA7">
        <w:rPr>
          <w:rFonts w:ascii="PT Astra Serif" w:hAnsi="PT Astra Serif"/>
        </w:rPr>
        <w:t xml:space="preserve">тельством Российской Федерации, </w:t>
      </w:r>
      <w:r w:rsidR="00AD08B1" w:rsidRPr="00D21FA7">
        <w:rPr>
          <w:rFonts w:ascii="PT Astra Serif" w:hAnsi="PT Astra Serif"/>
        </w:rPr>
        <w:t xml:space="preserve">законами </w:t>
      </w:r>
      <w:r w:rsidR="00155E09" w:rsidRPr="00D21FA7">
        <w:rPr>
          <w:rFonts w:ascii="PT Astra Serif" w:hAnsi="PT Astra Serif"/>
        </w:rPr>
        <w:t>Саратовской области</w:t>
      </w:r>
      <w:r w:rsidRPr="00D21FA7">
        <w:rPr>
          <w:rFonts w:ascii="PT Astra Serif" w:hAnsi="PT Astra Serif"/>
        </w:rPr>
        <w:t>, нормативными правовыми актами муниципального образования города Шиханы</w:t>
      </w:r>
    </w:p>
    <w:p w:rsidR="00075873" w:rsidRDefault="00075873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 xml:space="preserve"> Саратовской области,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="00AD08B1" w:rsidRPr="00D21FA7">
        <w:rPr>
          <w:rFonts w:ascii="PT Astra Serif" w:hAnsi="PT Astra Serif"/>
        </w:rPr>
        <w:t>законами Саратовской области</w:t>
      </w:r>
      <w:r w:rsidRPr="00D21FA7">
        <w:rPr>
          <w:rFonts w:ascii="PT Astra Serif" w:hAnsi="PT Astra Serif"/>
        </w:rPr>
        <w:t>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14</w:t>
      </w:r>
      <w:r w:rsidRPr="00D21FA7">
        <w:rPr>
          <w:rFonts w:ascii="PT Astra Serif" w:hAnsi="PT Astra Serif"/>
        </w:rPr>
        <w:t>. Полномочия председателя по организации деятельности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         Председатель Контрольно-счетной комиссии: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1) осуществляет общее руководство деятельностью Контрольно-счетной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2) утверждает Регламент Контрольно-счетной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3) утверждает планы работы Контрольно-счетной комиссии и изменения к ним;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4) утверждает годовой отчет о деятельности Контрольно-счетной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5) утверждает стандарты внешнего муниципального финансового контроля;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6) утверждает результаты контрольных и экспертно-аналитических мероприятий Контрольно-счетной комиссии; подписывает представления и предписания Контрольно-счетной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7) представляет </w:t>
      </w:r>
      <w:r w:rsidR="00AD08B1" w:rsidRPr="00D21FA7">
        <w:rPr>
          <w:rFonts w:ascii="PT Astra Serif" w:hAnsi="PT Astra Serif"/>
        </w:rPr>
        <w:t>Собранию депутатов</w:t>
      </w:r>
      <w:r w:rsidRPr="00D21FA7">
        <w:rPr>
          <w:rFonts w:ascii="PT Astra Serif" w:hAnsi="PT Astra Serif"/>
        </w:rPr>
        <w:t xml:space="preserve"> муниципального образования города Шиханы Саратовской области и главе муниципального образования город Шиханы Саратовской области ежегодный отчет о деятельности Контрольно-счетной комиссии, информацию о результатах проведенных контрольных и экспертно-аналитических мероприятий;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8) представляет Контрольно-счетную комиссию в государственных органах   Российской    Федерации, государственных    органах    </w:t>
      </w:r>
      <w:r w:rsidR="00AD08B1" w:rsidRPr="00D21FA7">
        <w:rPr>
          <w:rFonts w:ascii="PT Astra Serif" w:hAnsi="PT Astra Serif"/>
        </w:rPr>
        <w:t>Саратовской области</w:t>
      </w:r>
      <w:r w:rsidRPr="00D21FA7">
        <w:rPr>
          <w:rFonts w:ascii="PT Astra Serif" w:hAnsi="PT Astra Serif"/>
        </w:rPr>
        <w:t>   и   органах   местного   самоуправления;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9) утверждает   структуру и штатное расписание Контрольно-счетной  комиссии,  должностные инструкции работников Контрольно-счетной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10) осуществляет полномочия нанимателя работников аппарата Контрольно-счетной комиссии;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11)  издает правовые акты (приказы, распоряжения) по вопросам организации деятельности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 </w:t>
      </w: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15.</w:t>
      </w:r>
      <w:r w:rsidRPr="00D21FA7">
        <w:rPr>
          <w:rFonts w:ascii="PT Astra Serif" w:hAnsi="PT Astra Serif"/>
        </w:rPr>
        <w:t xml:space="preserve"> Права, обязанности и ответственность должностных лиц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75873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</w:t>
      </w:r>
    </w:p>
    <w:p w:rsidR="00075873" w:rsidRDefault="00075873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 xml:space="preserve"> органов государственной власти и государственных органов </w:t>
      </w:r>
      <w:r w:rsidR="00AD08B1" w:rsidRPr="00D21FA7">
        <w:rPr>
          <w:rFonts w:ascii="PT Astra Serif" w:hAnsi="PT Astra Serif"/>
        </w:rPr>
        <w:t>Саратовской области</w:t>
      </w:r>
      <w:r w:rsidRPr="00D21FA7">
        <w:rPr>
          <w:rFonts w:ascii="PT Astra Serif" w:hAnsi="PT Astra Serif"/>
        </w:rPr>
        <w:t>, органов местного самоуправления и муниципальных органов, организаций;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служебную, коммерческую и иную охраняемую законом тайну;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  служебную, коммерческую и иную охраняемую законом тайну;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8) знакомиться с технической документацией к электронным базам данных;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AD08B1" w:rsidRPr="00D21FA7">
        <w:rPr>
          <w:rFonts w:ascii="PT Astra Serif" w:hAnsi="PT Astra Serif"/>
        </w:rPr>
        <w:t>Саратовской области.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hyperlink r:id="rId12" w:anchor="P282" w:history="1">
        <w:r w:rsidRPr="00D21FA7">
          <w:rPr>
            <w:rFonts w:ascii="PT Astra Serif" w:hAnsi="PT Astra Serif"/>
            <w:u w:val="single"/>
          </w:rPr>
          <w:t>пунктом 2 части 1</w:t>
        </w:r>
      </w:hyperlink>
      <w:r w:rsidRPr="00D21FA7">
        <w:rPr>
          <w:rFonts w:ascii="PT Astra Serif" w:hAnsi="PT Astra Serif"/>
        </w:rPr>
        <w:t xml:space="preserve"> настоящей статьи, должны незамедлительно (в течение 24 часов) уведомить об этом председателя Контрольно-счетной комиссии в порядке, установленном законом </w:t>
      </w:r>
      <w:r w:rsidR="00AD08B1" w:rsidRPr="00D21FA7">
        <w:rPr>
          <w:rFonts w:ascii="PT Astra Serif" w:hAnsi="PT Astra Serif"/>
        </w:rPr>
        <w:t>Саратовской области</w:t>
      </w:r>
      <w:r w:rsidRPr="00D21FA7">
        <w:rPr>
          <w:rFonts w:ascii="PT Astra Serif" w:hAnsi="PT Astra Serif"/>
        </w:rPr>
        <w:t>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4. </w:t>
      </w:r>
      <w:proofErr w:type="gramStart"/>
      <w:r w:rsidRPr="00D21FA7">
        <w:rPr>
          <w:rFonts w:ascii="PT Astra Serif" w:hAnsi="PT Astra Serif"/>
        </w:rPr>
        <w:t>Должностные лица Контрольно-счетной комиссии обязаны сохранять 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комиссии.</w:t>
      </w:r>
      <w:proofErr w:type="gramEnd"/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5. </w:t>
      </w:r>
      <w:proofErr w:type="gramStart"/>
      <w:r w:rsidRPr="00D21FA7">
        <w:rPr>
          <w:rFonts w:ascii="PT Astra Serif" w:hAnsi="PT Astra Serif"/>
        </w:rPr>
        <w:t>Должностные лица Контрольно-счетной комиссии  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D21FA7">
        <w:rPr>
          <w:rFonts w:ascii="PT Astra Serif" w:hAnsi="PT Astra Serif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6.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 охраняемой законом государственной тайны.</w:t>
      </w:r>
    </w:p>
    <w:p w:rsidR="00075873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7. Председатель Контрольно-счетной комиссии вправе участвовать в заседаниях </w:t>
      </w:r>
      <w:r w:rsidR="00AD08B1" w:rsidRPr="00D21FA7">
        <w:rPr>
          <w:rFonts w:ascii="PT Astra Serif" w:hAnsi="PT Astra Serif"/>
        </w:rPr>
        <w:t>Собрания депутатов</w:t>
      </w:r>
      <w:r w:rsidRPr="00D21FA7">
        <w:rPr>
          <w:rFonts w:ascii="PT Astra Serif" w:hAnsi="PT Astra Serif"/>
        </w:rPr>
        <w:t xml:space="preserve"> муниципального образования города Шиханы Саратовской области, его комитетов, комиссий и рабочих групп, заседаниях администрации муниципального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 xml:space="preserve"> образования города Шиханы Саратовской области, координационных и совещательных органов при главе муниципального образования город Шиханы Саратовской области.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16.</w:t>
      </w:r>
      <w:r w:rsidRPr="00D21FA7">
        <w:rPr>
          <w:rFonts w:ascii="PT Astra Serif" w:hAnsi="PT Astra Serif"/>
        </w:rPr>
        <w:t xml:space="preserve"> Представление информации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FF0000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1. </w:t>
      </w:r>
      <w:proofErr w:type="gramStart"/>
      <w:r w:rsidRPr="00D21FA7">
        <w:rPr>
          <w:rFonts w:ascii="PT Astra Serif" w:hAnsi="PT Astra Serif"/>
        </w:rPr>
        <w:t>Органы, организации и их должностные лица, указанные в части 1 статьи 15 Федерального закона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</w:t>
      </w:r>
      <w:proofErr w:type="gramEnd"/>
      <w:r w:rsidRPr="00D21FA7">
        <w:rPr>
          <w:rFonts w:ascii="PT Astra Serif" w:hAnsi="PT Astra Serif"/>
        </w:rPr>
        <w:t xml:space="preserve"> комиссии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</w:t>
      </w:r>
      <w:r w:rsidR="00AD08B1" w:rsidRPr="00D21FA7">
        <w:rPr>
          <w:rFonts w:ascii="PT Astra Serif" w:hAnsi="PT Astra Serif"/>
        </w:rPr>
        <w:t>Саратовской области</w:t>
      </w:r>
      <w:r w:rsidRPr="00D21FA7">
        <w:rPr>
          <w:rFonts w:ascii="PT Astra Serif" w:hAnsi="PT Astra Serif"/>
        </w:rPr>
        <w:t>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Порядок направления контрольно-счетной комиссией запросов, указанных в части 1 настоящей статьи, определяется муниципальными правовыми актами и Регламентом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3. </w:t>
      </w:r>
      <w:proofErr w:type="gramStart"/>
      <w:r w:rsidRPr="00D21FA7">
        <w:rPr>
          <w:rFonts w:ascii="PT Astra Serif" w:hAnsi="PT Astra Serif"/>
        </w:rPr>
        <w:t>При осуществлении Контрольно-счетной комиссией мероприятий внешнего муниципального финансового контроля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D21FA7">
        <w:rPr>
          <w:rFonts w:ascii="PT Astra Serif" w:hAnsi="PT Astra Serif"/>
        </w:rPr>
        <w:t xml:space="preserve"> Контрольно-счетной  комиссией его полномочий.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комиссии,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4. Администрация муниципального образования города Шиханы Саратовской области направляет в Контрольно-счетную комиссию бюджетную отчетность, финансовую отчетность, утвержденную сводную бюджетную роспись бюджета муниципального образования города Шиханы Саратовской области в порядке и сроки, установленные муниципальными правовыми актами.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5. </w:t>
      </w:r>
      <w:proofErr w:type="gramStart"/>
      <w:r w:rsidRPr="00D21FA7">
        <w:rPr>
          <w:rFonts w:ascii="PT Astra Serif" w:hAnsi="PT Astra Serif"/>
        </w:rPr>
        <w:t xml:space="preserve">Непредставление или несвоевременное представление Контрольно-счетной комиссии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AD08B1" w:rsidRPr="00D21FA7">
        <w:rPr>
          <w:rFonts w:ascii="PT Astra Serif" w:hAnsi="PT Astra Serif"/>
        </w:rPr>
        <w:t>Саратовской области</w:t>
      </w:r>
      <w:r w:rsidRPr="00D21FA7">
        <w:rPr>
          <w:rFonts w:ascii="PT Astra Serif" w:hAnsi="PT Astra Serif"/>
        </w:rPr>
        <w:t>.</w:t>
      </w:r>
      <w:proofErr w:type="gramEnd"/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6. При осуществлении внешнего муниципального финансового контроля Контрольно-счетной комиссии предоставляется необходимый </w:t>
      </w:r>
      <w:proofErr w:type="gramStart"/>
      <w:r w:rsidRPr="00D21FA7">
        <w:rPr>
          <w:rFonts w:ascii="PT Astra Serif" w:hAnsi="PT Astra Serif"/>
        </w:rPr>
        <w:t>для реализации его полномочий постоянный доступ к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D21FA7">
        <w:rPr>
          <w:rFonts w:ascii="PT Astra Serif" w:hAnsi="PT Astra Serif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F4085B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075873" w:rsidRPr="00D21FA7" w:rsidRDefault="00075873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 xml:space="preserve">Статья 17. </w:t>
      </w:r>
      <w:r w:rsidRPr="00D21FA7">
        <w:rPr>
          <w:rFonts w:ascii="PT Astra Serif" w:hAnsi="PT Astra Serif"/>
        </w:rPr>
        <w:t>Представления и предписания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 xml:space="preserve">1. </w:t>
      </w:r>
      <w:proofErr w:type="gramStart"/>
      <w:r w:rsidRPr="00D21FA7">
        <w:rPr>
          <w:rFonts w:ascii="PT Astra Serif" w:hAnsi="PT Astra Serif"/>
        </w:rPr>
        <w:t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D21FA7">
        <w:rPr>
          <w:rFonts w:ascii="PT Astra Serif" w:hAnsi="PT Astra Serif"/>
        </w:rPr>
        <w:t xml:space="preserve"> по пресечению, устранению и предупреждению нарушений.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Представление Контрольно-счетной комиссии подписывается председателем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3. </w:t>
      </w:r>
      <w:proofErr w:type="gramStart"/>
      <w:r w:rsidRPr="00D21FA7">
        <w:rPr>
          <w:rFonts w:ascii="PT Astra Serif" w:hAnsi="PT Astra Serif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4. Срок выполнения представления может быть продлен по решению Контрольно-счетной комиссии, но не более одного раза.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6.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7. Предписание Контрольно-счетной комиссии подписывается председателем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8. Предписание Контрольно-счетной комиссии должно быть исполнено в установленные в нем сроки.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9. Срок выполнения предписания может быть продлен по решению Контрольно-счетной комиссии, но не более одного раза.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10. Невыполнение представления или предписания Контрольно-счетной комиссии влечет за собой ответственность, установленную законодательством Российской Федерации.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11. В случае если при проведении контрольных мероприятий выявлены факты незаконного </w:t>
      </w:r>
      <w:proofErr w:type="gramStart"/>
      <w:r w:rsidRPr="00D21FA7">
        <w:rPr>
          <w:rFonts w:ascii="PT Astra Serif" w:hAnsi="PT Astra Serif"/>
        </w:rPr>
        <w:t>использования средств бюджета муниципального образования города</w:t>
      </w:r>
      <w:proofErr w:type="gramEnd"/>
      <w:r w:rsidRPr="00D21FA7">
        <w:rPr>
          <w:rFonts w:ascii="PT Astra Serif" w:hAnsi="PT Astra Serif"/>
        </w:rPr>
        <w:t xml:space="preserve"> Шиханы Саратовской области, 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18.</w:t>
      </w:r>
      <w:r w:rsidRPr="00D21FA7">
        <w:rPr>
          <w:rFonts w:ascii="PT Astra Serif" w:hAnsi="PT Astra Serif"/>
        </w:rPr>
        <w:t xml:space="preserve"> Гарантии прав проверяемых органов и организаций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в представительный орган.</w:t>
      </w:r>
    </w:p>
    <w:p w:rsidR="00F4085B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075873" w:rsidRPr="00D21FA7" w:rsidRDefault="00075873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19</w:t>
      </w:r>
      <w:r w:rsidRPr="00D21FA7">
        <w:rPr>
          <w:rFonts w:ascii="PT Astra Serif" w:hAnsi="PT Astra Serif"/>
        </w:rPr>
        <w:t>. Взаимодействие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075873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Контрольно-счетная комиссия при осуществлении своей деятельности вправе взаимодействовать с контрольно-счетными органами других субъектов Российской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 xml:space="preserve"> Федерации и муниципальных образований, </w:t>
      </w:r>
      <w:r w:rsidR="00AD08B1" w:rsidRPr="00D21FA7">
        <w:rPr>
          <w:rFonts w:ascii="PT Astra Serif" w:hAnsi="PT Astra Serif"/>
        </w:rPr>
        <w:t xml:space="preserve">Счетной палатой Саратовской области, </w:t>
      </w:r>
      <w:r w:rsidRPr="00D21FA7">
        <w:rPr>
          <w:rFonts w:ascii="PT Astra Serif" w:hAnsi="PT Astra Serif"/>
        </w:rPr>
        <w:t>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комиссия вправе заключать с ними соглашения о сотрудничестве и взаимодействии.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FF0000"/>
        </w:rPr>
      </w:pPr>
      <w:r w:rsidRPr="00D21FA7">
        <w:rPr>
          <w:rFonts w:ascii="PT Astra Serif" w:hAnsi="PT Astra Serif"/>
        </w:rPr>
        <w:t xml:space="preserve">2.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 w:rsidR="00AD08B1" w:rsidRPr="00D21FA7">
        <w:rPr>
          <w:rFonts w:ascii="PT Astra Serif" w:hAnsi="PT Astra Serif"/>
        </w:rPr>
        <w:t>Саратовской области</w:t>
      </w:r>
      <w:r w:rsidRPr="00D21FA7">
        <w:rPr>
          <w:rFonts w:ascii="PT Astra Serif" w:hAnsi="PT Astra Serif"/>
        </w:rPr>
        <w:t>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3. Контрольно-счетная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4. В целях координации своей деятельности Контрольно-счетная комиссия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5. Контрольно-счетная комиссия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6. Контрольно-счетная комиссия вправе обратиться в Счетную палату Российской Федерации</w:t>
      </w:r>
      <w:r w:rsidR="00AD08B1" w:rsidRPr="00D21FA7">
        <w:rPr>
          <w:rFonts w:ascii="PT Astra Serif" w:hAnsi="PT Astra Serif"/>
        </w:rPr>
        <w:t>, Счетную палату Саратовской области,</w:t>
      </w:r>
      <w:r w:rsidRPr="00D21FA7">
        <w:rPr>
          <w:rFonts w:ascii="PT Astra Serif" w:hAnsi="PT Astra Serif"/>
        </w:rPr>
        <w:t xml:space="preserve">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  <w:color w:val="FF0000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20.</w:t>
      </w:r>
      <w:r w:rsidRPr="00D21FA7">
        <w:rPr>
          <w:rFonts w:ascii="PT Astra Serif" w:hAnsi="PT Astra Serif"/>
        </w:rPr>
        <w:t xml:space="preserve"> Обеспечение доступа к информации о деятельности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1. Контрольно-счетная комиссия  в целях обеспечения доступа к информации о своей деятельности размещает на официальном сайте муниципального образования города Шиханы Саратовской области в информационно-телекоммуникационной сети </w:t>
      </w:r>
      <w:proofErr w:type="gramStart"/>
      <w:r w:rsidRPr="00D21FA7">
        <w:rPr>
          <w:rFonts w:ascii="PT Astra Serif" w:hAnsi="PT Astra Serif"/>
        </w:rPr>
        <w:t>Интернет</w:t>
      </w:r>
      <w:proofErr w:type="gramEnd"/>
      <w:r w:rsidRPr="00D21FA7">
        <w:rPr>
          <w:rFonts w:ascii="PT Astra Serif" w:hAnsi="PT Astra Serif"/>
        </w:rPr>
        <w:t xml:space="preserve"> и опубликовывают в периодическом печатном издании «</w:t>
      </w:r>
      <w:proofErr w:type="spellStart"/>
      <w:r w:rsidRPr="00D21FA7">
        <w:rPr>
          <w:rFonts w:ascii="PT Astra Serif" w:hAnsi="PT Astra Serif"/>
        </w:rPr>
        <w:t>Шиханский</w:t>
      </w:r>
      <w:proofErr w:type="spellEnd"/>
      <w:r w:rsidRPr="00D21FA7">
        <w:rPr>
          <w:rFonts w:ascii="PT Astra Serif" w:hAnsi="PT Astra Serif"/>
        </w:rPr>
        <w:t xml:space="preserve"> деловой вестник»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</w:t>
      </w:r>
      <w:proofErr w:type="gramStart"/>
      <w:r w:rsidRPr="00D21FA7">
        <w:rPr>
          <w:rFonts w:ascii="PT Astra Serif" w:hAnsi="PT Astra Serif"/>
        </w:rPr>
        <w:t>мерах</w:t>
      </w:r>
      <w:proofErr w:type="gramEnd"/>
      <w:r w:rsidRPr="00D21FA7">
        <w:rPr>
          <w:rFonts w:ascii="PT Astra Serif" w:hAnsi="PT Astra Serif"/>
        </w:rPr>
        <w:t>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2. Контрольно-счетная комиссия ежегодно представляет отчет о своей деятельности </w:t>
      </w:r>
      <w:r w:rsidR="00AD08B1" w:rsidRPr="00D21FA7">
        <w:rPr>
          <w:rFonts w:ascii="PT Astra Serif" w:hAnsi="PT Astra Serif"/>
        </w:rPr>
        <w:t>Собранию депутатов</w:t>
      </w:r>
      <w:r w:rsidRPr="00D21FA7">
        <w:rPr>
          <w:rFonts w:ascii="PT Astra Serif" w:hAnsi="PT Astra Serif"/>
        </w:rPr>
        <w:t xml:space="preserve"> муниципального образования города Шиханы Саратовской области. Указанный отчет размещается в сети Интернет только после его рассмотрения </w:t>
      </w:r>
      <w:r w:rsidR="00AD08B1" w:rsidRPr="00D21FA7">
        <w:rPr>
          <w:rFonts w:ascii="PT Astra Serif" w:hAnsi="PT Astra Serif"/>
        </w:rPr>
        <w:t>Собранием депутатов</w:t>
      </w:r>
      <w:r w:rsidRPr="00D21FA7">
        <w:rPr>
          <w:rFonts w:ascii="PT Astra Serif" w:hAnsi="PT Astra Serif"/>
        </w:rPr>
        <w:t xml:space="preserve"> города Шиханы.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3. Порядок опубликования в средствах массовой информации или размещения в сети Интернет информации о деятельности Контрольно-счетной комиссии осуществляется в соответствии с Регламентом Контрольно-счетной комиссии.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21.</w:t>
      </w:r>
      <w:r w:rsidRPr="00D21FA7">
        <w:rPr>
          <w:rFonts w:ascii="PT Astra Serif" w:hAnsi="PT Astra Serif"/>
        </w:rPr>
        <w:t xml:space="preserve"> Финансовое обеспечение деятельности Контрольно-счетной комиссии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>1. Финансовое обеспечение деятельности Контрольно-счетной комиссии осуществляется за счет средств бюджета муниципального образования города Шиханы Саратовской области. Финансовое обеспечение деятельности Контрольно-счетной комиссии предусматривается в объеме, позволяющем обеспечить осуществление возложенных на него полномочий.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lastRenderedPageBreak/>
        <w:t>2. Средства на содержание Контрольно-счетной комиссии предусматриваются в бюджете муниципального образования города Шиханы Саратовской области отдельной строкой в соответствии с классификацией расходов бюджета Российской Федерации.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3. </w:t>
      </w:r>
      <w:proofErr w:type="gramStart"/>
      <w:r w:rsidRPr="00D21FA7">
        <w:rPr>
          <w:rFonts w:ascii="PT Astra Serif" w:hAnsi="PT Astra Serif"/>
        </w:rPr>
        <w:t>Контроль за</w:t>
      </w:r>
      <w:proofErr w:type="gramEnd"/>
      <w:r w:rsidRPr="00D21FA7">
        <w:rPr>
          <w:rFonts w:ascii="PT Astra Serif" w:hAnsi="PT Astra Serif"/>
        </w:rPr>
        <w:t xml:space="preserve"> использованием Контрольно-счетной комиссией бюджетных средств и муниципального имущества осуществляется на основании правовых актов </w:t>
      </w:r>
      <w:r w:rsidR="00DF62B8" w:rsidRPr="00D21FA7">
        <w:rPr>
          <w:rFonts w:ascii="PT Astra Serif" w:hAnsi="PT Astra Serif"/>
        </w:rPr>
        <w:t>Собрания депутатов</w:t>
      </w:r>
      <w:r w:rsidRPr="00D21FA7">
        <w:rPr>
          <w:rFonts w:ascii="PT Astra Serif" w:hAnsi="PT Astra Serif"/>
        </w:rPr>
        <w:t xml:space="preserve"> города Шиханы.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4085B" w:rsidRPr="00D21FA7" w:rsidRDefault="00F4085B" w:rsidP="00F4085B">
      <w:pPr>
        <w:shd w:val="clear" w:color="auto" w:fill="FFFFFF"/>
        <w:ind w:firstLine="567"/>
        <w:jc w:val="center"/>
        <w:rPr>
          <w:rFonts w:ascii="PT Astra Serif" w:hAnsi="PT Astra Serif"/>
        </w:rPr>
      </w:pPr>
      <w:r w:rsidRPr="00D21FA7">
        <w:rPr>
          <w:rFonts w:ascii="PT Astra Serif" w:hAnsi="PT Astra Serif"/>
          <w:b/>
        </w:rPr>
        <w:t>Статья 22.</w:t>
      </w:r>
      <w:r w:rsidRPr="00D21FA7">
        <w:rPr>
          <w:rFonts w:ascii="PT Astra Serif" w:hAnsi="PT Astra Serif"/>
        </w:rPr>
        <w:t xml:space="preserve"> Заключительное положение</w:t>
      </w:r>
    </w:p>
    <w:p w:rsidR="00F4085B" w:rsidRPr="00D21FA7" w:rsidRDefault="00F4085B" w:rsidP="00F4085B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9206A7" w:rsidRPr="00D21FA7" w:rsidRDefault="00F4085B" w:rsidP="004962A1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D21FA7">
        <w:rPr>
          <w:rFonts w:ascii="PT Astra Serif" w:hAnsi="PT Astra Serif"/>
        </w:rPr>
        <w:t xml:space="preserve">Изменения в настоящее Положение вносятся правовым актом </w:t>
      </w:r>
      <w:r w:rsidR="00DF62B8" w:rsidRPr="00D21FA7">
        <w:rPr>
          <w:rFonts w:ascii="PT Astra Serif" w:hAnsi="PT Astra Serif"/>
        </w:rPr>
        <w:t>Собрания депутатов</w:t>
      </w:r>
      <w:r w:rsidRPr="00D21FA7">
        <w:rPr>
          <w:rFonts w:ascii="PT Astra Serif" w:hAnsi="PT Astra Serif"/>
        </w:rPr>
        <w:t xml:space="preserve"> города Шиханы и вступают в силу в установленном порядке.</w:t>
      </w:r>
    </w:p>
    <w:p w:rsidR="0030014D" w:rsidRPr="00D21FA7" w:rsidRDefault="0030014D" w:rsidP="004962A1">
      <w:pPr>
        <w:shd w:val="clear" w:color="auto" w:fill="FFFFFF"/>
        <w:ind w:firstLine="567"/>
        <w:jc w:val="both"/>
        <w:rPr>
          <w:rFonts w:ascii="PT Astra Serif" w:hAnsi="PT Astra Serif"/>
        </w:rPr>
      </w:pPr>
    </w:p>
    <w:p w:rsidR="00F61060" w:rsidRPr="00D21FA7" w:rsidRDefault="00F61060" w:rsidP="00F61060">
      <w:pPr>
        <w:ind w:firstLine="709"/>
        <w:jc w:val="both"/>
        <w:rPr>
          <w:rFonts w:ascii="PT Astra Serif" w:hAnsi="PT Astra Serif"/>
          <w:sz w:val="28"/>
        </w:rPr>
      </w:pPr>
    </w:p>
    <w:tbl>
      <w:tblPr>
        <w:tblW w:w="9747" w:type="dxa"/>
        <w:tblLook w:val="04A0"/>
      </w:tblPr>
      <w:tblGrid>
        <w:gridCol w:w="4423"/>
        <w:gridCol w:w="1012"/>
        <w:gridCol w:w="4312"/>
      </w:tblGrid>
      <w:tr w:rsidR="00F61060" w:rsidRPr="00D21FA7" w:rsidTr="00B85DC9">
        <w:tc>
          <w:tcPr>
            <w:tcW w:w="4423" w:type="dxa"/>
          </w:tcPr>
          <w:p w:rsidR="00F61060" w:rsidRPr="00D21FA7" w:rsidRDefault="00F61060" w:rsidP="00B85DC9">
            <w:pPr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21FA7">
              <w:rPr>
                <w:rFonts w:ascii="PT Astra Serif" w:hAnsi="PT Astra Serif"/>
                <w:b/>
                <w:noProof/>
                <w:sz w:val="28"/>
                <w:szCs w:val="28"/>
              </w:rPr>
              <w:t>Глава муниципального образования город  Шиханы</w:t>
            </w:r>
          </w:p>
          <w:p w:rsidR="00F61060" w:rsidRPr="00D21FA7" w:rsidRDefault="00F61060" w:rsidP="00B85DC9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F61060" w:rsidRPr="00D21FA7" w:rsidRDefault="00F61060" w:rsidP="00B85DC9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312" w:type="dxa"/>
          </w:tcPr>
          <w:p w:rsidR="00F61060" w:rsidRPr="00D21FA7" w:rsidRDefault="00F61060" w:rsidP="00B85DC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>Председатель</w:t>
            </w:r>
            <w:r w:rsidRPr="00D21FA7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</w:tc>
      </w:tr>
      <w:tr w:rsidR="00F61060" w:rsidRPr="00D21FA7" w:rsidTr="00B85DC9">
        <w:tc>
          <w:tcPr>
            <w:tcW w:w="4423" w:type="dxa"/>
          </w:tcPr>
          <w:p w:rsidR="00F61060" w:rsidRPr="00D21FA7" w:rsidRDefault="00F61060" w:rsidP="00B85DC9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21FA7">
              <w:rPr>
                <w:rFonts w:ascii="PT Astra Serif" w:hAnsi="PT Astra Serif"/>
                <w:b/>
                <w:noProof/>
                <w:sz w:val="28"/>
                <w:szCs w:val="28"/>
              </w:rPr>
              <w:t>А.В. Лещенко</w:t>
            </w:r>
          </w:p>
        </w:tc>
        <w:tc>
          <w:tcPr>
            <w:tcW w:w="1012" w:type="dxa"/>
          </w:tcPr>
          <w:p w:rsidR="00F61060" w:rsidRPr="00D21FA7" w:rsidRDefault="00F61060" w:rsidP="00B85DC9">
            <w:pPr>
              <w:jc w:val="right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  <w:tc>
          <w:tcPr>
            <w:tcW w:w="4312" w:type="dxa"/>
          </w:tcPr>
          <w:p w:rsidR="00F61060" w:rsidRPr="00D21FA7" w:rsidRDefault="00F61060" w:rsidP="00B85DC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                        Ю.А. Бирюков</w:t>
            </w:r>
          </w:p>
        </w:tc>
      </w:tr>
    </w:tbl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p w:rsidR="00AE0CB0" w:rsidRDefault="00AE0CB0" w:rsidP="004962A1">
      <w:pPr>
        <w:shd w:val="clear" w:color="auto" w:fill="FFFFFF"/>
        <w:ind w:firstLine="567"/>
        <w:jc w:val="both"/>
      </w:pPr>
    </w:p>
    <w:sectPr w:rsidR="00AE0CB0" w:rsidSect="00A32CE5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C28"/>
    <w:rsid w:val="0000019B"/>
    <w:rsid w:val="00000E88"/>
    <w:rsid w:val="00002DFE"/>
    <w:rsid w:val="00003888"/>
    <w:rsid w:val="0000523C"/>
    <w:rsid w:val="00005D76"/>
    <w:rsid w:val="0000773D"/>
    <w:rsid w:val="00007825"/>
    <w:rsid w:val="000137B9"/>
    <w:rsid w:val="00014C24"/>
    <w:rsid w:val="00016F2D"/>
    <w:rsid w:val="00020910"/>
    <w:rsid w:val="00021068"/>
    <w:rsid w:val="00026F4C"/>
    <w:rsid w:val="000270C7"/>
    <w:rsid w:val="0002773B"/>
    <w:rsid w:val="00030235"/>
    <w:rsid w:val="00034B42"/>
    <w:rsid w:val="0003686A"/>
    <w:rsid w:val="0003714A"/>
    <w:rsid w:val="000409D5"/>
    <w:rsid w:val="000416F0"/>
    <w:rsid w:val="00041B2C"/>
    <w:rsid w:val="00041E92"/>
    <w:rsid w:val="00045676"/>
    <w:rsid w:val="00046288"/>
    <w:rsid w:val="000477CD"/>
    <w:rsid w:val="00052411"/>
    <w:rsid w:val="00053074"/>
    <w:rsid w:val="0005352F"/>
    <w:rsid w:val="00055E90"/>
    <w:rsid w:val="0006272A"/>
    <w:rsid w:val="00063704"/>
    <w:rsid w:val="00063AC0"/>
    <w:rsid w:val="000662C7"/>
    <w:rsid w:val="000719C2"/>
    <w:rsid w:val="00075873"/>
    <w:rsid w:val="0007700C"/>
    <w:rsid w:val="0008076F"/>
    <w:rsid w:val="000808D5"/>
    <w:rsid w:val="00080F1A"/>
    <w:rsid w:val="00081056"/>
    <w:rsid w:val="00082E34"/>
    <w:rsid w:val="000831C5"/>
    <w:rsid w:val="00083D2F"/>
    <w:rsid w:val="00084B4D"/>
    <w:rsid w:val="0008546F"/>
    <w:rsid w:val="00087A45"/>
    <w:rsid w:val="0009046B"/>
    <w:rsid w:val="00090A4D"/>
    <w:rsid w:val="0009154D"/>
    <w:rsid w:val="00091DAC"/>
    <w:rsid w:val="000921A3"/>
    <w:rsid w:val="000923E7"/>
    <w:rsid w:val="00092598"/>
    <w:rsid w:val="00096B91"/>
    <w:rsid w:val="00096DC9"/>
    <w:rsid w:val="000A03CE"/>
    <w:rsid w:val="000A07C2"/>
    <w:rsid w:val="000A0F93"/>
    <w:rsid w:val="000A1137"/>
    <w:rsid w:val="000A7436"/>
    <w:rsid w:val="000A7647"/>
    <w:rsid w:val="000B4999"/>
    <w:rsid w:val="000B4D47"/>
    <w:rsid w:val="000B78C3"/>
    <w:rsid w:val="000B7E3C"/>
    <w:rsid w:val="000C1F15"/>
    <w:rsid w:val="000C372D"/>
    <w:rsid w:val="000C3EB4"/>
    <w:rsid w:val="000C4EA2"/>
    <w:rsid w:val="000C51B9"/>
    <w:rsid w:val="000C739E"/>
    <w:rsid w:val="000C7C28"/>
    <w:rsid w:val="000D034A"/>
    <w:rsid w:val="000D0AD8"/>
    <w:rsid w:val="000D0ADA"/>
    <w:rsid w:val="000D0DE2"/>
    <w:rsid w:val="000D1186"/>
    <w:rsid w:val="000D50F2"/>
    <w:rsid w:val="000E162B"/>
    <w:rsid w:val="000E2208"/>
    <w:rsid w:val="000E398D"/>
    <w:rsid w:val="000F3429"/>
    <w:rsid w:val="000F39AC"/>
    <w:rsid w:val="000F4E7E"/>
    <w:rsid w:val="000F4ED8"/>
    <w:rsid w:val="000F69C3"/>
    <w:rsid w:val="000F7AE6"/>
    <w:rsid w:val="00100EE1"/>
    <w:rsid w:val="00100F1A"/>
    <w:rsid w:val="00102755"/>
    <w:rsid w:val="001034FF"/>
    <w:rsid w:val="001071B5"/>
    <w:rsid w:val="00107BB5"/>
    <w:rsid w:val="00107BE6"/>
    <w:rsid w:val="0011223E"/>
    <w:rsid w:val="001135D4"/>
    <w:rsid w:val="00116DBB"/>
    <w:rsid w:val="0011736B"/>
    <w:rsid w:val="00120DBA"/>
    <w:rsid w:val="00121995"/>
    <w:rsid w:val="00122D62"/>
    <w:rsid w:val="00124093"/>
    <w:rsid w:val="0013432C"/>
    <w:rsid w:val="0013499A"/>
    <w:rsid w:val="00134EE5"/>
    <w:rsid w:val="001371FB"/>
    <w:rsid w:val="00140491"/>
    <w:rsid w:val="00140867"/>
    <w:rsid w:val="00144767"/>
    <w:rsid w:val="001449B6"/>
    <w:rsid w:val="00146B8E"/>
    <w:rsid w:val="00151115"/>
    <w:rsid w:val="00151260"/>
    <w:rsid w:val="00153A7C"/>
    <w:rsid w:val="0015454C"/>
    <w:rsid w:val="00155E09"/>
    <w:rsid w:val="00156F0E"/>
    <w:rsid w:val="00157C2D"/>
    <w:rsid w:val="00160A59"/>
    <w:rsid w:val="0016192A"/>
    <w:rsid w:val="0016536B"/>
    <w:rsid w:val="00165648"/>
    <w:rsid w:val="00166AE8"/>
    <w:rsid w:val="00166BCB"/>
    <w:rsid w:val="00167841"/>
    <w:rsid w:val="00167BD9"/>
    <w:rsid w:val="0017325C"/>
    <w:rsid w:val="00184136"/>
    <w:rsid w:val="0018456F"/>
    <w:rsid w:val="00184B77"/>
    <w:rsid w:val="001875D3"/>
    <w:rsid w:val="00187EEC"/>
    <w:rsid w:val="00190976"/>
    <w:rsid w:val="00193029"/>
    <w:rsid w:val="00194065"/>
    <w:rsid w:val="00195C83"/>
    <w:rsid w:val="00196833"/>
    <w:rsid w:val="001A0BCD"/>
    <w:rsid w:val="001A282B"/>
    <w:rsid w:val="001A3B99"/>
    <w:rsid w:val="001A73E6"/>
    <w:rsid w:val="001B1603"/>
    <w:rsid w:val="001B67DC"/>
    <w:rsid w:val="001B6FA9"/>
    <w:rsid w:val="001B7BB5"/>
    <w:rsid w:val="001C05DE"/>
    <w:rsid w:val="001C5162"/>
    <w:rsid w:val="001C5A90"/>
    <w:rsid w:val="001C6485"/>
    <w:rsid w:val="001C6C52"/>
    <w:rsid w:val="001D30D4"/>
    <w:rsid w:val="001D509F"/>
    <w:rsid w:val="001D52CA"/>
    <w:rsid w:val="001D5461"/>
    <w:rsid w:val="001D7736"/>
    <w:rsid w:val="001E0F98"/>
    <w:rsid w:val="001E1D27"/>
    <w:rsid w:val="001E4445"/>
    <w:rsid w:val="001E4460"/>
    <w:rsid w:val="001E4D1C"/>
    <w:rsid w:val="001F0AD7"/>
    <w:rsid w:val="001F10E3"/>
    <w:rsid w:val="001F1115"/>
    <w:rsid w:val="001F1D8A"/>
    <w:rsid w:val="001F2D69"/>
    <w:rsid w:val="001F3B97"/>
    <w:rsid w:val="001F3BC1"/>
    <w:rsid w:val="001F4144"/>
    <w:rsid w:val="001F5CD1"/>
    <w:rsid w:val="002006B7"/>
    <w:rsid w:val="00202437"/>
    <w:rsid w:val="002028D0"/>
    <w:rsid w:val="00204392"/>
    <w:rsid w:val="00204401"/>
    <w:rsid w:val="00205969"/>
    <w:rsid w:val="00210A84"/>
    <w:rsid w:val="002141AA"/>
    <w:rsid w:val="002161CC"/>
    <w:rsid w:val="00217316"/>
    <w:rsid w:val="002318B0"/>
    <w:rsid w:val="00231CBD"/>
    <w:rsid w:val="00235830"/>
    <w:rsid w:val="0024123E"/>
    <w:rsid w:val="00241B0A"/>
    <w:rsid w:val="00241DF2"/>
    <w:rsid w:val="00242026"/>
    <w:rsid w:val="00242812"/>
    <w:rsid w:val="00246896"/>
    <w:rsid w:val="00250F17"/>
    <w:rsid w:val="002545EF"/>
    <w:rsid w:val="00261262"/>
    <w:rsid w:val="00263963"/>
    <w:rsid w:val="002640EC"/>
    <w:rsid w:val="00264BBA"/>
    <w:rsid w:val="00265D57"/>
    <w:rsid w:val="002661C7"/>
    <w:rsid w:val="002668F1"/>
    <w:rsid w:val="00266C51"/>
    <w:rsid w:val="00272605"/>
    <w:rsid w:val="002729AA"/>
    <w:rsid w:val="002737D4"/>
    <w:rsid w:val="00275375"/>
    <w:rsid w:val="00275976"/>
    <w:rsid w:val="00275A91"/>
    <w:rsid w:val="00276880"/>
    <w:rsid w:val="002776E2"/>
    <w:rsid w:val="002804E7"/>
    <w:rsid w:val="0028071F"/>
    <w:rsid w:val="00282A75"/>
    <w:rsid w:val="00285001"/>
    <w:rsid w:val="0028569C"/>
    <w:rsid w:val="002912B0"/>
    <w:rsid w:val="0029149F"/>
    <w:rsid w:val="00293163"/>
    <w:rsid w:val="002933D8"/>
    <w:rsid w:val="00294D3C"/>
    <w:rsid w:val="0029575B"/>
    <w:rsid w:val="00296E71"/>
    <w:rsid w:val="00297AA9"/>
    <w:rsid w:val="002A0526"/>
    <w:rsid w:val="002A15A1"/>
    <w:rsid w:val="002A1FEC"/>
    <w:rsid w:val="002A2215"/>
    <w:rsid w:val="002A3839"/>
    <w:rsid w:val="002A3A44"/>
    <w:rsid w:val="002A4590"/>
    <w:rsid w:val="002A5B21"/>
    <w:rsid w:val="002B29C5"/>
    <w:rsid w:val="002B2E9D"/>
    <w:rsid w:val="002B5216"/>
    <w:rsid w:val="002B7058"/>
    <w:rsid w:val="002C0527"/>
    <w:rsid w:val="002C0579"/>
    <w:rsid w:val="002C0717"/>
    <w:rsid w:val="002C2BA3"/>
    <w:rsid w:val="002C2EDB"/>
    <w:rsid w:val="002C3281"/>
    <w:rsid w:val="002C4394"/>
    <w:rsid w:val="002C4C25"/>
    <w:rsid w:val="002D05D6"/>
    <w:rsid w:val="002D0B34"/>
    <w:rsid w:val="002D2189"/>
    <w:rsid w:val="002D27A4"/>
    <w:rsid w:val="002D3E38"/>
    <w:rsid w:val="002D3EBE"/>
    <w:rsid w:val="002D45B6"/>
    <w:rsid w:val="002D598D"/>
    <w:rsid w:val="002E1025"/>
    <w:rsid w:val="002E2D11"/>
    <w:rsid w:val="002E55A0"/>
    <w:rsid w:val="002E7CFE"/>
    <w:rsid w:val="002F2BF8"/>
    <w:rsid w:val="002F573B"/>
    <w:rsid w:val="002F5ED4"/>
    <w:rsid w:val="002F76B2"/>
    <w:rsid w:val="0030014D"/>
    <w:rsid w:val="00301F44"/>
    <w:rsid w:val="0030333C"/>
    <w:rsid w:val="00304428"/>
    <w:rsid w:val="00306E7D"/>
    <w:rsid w:val="00310D1A"/>
    <w:rsid w:val="00312A80"/>
    <w:rsid w:val="00312EE2"/>
    <w:rsid w:val="00316CFB"/>
    <w:rsid w:val="00320985"/>
    <w:rsid w:val="00320ACB"/>
    <w:rsid w:val="00321054"/>
    <w:rsid w:val="0032284F"/>
    <w:rsid w:val="00325A55"/>
    <w:rsid w:val="00326622"/>
    <w:rsid w:val="00331E57"/>
    <w:rsid w:val="0033373E"/>
    <w:rsid w:val="00335B6E"/>
    <w:rsid w:val="00340D69"/>
    <w:rsid w:val="00341183"/>
    <w:rsid w:val="00341196"/>
    <w:rsid w:val="003416BF"/>
    <w:rsid w:val="00341822"/>
    <w:rsid w:val="00341B1F"/>
    <w:rsid w:val="003432B2"/>
    <w:rsid w:val="003439F2"/>
    <w:rsid w:val="00344F65"/>
    <w:rsid w:val="0034654D"/>
    <w:rsid w:val="0035112D"/>
    <w:rsid w:val="00353127"/>
    <w:rsid w:val="0035558C"/>
    <w:rsid w:val="00356A04"/>
    <w:rsid w:val="003574DB"/>
    <w:rsid w:val="00363D53"/>
    <w:rsid w:val="0036441C"/>
    <w:rsid w:val="00365360"/>
    <w:rsid w:val="00366921"/>
    <w:rsid w:val="00366D51"/>
    <w:rsid w:val="00370D3C"/>
    <w:rsid w:val="003736D9"/>
    <w:rsid w:val="00373D53"/>
    <w:rsid w:val="003749AA"/>
    <w:rsid w:val="003807CF"/>
    <w:rsid w:val="00381C5C"/>
    <w:rsid w:val="00382DBB"/>
    <w:rsid w:val="003838D7"/>
    <w:rsid w:val="00384274"/>
    <w:rsid w:val="00385872"/>
    <w:rsid w:val="0038759E"/>
    <w:rsid w:val="00393747"/>
    <w:rsid w:val="00394F20"/>
    <w:rsid w:val="0039593E"/>
    <w:rsid w:val="00395FCE"/>
    <w:rsid w:val="00396115"/>
    <w:rsid w:val="003A0915"/>
    <w:rsid w:val="003A0B4F"/>
    <w:rsid w:val="003A1413"/>
    <w:rsid w:val="003A393E"/>
    <w:rsid w:val="003A39F2"/>
    <w:rsid w:val="003A3BA8"/>
    <w:rsid w:val="003A53DE"/>
    <w:rsid w:val="003B1537"/>
    <w:rsid w:val="003B49AB"/>
    <w:rsid w:val="003B66FC"/>
    <w:rsid w:val="003C1354"/>
    <w:rsid w:val="003C152F"/>
    <w:rsid w:val="003C2657"/>
    <w:rsid w:val="003C3DB1"/>
    <w:rsid w:val="003C6037"/>
    <w:rsid w:val="003D69D3"/>
    <w:rsid w:val="003D7F7E"/>
    <w:rsid w:val="003D7F83"/>
    <w:rsid w:val="003E2534"/>
    <w:rsid w:val="003E2D11"/>
    <w:rsid w:val="003E335A"/>
    <w:rsid w:val="003E4626"/>
    <w:rsid w:val="003E57EF"/>
    <w:rsid w:val="003E58F8"/>
    <w:rsid w:val="003F223A"/>
    <w:rsid w:val="003F54F2"/>
    <w:rsid w:val="003F604E"/>
    <w:rsid w:val="00400A5B"/>
    <w:rsid w:val="00401153"/>
    <w:rsid w:val="00403032"/>
    <w:rsid w:val="0040531E"/>
    <w:rsid w:val="00407C3E"/>
    <w:rsid w:val="00410F89"/>
    <w:rsid w:val="0041435A"/>
    <w:rsid w:val="00414F0D"/>
    <w:rsid w:val="004168A7"/>
    <w:rsid w:val="00416F79"/>
    <w:rsid w:val="00417CE1"/>
    <w:rsid w:val="004203E5"/>
    <w:rsid w:val="00421589"/>
    <w:rsid w:val="0042178D"/>
    <w:rsid w:val="0042196C"/>
    <w:rsid w:val="00423426"/>
    <w:rsid w:val="00425416"/>
    <w:rsid w:val="004259CA"/>
    <w:rsid w:val="00425D21"/>
    <w:rsid w:val="004300EC"/>
    <w:rsid w:val="00430532"/>
    <w:rsid w:val="00431257"/>
    <w:rsid w:val="004337BD"/>
    <w:rsid w:val="00434024"/>
    <w:rsid w:val="00435077"/>
    <w:rsid w:val="00435805"/>
    <w:rsid w:val="00435AD7"/>
    <w:rsid w:val="00436BF5"/>
    <w:rsid w:val="00437825"/>
    <w:rsid w:val="00441E32"/>
    <w:rsid w:val="00442BED"/>
    <w:rsid w:val="00443E1A"/>
    <w:rsid w:val="004471AF"/>
    <w:rsid w:val="0045068D"/>
    <w:rsid w:val="00452B3F"/>
    <w:rsid w:val="004530AF"/>
    <w:rsid w:val="0046235C"/>
    <w:rsid w:val="00463A66"/>
    <w:rsid w:val="00467C6E"/>
    <w:rsid w:val="00470E9E"/>
    <w:rsid w:val="004716DD"/>
    <w:rsid w:val="004719D7"/>
    <w:rsid w:val="00471F96"/>
    <w:rsid w:val="0047497A"/>
    <w:rsid w:val="00474DBC"/>
    <w:rsid w:val="00474E47"/>
    <w:rsid w:val="004772AA"/>
    <w:rsid w:val="00477F39"/>
    <w:rsid w:val="004818A2"/>
    <w:rsid w:val="00482B71"/>
    <w:rsid w:val="0048592C"/>
    <w:rsid w:val="00486E98"/>
    <w:rsid w:val="00487CE8"/>
    <w:rsid w:val="00490345"/>
    <w:rsid w:val="004918B8"/>
    <w:rsid w:val="00493DC6"/>
    <w:rsid w:val="004949D7"/>
    <w:rsid w:val="004962A1"/>
    <w:rsid w:val="0049677D"/>
    <w:rsid w:val="00497229"/>
    <w:rsid w:val="00497AEB"/>
    <w:rsid w:val="004A0A7F"/>
    <w:rsid w:val="004A1207"/>
    <w:rsid w:val="004A1453"/>
    <w:rsid w:val="004A14DD"/>
    <w:rsid w:val="004A1E7A"/>
    <w:rsid w:val="004A1FE8"/>
    <w:rsid w:val="004A2491"/>
    <w:rsid w:val="004A2F04"/>
    <w:rsid w:val="004A3533"/>
    <w:rsid w:val="004A3CF7"/>
    <w:rsid w:val="004A3DA9"/>
    <w:rsid w:val="004A53F7"/>
    <w:rsid w:val="004A588E"/>
    <w:rsid w:val="004A64A6"/>
    <w:rsid w:val="004A6706"/>
    <w:rsid w:val="004A77C9"/>
    <w:rsid w:val="004B0552"/>
    <w:rsid w:val="004B09C9"/>
    <w:rsid w:val="004B4D54"/>
    <w:rsid w:val="004B57D4"/>
    <w:rsid w:val="004B7F8F"/>
    <w:rsid w:val="004C0E96"/>
    <w:rsid w:val="004C5F56"/>
    <w:rsid w:val="004C6273"/>
    <w:rsid w:val="004C78ED"/>
    <w:rsid w:val="004D2157"/>
    <w:rsid w:val="004D41BD"/>
    <w:rsid w:val="004D4F27"/>
    <w:rsid w:val="004D7598"/>
    <w:rsid w:val="004D7A0F"/>
    <w:rsid w:val="004E0FCD"/>
    <w:rsid w:val="004E2E30"/>
    <w:rsid w:val="004E34DF"/>
    <w:rsid w:val="004E4350"/>
    <w:rsid w:val="004E4EAD"/>
    <w:rsid w:val="004E5C9B"/>
    <w:rsid w:val="004E604E"/>
    <w:rsid w:val="004E7822"/>
    <w:rsid w:val="004F02F4"/>
    <w:rsid w:val="004F20C7"/>
    <w:rsid w:val="004F35AA"/>
    <w:rsid w:val="004F502E"/>
    <w:rsid w:val="004F748A"/>
    <w:rsid w:val="004F7887"/>
    <w:rsid w:val="00500A60"/>
    <w:rsid w:val="005033DF"/>
    <w:rsid w:val="0050436B"/>
    <w:rsid w:val="0050785E"/>
    <w:rsid w:val="00507AC0"/>
    <w:rsid w:val="00512806"/>
    <w:rsid w:val="005138A7"/>
    <w:rsid w:val="00513F4C"/>
    <w:rsid w:val="00515342"/>
    <w:rsid w:val="00516025"/>
    <w:rsid w:val="00520576"/>
    <w:rsid w:val="00520996"/>
    <w:rsid w:val="00521018"/>
    <w:rsid w:val="00521443"/>
    <w:rsid w:val="00523070"/>
    <w:rsid w:val="005244BD"/>
    <w:rsid w:val="00525F13"/>
    <w:rsid w:val="00526521"/>
    <w:rsid w:val="00527F8D"/>
    <w:rsid w:val="00533027"/>
    <w:rsid w:val="0053315A"/>
    <w:rsid w:val="00536698"/>
    <w:rsid w:val="0053674C"/>
    <w:rsid w:val="00536F6C"/>
    <w:rsid w:val="005435D2"/>
    <w:rsid w:val="005441DD"/>
    <w:rsid w:val="00544A68"/>
    <w:rsid w:val="00545745"/>
    <w:rsid w:val="00545FE6"/>
    <w:rsid w:val="005501C1"/>
    <w:rsid w:val="005528D3"/>
    <w:rsid w:val="0055388B"/>
    <w:rsid w:val="00556B73"/>
    <w:rsid w:val="0055768D"/>
    <w:rsid w:val="00560AC9"/>
    <w:rsid w:val="005637E5"/>
    <w:rsid w:val="00563E03"/>
    <w:rsid w:val="00564DA0"/>
    <w:rsid w:val="00565FD9"/>
    <w:rsid w:val="0056767A"/>
    <w:rsid w:val="00570485"/>
    <w:rsid w:val="005706CF"/>
    <w:rsid w:val="005722C1"/>
    <w:rsid w:val="005723DC"/>
    <w:rsid w:val="00573AC7"/>
    <w:rsid w:val="00576D52"/>
    <w:rsid w:val="0057704C"/>
    <w:rsid w:val="00577B49"/>
    <w:rsid w:val="00580E80"/>
    <w:rsid w:val="005821A1"/>
    <w:rsid w:val="0058534B"/>
    <w:rsid w:val="00586102"/>
    <w:rsid w:val="005905FE"/>
    <w:rsid w:val="00594566"/>
    <w:rsid w:val="005951C2"/>
    <w:rsid w:val="005959C2"/>
    <w:rsid w:val="00596AC0"/>
    <w:rsid w:val="005A013E"/>
    <w:rsid w:val="005A0ED4"/>
    <w:rsid w:val="005A31B6"/>
    <w:rsid w:val="005A40CD"/>
    <w:rsid w:val="005A4AAD"/>
    <w:rsid w:val="005A6D16"/>
    <w:rsid w:val="005B1440"/>
    <w:rsid w:val="005B166C"/>
    <w:rsid w:val="005B5295"/>
    <w:rsid w:val="005B6D12"/>
    <w:rsid w:val="005B6FFF"/>
    <w:rsid w:val="005C18E1"/>
    <w:rsid w:val="005C5F65"/>
    <w:rsid w:val="005C6928"/>
    <w:rsid w:val="005C72E8"/>
    <w:rsid w:val="005C74EA"/>
    <w:rsid w:val="005C75ED"/>
    <w:rsid w:val="005D21A8"/>
    <w:rsid w:val="005D55A0"/>
    <w:rsid w:val="005D693F"/>
    <w:rsid w:val="005D6B60"/>
    <w:rsid w:val="005E082A"/>
    <w:rsid w:val="005E1C60"/>
    <w:rsid w:val="005E24E1"/>
    <w:rsid w:val="005E26A9"/>
    <w:rsid w:val="005E4D5B"/>
    <w:rsid w:val="005E5AAE"/>
    <w:rsid w:val="005E772F"/>
    <w:rsid w:val="005F0F27"/>
    <w:rsid w:val="005F3C6A"/>
    <w:rsid w:val="005F7404"/>
    <w:rsid w:val="006022B9"/>
    <w:rsid w:val="00603D84"/>
    <w:rsid w:val="006049F1"/>
    <w:rsid w:val="00613F5B"/>
    <w:rsid w:val="00614681"/>
    <w:rsid w:val="0061508C"/>
    <w:rsid w:val="006153EB"/>
    <w:rsid w:val="0061561D"/>
    <w:rsid w:val="006164C1"/>
    <w:rsid w:val="006178E7"/>
    <w:rsid w:val="00620D7D"/>
    <w:rsid w:val="00623C74"/>
    <w:rsid w:val="0062526D"/>
    <w:rsid w:val="0062711C"/>
    <w:rsid w:val="0063287E"/>
    <w:rsid w:val="00634C61"/>
    <w:rsid w:val="00635203"/>
    <w:rsid w:val="00637E01"/>
    <w:rsid w:val="00640F22"/>
    <w:rsid w:val="00641596"/>
    <w:rsid w:val="006419C2"/>
    <w:rsid w:val="006428F4"/>
    <w:rsid w:val="00644E16"/>
    <w:rsid w:val="006454DC"/>
    <w:rsid w:val="00647B81"/>
    <w:rsid w:val="00652632"/>
    <w:rsid w:val="006531E8"/>
    <w:rsid w:val="00653BA8"/>
    <w:rsid w:val="00654084"/>
    <w:rsid w:val="0065518A"/>
    <w:rsid w:val="00660943"/>
    <w:rsid w:val="00662331"/>
    <w:rsid w:val="0066364D"/>
    <w:rsid w:val="00671C95"/>
    <w:rsid w:val="00671EFA"/>
    <w:rsid w:val="00672561"/>
    <w:rsid w:val="00673C8D"/>
    <w:rsid w:val="00675DD8"/>
    <w:rsid w:val="0067622A"/>
    <w:rsid w:val="00680C04"/>
    <w:rsid w:val="00682BEC"/>
    <w:rsid w:val="0068300D"/>
    <w:rsid w:val="00683197"/>
    <w:rsid w:val="006866EC"/>
    <w:rsid w:val="00687442"/>
    <w:rsid w:val="00692491"/>
    <w:rsid w:val="00692629"/>
    <w:rsid w:val="00693518"/>
    <w:rsid w:val="006A1220"/>
    <w:rsid w:val="006A1DA6"/>
    <w:rsid w:val="006A1E5D"/>
    <w:rsid w:val="006A219D"/>
    <w:rsid w:val="006A2258"/>
    <w:rsid w:val="006A2788"/>
    <w:rsid w:val="006A34E2"/>
    <w:rsid w:val="006A4EBC"/>
    <w:rsid w:val="006A5082"/>
    <w:rsid w:val="006A65A2"/>
    <w:rsid w:val="006A69AB"/>
    <w:rsid w:val="006A757B"/>
    <w:rsid w:val="006A7946"/>
    <w:rsid w:val="006A7961"/>
    <w:rsid w:val="006B2AFD"/>
    <w:rsid w:val="006B34D3"/>
    <w:rsid w:val="006B3639"/>
    <w:rsid w:val="006B4176"/>
    <w:rsid w:val="006C071F"/>
    <w:rsid w:val="006C17A5"/>
    <w:rsid w:val="006C1BB4"/>
    <w:rsid w:val="006C50CA"/>
    <w:rsid w:val="006C6666"/>
    <w:rsid w:val="006D1259"/>
    <w:rsid w:val="006D1791"/>
    <w:rsid w:val="006D1AE1"/>
    <w:rsid w:val="006D1FEB"/>
    <w:rsid w:val="006D260F"/>
    <w:rsid w:val="006D339C"/>
    <w:rsid w:val="006D38FA"/>
    <w:rsid w:val="006D3FD7"/>
    <w:rsid w:val="006D6CF5"/>
    <w:rsid w:val="006D6F2B"/>
    <w:rsid w:val="006D78E8"/>
    <w:rsid w:val="006E23BD"/>
    <w:rsid w:val="006E3E20"/>
    <w:rsid w:val="006E5916"/>
    <w:rsid w:val="006E5ADC"/>
    <w:rsid w:val="006E6668"/>
    <w:rsid w:val="006E69AD"/>
    <w:rsid w:val="006F09A7"/>
    <w:rsid w:val="006F384D"/>
    <w:rsid w:val="006F3AE7"/>
    <w:rsid w:val="006F3B30"/>
    <w:rsid w:val="006F3F29"/>
    <w:rsid w:val="006F4BC2"/>
    <w:rsid w:val="006F5114"/>
    <w:rsid w:val="007010CB"/>
    <w:rsid w:val="007021AF"/>
    <w:rsid w:val="00702A4E"/>
    <w:rsid w:val="00705A71"/>
    <w:rsid w:val="00705C78"/>
    <w:rsid w:val="00706204"/>
    <w:rsid w:val="00706535"/>
    <w:rsid w:val="007111F1"/>
    <w:rsid w:val="00711326"/>
    <w:rsid w:val="00712F7E"/>
    <w:rsid w:val="007136FE"/>
    <w:rsid w:val="00713D2C"/>
    <w:rsid w:val="00714910"/>
    <w:rsid w:val="007154C5"/>
    <w:rsid w:val="007204C7"/>
    <w:rsid w:val="0072213D"/>
    <w:rsid w:val="00722300"/>
    <w:rsid w:val="00722CBE"/>
    <w:rsid w:val="00723604"/>
    <w:rsid w:val="00725811"/>
    <w:rsid w:val="00726257"/>
    <w:rsid w:val="0073402D"/>
    <w:rsid w:val="0073427F"/>
    <w:rsid w:val="007355C3"/>
    <w:rsid w:val="007367B5"/>
    <w:rsid w:val="00737CFC"/>
    <w:rsid w:val="00743C64"/>
    <w:rsid w:val="007444CD"/>
    <w:rsid w:val="007457F2"/>
    <w:rsid w:val="00745B01"/>
    <w:rsid w:val="007462CF"/>
    <w:rsid w:val="00746979"/>
    <w:rsid w:val="00746FE6"/>
    <w:rsid w:val="00746FE9"/>
    <w:rsid w:val="0075125E"/>
    <w:rsid w:val="007515CB"/>
    <w:rsid w:val="00751A13"/>
    <w:rsid w:val="007522EA"/>
    <w:rsid w:val="00752B98"/>
    <w:rsid w:val="007546C4"/>
    <w:rsid w:val="00756237"/>
    <w:rsid w:val="00756ED9"/>
    <w:rsid w:val="007572CD"/>
    <w:rsid w:val="00761469"/>
    <w:rsid w:val="0076249B"/>
    <w:rsid w:val="007646BE"/>
    <w:rsid w:val="00764D07"/>
    <w:rsid w:val="00764DC7"/>
    <w:rsid w:val="00767575"/>
    <w:rsid w:val="007675E4"/>
    <w:rsid w:val="007704A1"/>
    <w:rsid w:val="0077272E"/>
    <w:rsid w:val="00773E52"/>
    <w:rsid w:val="007745B2"/>
    <w:rsid w:val="00776206"/>
    <w:rsid w:val="00777015"/>
    <w:rsid w:val="00780049"/>
    <w:rsid w:val="00780753"/>
    <w:rsid w:val="007830CE"/>
    <w:rsid w:val="00783ECD"/>
    <w:rsid w:val="007841B8"/>
    <w:rsid w:val="00786CC4"/>
    <w:rsid w:val="007876EF"/>
    <w:rsid w:val="00792A10"/>
    <w:rsid w:val="00792C91"/>
    <w:rsid w:val="00792EE1"/>
    <w:rsid w:val="0079596D"/>
    <w:rsid w:val="00795EC3"/>
    <w:rsid w:val="007A097D"/>
    <w:rsid w:val="007A112D"/>
    <w:rsid w:val="007A13A1"/>
    <w:rsid w:val="007A2806"/>
    <w:rsid w:val="007A3D95"/>
    <w:rsid w:val="007A6FF1"/>
    <w:rsid w:val="007B092E"/>
    <w:rsid w:val="007B0F69"/>
    <w:rsid w:val="007B1D75"/>
    <w:rsid w:val="007B27CA"/>
    <w:rsid w:val="007B5FB7"/>
    <w:rsid w:val="007B63AA"/>
    <w:rsid w:val="007B6AC9"/>
    <w:rsid w:val="007C290F"/>
    <w:rsid w:val="007C43E2"/>
    <w:rsid w:val="007C7D9A"/>
    <w:rsid w:val="007D0AD8"/>
    <w:rsid w:val="007D2BA8"/>
    <w:rsid w:val="007D5E47"/>
    <w:rsid w:val="007D7AFE"/>
    <w:rsid w:val="007E0CE9"/>
    <w:rsid w:val="007E1D6D"/>
    <w:rsid w:val="007E264D"/>
    <w:rsid w:val="007E584B"/>
    <w:rsid w:val="007F0D82"/>
    <w:rsid w:val="007F1606"/>
    <w:rsid w:val="007F208C"/>
    <w:rsid w:val="007F6941"/>
    <w:rsid w:val="00801A84"/>
    <w:rsid w:val="00802743"/>
    <w:rsid w:val="0080371C"/>
    <w:rsid w:val="008054B3"/>
    <w:rsid w:val="00805E41"/>
    <w:rsid w:val="00806172"/>
    <w:rsid w:val="00806369"/>
    <w:rsid w:val="00806947"/>
    <w:rsid w:val="00810706"/>
    <w:rsid w:val="008119B5"/>
    <w:rsid w:val="00812613"/>
    <w:rsid w:val="00813902"/>
    <w:rsid w:val="00814100"/>
    <w:rsid w:val="00814AAB"/>
    <w:rsid w:val="00815931"/>
    <w:rsid w:val="00815A19"/>
    <w:rsid w:val="00816A36"/>
    <w:rsid w:val="008201D8"/>
    <w:rsid w:val="008222CD"/>
    <w:rsid w:val="0082269D"/>
    <w:rsid w:val="00822A34"/>
    <w:rsid w:val="00827A20"/>
    <w:rsid w:val="00831FB1"/>
    <w:rsid w:val="00835256"/>
    <w:rsid w:val="00835AF8"/>
    <w:rsid w:val="0083652E"/>
    <w:rsid w:val="00841D97"/>
    <w:rsid w:val="00842AFA"/>
    <w:rsid w:val="00842E08"/>
    <w:rsid w:val="0084302A"/>
    <w:rsid w:val="00845943"/>
    <w:rsid w:val="00846F73"/>
    <w:rsid w:val="008471EF"/>
    <w:rsid w:val="0085227E"/>
    <w:rsid w:val="00852AD8"/>
    <w:rsid w:val="00853053"/>
    <w:rsid w:val="00853B3A"/>
    <w:rsid w:val="0085528C"/>
    <w:rsid w:val="008555BC"/>
    <w:rsid w:val="008567C9"/>
    <w:rsid w:val="00860049"/>
    <w:rsid w:val="00860EE2"/>
    <w:rsid w:val="008624A5"/>
    <w:rsid w:val="0086358D"/>
    <w:rsid w:val="0086628A"/>
    <w:rsid w:val="00866AED"/>
    <w:rsid w:val="00866C2D"/>
    <w:rsid w:val="00866C6B"/>
    <w:rsid w:val="00867411"/>
    <w:rsid w:val="00875357"/>
    <w:rsid w:val="0088315A"/>
    <w:rsid w:val="00885D80"/>
    <w:rsid w:val="00893749"/>
    <w:rsid w:val="00893C03"/>
    <w:rsid w:val="00893D03"/>
    <w:rsid w:val="00894101"/>
    <w:rsid w:val="00894203"/>
    <w:rsid w:val="008948C6"/>
    <w:rsid w:val="008966C3"/>
    <w:rsid w:val="00897B22"/>
    <w:rsid w:val="008A054C"/>
    <w:rsid w:val="008A094B"/>
    <w:rsid w:val="008A484E"/>
    <w:rsid w:val="008A5162"/>
    <w:rsid w:val="008A5AF3"/>
    <w:rsid w:val="008A6BCC"/>
    <w:rsid w:val="008A6CE1"/>
    <w:rsid w:val="008A6E6D"/>
    <w:rsid w:val="008B0A84"/>
    <w:rsid w:val="008B26C5"/>
    <w:rsid w:val="008B5879"/>
    <w:rsid w:val="008B5DBB"/>
    <w:rsid w:val="008B7CBD"/>
    <w:rsid w:val="008C0733"/>
    <w:rsid w:val="008C34E4"/>
    <w:rsid w:val="008C3DD4"/>
    <w:rsid w:val="008C46B1"/>
    <w:rsid w:val="008C6D63"/>
    <w:rsid w:val="008D26A0"/>
    <w:rsid w:val="008D3E79"/>
    <w:rsid w:val="008D62F0"/>
    <w:rsid w:val="008E0183"/>
    <w:rsid w:val="008E035C"/>
    <w:rsid w:val="008E0A4B"/>
    <w:rsid w:val="008E0B51"/>
    <w:rsid w:val="008E37D7"/>
    <w:rsid w:val="008E42EE"/>
    <w:rsid w:val="008E48CA"/>
    <w:rsid w:val="008E49F5"/>
    <w:rsid w:val="008F00D7"/>
    <w:rsid w:val="008F0404"/>
    <w:rsid w:val="008F0891"/>
    <w:rsid w:val="008F0DC2"/>
    <w:rsid w:val="008F0E72"/>
    <w:rsid w:val="008F2074"/>
    <w:rsid w:val="008F23CA"/>
    <w:rsid w:val="008F37D2"/>
    <w:rsid w:val="008F4E62"/>
    <w:rsid w:val="008F7C4A"/>
    <w:rsid w:val="00900644"/>
    <w:rsid w:val="00901BE3"/>
    <w:rsid w:val="00901CD9"/>
    <w:rsid w:val="00902127"/>
    <w:rsid w:val="0090275D"/>
    <w:rsid w:val="00903B5F"/>
    <w:rsid w:val="00905EE7"/>
    <w:rsid w:val="00907A28"/>
    <w:rsid w:val="00907B2B"/>
    <w:rsid w:val="00911CB3"/>
    <w:rsid w:val="00912EB3"/>
    <w:rsid w:val="00914101"/>
    <w:rsid w:val="00916131"/>
    <w:rsid w:val="0092006C"/>
    <w:rsid w:val="009206A7"/>
    <w:rsid w:val="00921645"/>
    <w:rsid w:val="0092186B"/>
    <w:rsid w:val="009222AF"/>
    <w:rsid w:val="009228B5"/>
    <w:rsid w:val="00924822"/>
    <w:rsid w:val="00925692"/>
    <w:rsid w:val="00925EF0"/>
    <w:rsid w:val="009325E8"/>
    <w:rsid w:val="00932745"/>
    <w:rsid w:val="00935CEC"/>
    <w:rsid w:val="009366A5"/>
    <w:rsid w:val="00942994"/>
    <w:rsid w:val="00942BA0"/>
    <w:rsid w:val="00942D04"/>
    <w:rsid w:val="00946B36"/>
    <w:rsid w:val="00946E40"/>
    <w:rsid w:val="00947267"/>
    <w:rsid w:val="00947421"/>
    <w:rsid w:val="0095142F"/>
    <w:rsid w:val="00951FB3"/>
    <w:rsid w:val="00952C07"/>
    <w:rsid w:val="00953ECF"/>
    <w:rsid w:val="00957FA5"/>
    <w:rsid w:val="00962295"/>
    <w:rsid w:val="00962CEE"/>
    <w:rsid w:val="00963137"/>
    <w:rsid w:val="00964A7D"/>
    <w:rsid w:val="00971EDC"/>
    <w:rsid w:val="009728E9"/>
    <w:rsid w:val="00975735"/>
    <w:rsid w:val="00975B50"/>
    <w:rsid w:val="0097669A"/>
    <w:rsid w:val="00981F44"/>
    <w:rsid w:val="00984567"/>
    <w:rsid w:val="00986DDA"/>
    <w:rsid w:val="00987709"/>
    <w:rsid w:val="009903DA"/>
    <w:rsid w:val="00990713"/>
    <w:rsid w:val="009921E1"/>
    <w:rsid w:val="00994D18"/>
    <w:rsid w:val="00996C60"/>
    <w:rsid w:val="009A0E51"/>
    <w:rsid w:val="009A11FF"/>
    <w:rsid w:val="009A354D"/>
    <w:rsid w:val="009A45F9"/>
    <w:rsid w:val="009A4D58"/>
    <w:rsid w:val="009A5911"/>
    <w:rsid w:val="009A679C"/>
    <w:rsid w:val="009A6ABF"/>
    <w:rsid w:val="009A6FD0"/>
    <w:rsid w:val="009B1BB6"/>
    <w:rsid w:val="009B1FEF"/>
    <w:rsid w:val="009B3403"/>
    <w:rsid w:val="009B4225"/>
    <w:rsid w:val="009B43AF"/>
    <w:rsid w:val="009B7215"/>
    <w:rsid w:val="009C1AE6"/>
    <w:rsid w:val="009C40DC"/>
    <w:rsid w:val="009C7009"/>
    <w:rsid w:val="009C7346"/>
    <w:rsid w:val="009C7963"/>
    <w:rsid w:val="009D0E64"/>
    <w:rsid w:val="009D1CF1"/>
    <w:rsid w:val="009D37F2"/>
    <w:rsid w:val="009E07D9"/>
    <w:rsid w:val="009E298C"/>
    <w:rsid w:val="009E3393"/>
    <w:rsid w:val="009E54B2"/>
    <w:rsid w:val="009F03F1"/>
    <w:rsid w:val="009F0EBA"/>
    <w:rsid w:val="009F168D"/>
    <w:rsid w:val="009F2C0D"/>
    <w:rsid w:val="009F2E94"/>
    <w:rsid w:val="009F4158"/>
    <w:rsid w:val="009F553B"/>
    <w:rsid w:val="009F7899"/>
    <w:rsid w:val="009F7B12"/>
    <w:rsid w:val="00A05D3F"/>
    <w:rsid w:val="00A05EA2"/>
    <w:rsid w:val="00A0741F"/>
    <w:rsid w:val="00A07D90"/>
    <w:rsid w:val="00A118F0"/>
    <w:rsid w:val="00A11FC1"/>
    <w:rsid w:val="00A22FDE"/>
    <w:rsid w:val="00A23F9B"/>
    <w:rsid w:val="00A24024"/>
    <w:rsid w:val="00A24A69"/>
    <w:rsid w:val="00A2541F"/>
    <w:rsid w:val="00A26003"/>
    <w:rsid w:val="00A26B40"/>
    <w:rsid w:val="00A26E51"/>
    <w:rsid w:val="00A30192"/>
    <w:rsid w:val="00A3049F"/>
    <w:rsid w:val="00A306CC"/>
    <w:rsid w:val="00A31E31"/>
    <w:rsid w:val="00A32CE5"/>
    <w:rsid w:val="00A33B1D"/>
    <w:rsid w:val="00A35131"/>
    <w:rsid w:val="00A36FAF"/>
    <w:rsid w:val="00A37B08"/>
    <w:rsid w:val="00A37FDB"/>
    <w:rsid w:val="00A40D90"/>
    <w:rsid w:val="00A432D9"/>
    <w:rsid w:val="00A45B6E"/>
    <w:rsid w:val="00A500DF"/>
    <w:rsid w:val="00A51E6F"/>
    <w:rsid w:val="00A5362D"/>
    <w:rsid w:val="00A563FB"/>
    <w:rsid w:val="00A567DF"/>
    <w:rsid w:val="00A56CB0"/>
    <w:rsid w:val="00A57C27"/>
    <w:rsid w:val="00A6084C"/>
    <w:rsid w:val="00A627E7"/>
    <w:rsid w:val="00A66203"/>
    <w:rsid w:val="00A66F4D"/>
    <w:rsid w:val="00A70F60"/>
    <w:rsid w:val="00A71024"/>
    <w:rsid w:val="00A72038"/>
    <w:rsid w:val="00A758F3"/>
    <w:rsid w:val="00A762CC"/>
    <w:rsid w:val="00A80156"/>
    <w:rsid w:val="00A8051A"/>
    <w:rsid w:val="00A822B3"/>
    <w:rsid w:val="00A82EB4"/>
    <w:rsid w:val="00A8381B"/>
    <w:rsid w:val="00A83B96"/>
    <w:rsid w:val="00A855CB"/>
    <w:rsid w:val="00A867F7"/>
    <w:rsid w:val="00A86FE5"/>
    <w:rsid w:val="00A872A2"/>
    <w:rsid w:val="00A8747B"/>
    <w:rsid w:val="00A877E4"/>
    <w:rsid w:val="00A87980"/>
    <w:rsid w:val="00A90AC7"/>
    <w:rsid w:val="00A934DE"/>
    <w:rsid w:val="00A93ECB"/>
    <w:rsid w:val="00A9420A"/>
    <w:rsid w:val="00A942D1"/>
    <w:rsid w:val="00A96B94"/>
    <w:rsid w:val="00A972B6"/>
    <w:rsid w:val="00AA10CC"/>
    <w:rsid w:val="00AA12E9"/>
    <w:rsid w:val="00AA1E5A"/>
    <w:rsid w:val="00AA584A"/>
    <w:rsid w:val="00AA6122"/>
    <w:rsid w:val="00AA735B"/>
    <w:rsid w:val="00AB4B20"/>
    <w:rsid w:val="00AC0268"/>
    <w:rsid w:val="00AC1DA3"/>
    <w:rsid w:val="00AC3785"/>
    <w:rsid w:val="00AC4384"/>
    <w:rsid w:val="00AC4AB7"/>
    <w:rsid w:val="00AC4B96"/>
    <w:rsid w:val="00AC6D68"/>
    <w:rsid w:val="00AD08B1"/>
    <w:rsid w:val="00AD0CE9"/>
    <w:rsid w:val="00AD1F69"/>
    <w:rsid w:val="00AD2C22"/>
    <w:rsid w:val="00AD3A23"/>
    <w:rsid w:val="00AD664D"/>
    <w:rsid w:val="00AE0CB0"/>
    <w:rsid w:val="00AE0F09"/>
    <w:rsid w:val="00AE1041"/>
    <w:rsid w:val="00AE4790"/>
    <w:rsid w:val="00AE7FFE"/>
    <w:rsid w:val="00AF22C6"/>
    <w:rsid w:val="00AF5CA6"/>
    <w:rsid w:val="00AF6A6C"/>
    <w:rsid w:val="00B01381"/>
    <w:rsid w:val="00B01B74"/>
    <w:rsid w:val="00B04D64"/>
    <w:rsid w:val="00B05478"/>
    <w:rsid w:val="00B10DE6"/>
    <w:rsid w:val="00B11DF9"/>
    <w:rsid w:val="00B14216"/>
    <w:rsid w:val="00B14BCF"/>
    <w:rsid w:val="00B16794"/>
    <w:rsid w:val="00B17BFD"/>
    <w:rsid w:val="00B23076"/>
    <w:rsid w:val="00B25734"/>
    <w:rsid w:val="00B25F13"/>
    <w:rsid w:val="00B27144"/>
    <w:rsid w:val="00B30A93"/>
    <w:rsid w:val="00B31EF1"/>
    <w:rsid w:val="00B326BA"/>
    <w:rsid w:val="00B33C6F"/>
    <w:rsid w:val="00B36B50"/>
    <w:rsid w:val="00B41AFA"/>
    <w:rsid w:val="00B42CBE"/>
    <w:rsid w:val="00B43BC2"/>
    <w:rsid w:val="00B46450"/>
    <w:rsid w:val="00B47D98"/>
    <w:rsid w:val="00B52129"/>
    <w:rsid w:val="00B5348B"/>
    <w:rsid w:val="00B53832"/>
    <w:rsid w:val="00B55258"/>
    <w:rsid w:val="00B568E9"/>
    <w:rsid w:val="00B6238C"/>
    <w:rsid w:val="00B6605B"/>
    <w:rsid w:val="00B66D23"/>
    <w:rsid w:val="00B67044"/>
    <w:rsid w:val="00B70F4E"/>
    <w:rsid w:val="00B71751"/>
    <w:rsid w:val="00B724FD"/>
    <w:rsid w:val="00B732C2"/>
    <w:rsid w:val="00B739F0"/>
    <w:rsid w:val="00B7421A"/>
    <w:rsid w:val="00B74289"/>
    <w:rsid w:val="00B7438D"/>
    <w:rsid w:val="00B76064"/>
    <w:rsid w:val="00B76E6A"/>
    <w:rsid w:val="00B770DD"/>
    <w:rsid w:val="00B80F8F"/>
    <w:rsid w:val="00B81449"/>
    <w:rsid w:val="00B81F1A"/>
    <w:rsid w:val="00B8544C"/>
    <w:rsid w:val="00B876D8"/>
    <w:rsid w:val="00B87987"/>
    <w:rsid w:val="00B879B6"/>
    <w:rsid w:val="00B87DAF"/>
    <w:rsid w:val="00B9075A"/>
    <w:rsid w:val="00B91697"/>
    <w:rsid w:val="00B918B7"/>
    <w:rsid w:val="00B944C2"/>
    <w:rsid w:val="00B97096"/>
    <w:rsid w:val="00B97EBE"/>
    <w:rsid w:val="00BA023B"/>
    <w:rsid w:val="00BA0BB8"/>
    <w:rsid w:val="00BA3000"/>
    <w:rsid w:val="00BA3510"/>
    <w:rsid w:val="00BA5AD8"/>
    <w:rsid w:val="00BA6E1E"/>
    <w:rsid w:val="00BA6EF8"/>
    <w:rsid w:val="00BB119A"/>
    <w:rsid w:val="00BB1D88"/>
    <w:rsid w:val="00BB6431"/>
    <w:rsid w:val="00BC3A78"/>
    <w:rsid w:val="00BC4429"/>
    <w:rsid w:val="00BD142B"/>
    <w:rsid w:val="00BD1637"/>
    <w:rsid w:val="00BD4815"/>
    <w:rsid w:val="00BD53DD"/>
    <w:rsid w:val="00BD56EA"/>
    <w:rsid w:val="00BD5BC2"/>
    <w:rsid w:val="00BE0089"/>
    <w:rsid w:val="00BE24BA"/>
    <w:rsid w:val="00BE3311"/>
    <w:rsid w:val="00BE36B7"/>
    <w:rsid w:val="00BE3835"/>
    <w:rsid w:val="00BE72E0"/>
    <w:rsid w:val="00BE784B"/>
    <w:rsid w:val="00BF04B8"/>
    <w:rsid w:val="00BF059A"/>
    <w:rsid w:val="00BF0995"/>
    <w:rsid w:val="00BF3781"/>
    <w:rsid w:val="00BF4833"/>
    <w:rsid w:val="00BF4F48"/>
    <w:rsid w:val="00BF71AA"/>
    <w:rsid w:val="00BF7CD1"/>
    <w:rsid w:val="00C008FE"/>
    <w:rsid w:val="00C01947"/>
    <w:rsid w:val="00C028C0"/>
    <w:rsid w:val="00C03F53"/>
    <w:rsid w:val="00C04BD8"/>
    <w:rsid w:val="00C0538A"/>
    <w:rsid w:val="00C05462"/>
    <w:rsid w:val="00C05E08"/>
    <w:rsid w:val="00C106E4"/>
    <w:rsid w:val="00C11157"/>
    <w:rsid w:val="00C11B8D"/>
    <w:rsid w:val="00C11CA2"/>
    <w:rsid w:val="00C121AD"/>
    <w:rsid w:val="00C1264B"/>
    <w:rsid w:val="00C12B81"/>
    <w:rsid w:val="00C1593D"/>
    <w:rsid w:val="00C16C35"/>
    <w:rsid w:val="00C16C4A"/>
    <w:rsid w:val="00C1794B"/>
    <w:rsid w:val="00C20A0E"/>
    <w:rsid w:val="00C20B3E"/>
    <w:rsid w:val="00C215FD"/>
    <w:rsid w:val="00C22E25"/>
    <w:rsid w:val="00C2316D"/>
    <w:rsid w:val="00C240E7"/>
    <w:rsid w:val="00C24272"/>
    <w:rsid w:val="00C24A4B"/>
    <w:rsid w:val="00C24C13"/>
    <w:rsid w:val="00C257F8"/>
    <w:rsid w:val="00C25A7F"/>
    <w:rsid w:val="00C26750"/>
    <w:rsid w:val="00C350E5"/>
    <w:rsid w:val="00C367E6"/>
    <w:rsid w:val="00C37AE6"/>
    <w:rsid w:val="00C40265"/>
    <w:rsid w:val="00C40A62"/>
    <w:rsid w:val="00C41805"/>
    <w:rsid w:val="00C4362A"/>
    <w:rsid w:val="00C436E9"/>
    <w:rsid w:val="00C441AE"/>
    <w:rsid w:val="00C449A8"/>
    <w:rsid w:val="00C47733"/>
    <w:rsid w:val="00C50B03"/>
    <w:rsid w:val="00C53055"/>
    <w:rsid w:val="00C5483A"/>
    <w:rsid w:val="00C57DC3"/>
    <w:rsid w:val="00C60865"/>
    <w:rsid w:val="00C60C23"/>
    <w:rsid w:val="00C62181"/>
    <w:rsid w:val="00C65A58"/>
    <w:rsid w:val="00C65C72"/>
    <w:rsid w:val="00C67ACA"/>
    <w:rsid w:val="00C67E80"/>
    <w:rsid w:val="00C70128"/>
    <w:rsid w:val="00C70ADE"/>
    <w:rsid w:val="00C71561"/>
    <w:rsid w:val="00C72631"/>
    <w:rsid w:val="00C72A13"/>
    <w:rsid w:val="00C747D0"/>
    <w:rsid w:val="00C75416"/>
    <w:rsid w:val="00C757A3"/>
    <w:rsid w:val="00C75A1E"/>
    <w:rsid w:val="00C75D30"/>
    <w:rsid w:val="00C7685E"/>
    <w:rsid w:val="00C778EB"/>
    <w:rsid w:val="00C8087D"/>
    <w:rsid w:val="00C84508"/>
    <w:rsid w:val="00C867D3"/>
    <w:rsid w:val="00C902B7"/>
    <w:rsid w:val="00C907BD"/>
    <w:rsid w:val="00C909BC"/>
    <w:rsid w:val="00C9184F"/>
    <w:rsid w:val="00C93F20"/>
    <w:rsid w:val="00C95A7D"/>
    <w:rsid w:val="00C95D4F"/>
    <w:rsid w:val="00C973CC"/>
    <w:rsid w:val="00C97E75"/>
    <w:rsid w:val="00CA16A6"/>
    <w:rsid w:val="00CA2DBB"/>
    <w:rsid w:val="00CA7AB9"/>
    <w:rsid w:val="00CB1B50"/>
    <w:rsid w:val="00CB2F6E"/>
    <w:rsid w:val="00CB6CA0"/>
    <w:rsid w:val="00CB7146"/>
    <w:rsid w:val="00CB72A1"/>
    <w:rsid w:val="00CC0439"/>
    <w:rsid w:val="00CC0507"/>
    <w:rsid w:val="00CC2215"/>
    <w:rsid w:val="00CC242D"/>
    <w:rsid w:val="00CC2432"/>
    <w:rsid w:val="00CC25DE"/>
    <w:rsid w:val="00CC4521"/>
    <w:rsid w:val="00CC58F8"/>
    <w:rsid w:val="00CD13CA"/>
    <w:rsid w:val="00CD439B"/>
    <w:rsid w:val="00CE02F2"/>
    <w:rsid w:val="00CE3D23"/>
    <w:rsid w:val="00CE4A37"/>
    <w:rsid w:val="00CE5ECB"/>
    <w:rsid w:val="00CE7187"/>
    <w:rsid w:val="00CF18D3"/>
    <w:rsid w:val="00CF1E00"/>
    <w:rsid w:val="00CF329B"/>
    <w:rsid w:val="00CF36DF"/>
    <w:rsid w:val="00D002E1"/>
    <w:rsid w:val="00D00DDF"/>
    <w:rsid w:val="00D022B2"/>
    <w:rsid w:val="00D043B2"/>
    <w:rsid w:val="00D06811"/>
    <w:rsid w:val="00D071EF"/>
    <w:rsid w:val="00D074F3"/>
    <w:rsid w:val="00D1160F"/>
    <w:rsid w:val="00D1363C"/>
    <w:rsid w:val="00D164EF"/>
    <w:rsid w:val="00D1712D"/>
    <w:rsid w:val="00D20462"/>
    <w:rsid w:val="00D21FA7"/>
    <w:rsid w:val="00D3038D"/>
    <w:rsid w:val="00D30662"/>
    <w:rsid w:val="00D30DC4"/>
    <w:rsid w:val="00D31C2C"/>
    <w:rsid w:val="00D32CBD"/>
    <w:rsid w:val="00D32F85"/>
    <w:rsid w:val="00D34B8C"/>
    <w:rsid w:val="00D35555"/>
    <w:rsid w:val="00D41389"/>
    <w:rsid w:val="00D42E61"/>
    <w:rsid w:val="00D44445"/>
    <w:rsid w:val="00D465BB"/>
    <w:rsid w:val="00D503EC"/>
    <w:rsid w:val="00D550DC"/>
    <w:rsid w:val="00D55E3D"/>
    <w:rsid w:val="00D57DA2"/>
    <w:rsid w:val="00D60BA9"/>
    <w:rsid w:val="00D60BAB"/>
    <w:rsid w:val="00D6103C"/>
    <w:rsid w:val="00D61A2A"/>
    <w:rsid w:val="00D6290E"/>
    <w:rsid w:val="00D63211"/>
    <w:rsid w:val="00D63A27"/>
    <w:rsid w:val="00D63D97"/>
    <w:rsid w:val="00D66639"/>
    <w:rsid w:val="00D71274"/>
    <w:rsid w:val="00D729AB"/>
    <w:rsid w:val="00D77B4E"/>
    <w:rsid w:val="00D81862"/>
    <w:rsid w:val="00D81CE1"/>
    <w:rsid w:val="00D8291B"/>
    <w:rsid w:val="00D829F1"/>
    <w:rsid w:val="00D8372F"/>
    <w:rsid w:val="00D84625"/>
    <w:rsid w:val="00D84BC7"/>
    <w:rsid w:val="00D84CE5"/>
    <w:rsid w:val="00D85913"/>
    <w:rsid w:val="00D8684E"/>
    <w:rsid w:val="00D87361"/>
    <w:rsid w:val="00D95970"/>
    <w:rsid w:val="00D963A5"/>
    <w:rsid w:val="00DA20C1"/>
    <w:rsid w:val="00DA3661"/>
    <w:rsid w:val="00DA7A07"/>
    <w:rsid w:val="00DB0CF9"/>
    <w:rsid w:val="00DB4238"/>
    <w:rsid w:val="00DB542D"/>
    <w:rsid w:val="00DB6B3A"/>
    <w:rsid w:val="00DC24A9"/>
    <w:rsid w:val="00DC2A21"/>
    <w:rsid w:val="00DC37A1"/>
    <w:rsid w:val="00DC3BCC"/>
    <w:rsid w:val="00DC3C83"/>
    <w:rsid w:val="00DC489B"/>
    <w:rsid w:val="00DC499B"/>
    <w:rsid w:val="00DC4CC2"/>
    <w:rsid w:val="00DC7553"/>
    <w:rsid w:val="00DC7BD6"/>
    <w:rsid w:val="00DD1378"/>
    <w:rsid w:val="00DD1E8C"/>
    <w:rsid w:val="00DD3702"/>
    <w:rsid w:val="00DD4E7F"/>
    <w:rsid w:val="00DD7A0F"/>
    <w:rsid w:val="00DE0D83"/>
    <w:rsid w:val="00DE1FB9"/>
    <w:rsid w:val="00DE577E"/>
    <w:rsid w:val="00DF1972"/>
    <w:rsid w:val="00DF32EA"/>
    <w:rsid w:val="00DF4BA4"/>
    <w:rsid w:val="00DF5098"/>
    <w:rsid w:val="00DF52EB"/>
    <w:rsid w:val="00DF55E2"/>
    <w:rsid w:val="00DF618E"/>
    <w:rsid w:val="00DF62B8"/>
    <w:rsid w:val="00E03674"/>
    <w:rsid w:val="00E048FA"/>
    <w:rsid w:val="00E05D9A"/>
    <w:rsid w:val="00E065AF"/>
    <w:rsid w:val="00E078FA"/>
    <w:rsid w:val="00E07A24"/>
    <w:rsid w:val="00E10540"/>
    <w:rsid w:val="00E14034"/>
    <w:rsid w:val="00E14292"/>
    <w:rsid w:val="00E16174"/>
    <w:rsid w:val="00E1734D"/>
    <w:rsid w:val="00E23818"/>
    <w:rsid w:val="00E239DD"/>
    <w:rsid w:val="00E245A1"/>
    <w:rsid w:val="00E24F59"/>
    <w:rsid w:val="00E2661F"/>
    <w:rsid w:val="00E26A95"/>
    <w:rsid w:val="00E27189"/>
    <w:rsid w:val="00E27A35"/>
    <w:rsid w:val="00E31164"/>
    <w:rsid w:val="00E33A30"/>
    <w:rsid w:val="00E33DBF"/>
    <w:rsid w:val="00E3562D"/>
    <w:rsid w:val="00E36DA9"/>
    <w:rsid w:val="00E37577"/>
    <w:rsid w:val="00E440F2"/>
    <w:rsid w:val="00E44EE9"/>
    <w:rsid w:val="00E519AD"/>
    <w:rsid w:val="00E52213"/>
    <w:rsid w:val="00E52F1A"/>
    <w:rsid w:val="00E55586"/>
    <w:rsid w:val="00E60499"/>
    <w:rsid w:val="00E60EA0"/>
    <w:rsid w:val="00E61C14"/>
    <w:rsid w:val="00E61DA1"/>
    <w:rsid w:val="00E625F6"/>
    <w:rsid w:val="00E640E3"/>
    <w:rsid w:val="00E644EB"/>
    <w:rsid w:val="00E65076"/>
    <w:rsid w:val="00E6564E"/>
    <w:rsid w:val="00E65AED"/>
    <w:rsid w:val="00E66D32"/>
    <w:rsid w:val="00E67273"/>
    <w:rsid w:val="00E6777B"/>
    <w:rsid w:val="00E67DF8"/>
    <w:rsid w:val="00E7247B"/>
    <w:rsid w:val="00E80377"/>
    <w:rsid w:val="00E836B5"/>
    <w:rsid w:val="00E83CF2"/>
    <w:rsid w:val="00E91A14"/>
    <w:rsid w:val="00E91ECF"/>
    <w:rsid w:val="00E9294B"/>
    <w:rsid w:val="00E952DA"/>
    <w:rsid w:val="00E97943"/>
    <w:rsid w:val="00EA3FC7"/>
    <w:rsid w:val="00EA4805"/>
    <w:rsid w:val="00EA5E75"/>
    <w:rsid w:val="00EA6E0F"/>
    <w:rsid w:val="00EA76F1"/>
    <w:rsid w:val="00EB1787"/>
    <w:rsid w:val="00EB1C9C"/>
    <w:rsid w:val="00EB2602"/>
    <w:rsid w:val="00EB34BC"/>
    <w:rsid w:val="00EB4D3D"/>
    <w:rsid w:val="00EB60B5"/>
    <w:rsid w:val="00EB73FD"/>
    <w:rsid w:val="00EB793A"/>
    <w:rsid w:val="00EC46E5"/>
    <w:rsid w:val="00EC4EE2"/>
    <w:rsid w:val="00ED0FF9"/>
    <w:rsid w:val="00ED1A21"/>
    <w:rsid w:val="00ED4DBF"/>
    <w:rsid w:val="00EE0598"/>
    <w:rsid w:val="00EE0C61"/>
    <w:rsid w:val="00EE0EBF"/>
    <w:rsid w:val="00EE3460"/>
    <w:rsid w:val="00EE3D77"/>
    <w:rsid w:val="00EE4A8D"/>
    <w:rsid w:val="00EE4D6F"/>
    <w:rsid w:val="00EE5717"/>
    <w:rsid w:val="00EE6689"/>
    <w:rsid w:val="00EE7A5D"/>
    <w:rsid w:val="00EE7A78"/>
    <w:rsid w:val="00EF1201"/>
    <w:rsid w:val="00EF63ED"/>
    <w:rsid w:val="00F02D44"/>
    <w:rsid w:val="00F03560"/>
    <w:rsid w:val="00F056B3"/>
    <w:rsid w:val="00F05C81"/>
    <w:rsid w:val="00F06204"/>
    <w:rsid w:val="00F100BB"/>
    <w:rsid w:val="00F167E0"/>
    <w:rsid w:val="00F209EB"/>
    <w:rsid w:val="00F24AD2"/>
    <w:rsid w:val="00F24C43"/>
    <w:rsid w:val="00F258C4"/>
    <w:rsid w:val="00F25AE2"/>
    <w:rsid w:val="00F312B8"/>
    <w:rsid w:val="00F3151E"/>
    <w:rsid w:val="00F3658A"/>
    <w:rsid w:val="00F3794B"/>
    <w:rsid w:val="00F4085B"/>
    <w:rsid w:val="00F41612"/>
    <w:rsid w:val="00F41A61"/>
    <w:rsid w:val="00F479B7"/>
    <w:rsid w:val="00F521F0"/>
    <w:rsid w:val="00F528BE"/>
    <w:rsid w:val="00F54657"/>
    <w:rsid w:val="00F546D8"/>
    <w:rsid w:val="00F56E6F"/>
    <w:rsid w:val="00F57508"/>
    <w:rsid w:val="00F61060"/>
    <w:rsid w:val="00F62252"/>
    <w:rsid w:val="00F634C2"/>
    <w:rsid w:val="00F6600B"/>
    <w:rsid w:val="00F710DF"/>
    <w:rsid w:val="00F72D5B"/>
    <w:rsid w:val="00F73016"/>
    <w:rsid w:val="00F75724"/>
    <w:rsid w:val="00F8471F"/>
    <w:rsid w:val="00F85F4B"/>
    <w:rsid w:val="00F871CC"/>
    <w:rsid w:val="00F9097F"/>
    <w:rsid w:val="00F944E9"/>
    <w:rsid w:val="00F945A1"/>
    <w:rsid w:val="00F94D2F"/>
    <w:rsid w:val="00F9558C"/>
    <w:rsid w:val="00F95ACB"/>
    <w:rsid w:val="00F95D06"/>
    <w:rsid w:val="00F96F4A"/>
    <w:rsid w:val="00FA1C13"/>
    <w:rsid w:val="00FA2454"/>
    <w:rsid w:val="00FA3C53"/>
    <w:rsid w:val="00FA50CF"/>
    <w:rsid w:val="00FA72F3"/>
    <w:rsid w:val="00FA7D01"/>
    <w:rsid w:val="00FB2E37"/>
    <w:rsid w:val="00FC0544"/>
    <w:rsid w:val="00FC2E08"/>
    <w:rsid w:val="00FC3B66"/>
    <w:rsid w:val="00FC4FDC"/>
    <w:rsid w:val="00FC523E"/>
    <w:rsid w:val="00FD0888"/>
    <w:rsid w:val="00FD25A7"/>
    <w:rsid w:val="00FD2691"/>
    <w:rsid w:val="00FD2F4D"/>
    <w:rsid w:val="00FD4335"/>
    <w:rsid w:val="00FD6A00"/>
    <w:rsid w:val="00FD6ABE"/>
    <w:rsid w:val="00FD7B5E"/>
    <w:rsid w:val="00FE13F4"/>
    <w:rsid w:val="00FE1762"/>
    <w:rsid w:val="00FE3714"/>
    <w:rsid w:val="00FE5A28"/>
    <w:rsid w:val="00FF00AC"/>
    <w:rsid w:val="00FF10C8"/>
    <w:rsid w:val="00FF1FF2"/>
    <w:rsid w:val="00FF483F"/>
    <w:rsid w:val="00FF5C0B"/>
    <w:rsid w:val="00FF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428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F4085B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C28"/>
    <w:pPr>
      <w:spacing w:before="100" w:beforeAutospacing="1" w:after="100" w:afterAutospacing="1"/>
    </w:pPr>
  </w:style>
  <w:style w:type="character" w:styleId="a4">
    <w:name w:val="Hyperlink"/>
    <w:basedOn w:val="a0"/>
    <w:rsid w:val="000C7C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7C28"/>
  </w:style>
  <w:style w:type="paragraph" w:styleId="a5">
    <w:name w:val="header"/>
    <w:basedOn w:val="a"/>
    <w:link w:val="a6"/>
    <w:rsid w:val="008C0733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locked/>
    <w:rsid w:val="008C0733"/>
    <w:rPr>
      <w:rFonts w:eastAsia="Calibri"/>
      <w:lang w:val="ru-RU" w:eastAsia="ru-RU" w:bidi="ar-SA"/>
    </w:rPr>
  </w:style>
  <w:style w:type="paragraph" w:styleId="2">
    <w:name w:val="Body Text Indent 2"/>
    <w:basedOn w:val="a"/>
    <w:link w:val="20"/>
    <w:rsid w:val="008C0733"/>
    <w:pPr>
      <w:tabs>
        <w:tab w:val="left" w:pos="2546"/>
      </w:tabs>
      <w:ind w:firstLine="67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8C0733"/>
    <w:rPr>
      <w:rFonts w:eastAsia="Calibri"/>
      <w:sz w:val="28"/>
      <w:szCs w:val="24"/>
      <w:lang w:val="ru-RU" w:eastAsia="ru-RU" w:bidi="ar-SA"/>
    </w:rPr>
  </w:style>
  <w:style w:type="paragraph" w:customStyle="1" w:styleId="1">
    <w:name w:val="Абзац списка1"/>
    <w:basedOn w:val="a"/>
    <w:rsid w:val="008C0733"/>
    <w:pPr>
      <w:ind w:left="708"/>
    </w:pPr>
    <w:rPr>
      <w:rFonts w:eastAsia="Calibri"/>
    </w:rPr>
  </w:style>
  <w:style w:type="paragraph" w:customStyle="1" w:styleId="s1">
    <w:name w:val="s_1"/>
    <w:basedOn w:val="a"/>
    <w:rsid w:val="00806172"/>
    <w:pPr>
      <w:spacing w:before="100" w:beforeAutospacing="1" w:after="100" w:afterAutospacing="1"/>
    </w:pPr>
  </w:style>
  <w:style w:type="paragraph" w:customStyle="1" w:styleId="s22">
    <w:name w:val="s_22"/>
    <w:basedOn w:val="a"/>
    <w:rsid w:val="00806172"/>
    <w:pPr>
      <w:spacing w:before="100" w:beforeAutospacing="1" w:after="100" w:afterAutospacing="1"/>
    </w:pPr>
  </w:style>
  <w:style w:type="character" w:customStyle="1" w:styleId="90">
    <w:name w:val="Заголовок 9 Знак"/>
    <w:basedOn w:val="a0"/>
    <w:link w:val="9"/>
    <w:rsid w:val="00F4085B"/>
    <w:rPr>
      <w:b/>
      <w:sz w:val="28"/>
      <w:szCs w:val="24"/>
    </w:rPr>
  </w:style>
  <w:style w:type="paragraph" w:styleId="a7">
    <w:name w:val="List Paragraph"/>
    <w:basedOn w:val="a"/>
    <w:uiPriority w:val="34"/>
    <w:qFormat/>
    <w:rsid w:val="00F40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тиль"/>
    <w:basedOn w:val="a"/>
    <w:next w:val="a"/>
    <w:uiPriority w:val="99"/>
    <w:rsid w:val="00A32CE5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129">
                      <w:marLeft w:val="0"/>
                      <w:marRight w:val="0"/>
                      <w:marTop w:val="172"/>
                      <w:marBottom w:val="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3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6035">
                      <w:marLeft w:val="0"/>
                      <w:marRight w:val="0"/>
                      <w:marTop w:val="172"/>
                      <w:marBottom w:val="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image" Target="media/image1.wmf"/><Relationship Id="rId10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2A7A4-08A1-4FFE-B3A1-AFACB0C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6111</Words>
  <Characters>34836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закрытого административно-территорильного образования  Шиханы Саратовской области</vt:lpstr>
    </vt:vector>
  </TitlesOfParts>
  <Company>MoBIL GROUP</Company>
  <LinksUpToDate>false</LinksUpToDate>
  <CharactersWithSpaces>40866</CharactersWithSpaces>
  <SharedDoc>false</SharedDoc>
  <HLinks>
    <vt:vector size="30" baseType="variant">
      <vt:variant>
        <vt:i4>11272413</vt:i4>
      </vt:variant>
      <vt:variant>
        <vt:i4>12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P282</vt:lpwstr>
      </vt:variant>
      <vt:variant>
        <vt:i4>2031621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  <vt:variant>
        <vt:i4>9765093</vt:i4>
      </vt:variant>
      <vt:variant>
        <vt:i4>6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P91</vt:lpwstr>
      </vt:variant>
      <vt:variant>
        <vt:i4>1441878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consultantplus://offline/ref=5B6497B1C2B83DCBDC20AE9DA19801641A1FA368FF0D4B27159A942F1FEBFFDEBBB6C671A689EA0BAFB2FBDEF54CEE3133IA73I</vt:lpwstr>
      </vt:variant>
      <vt:variant>
        <vt:lpwstr/>
      </vt:variant>
      <vt:variant>
        <vt:i4>2031621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закрытого административно-территорильного образования  Шиханы Саратовской области</dc:title>
  <dc:creator>atto</dc:creator>
  <cp:lastModifiedBy>User</cp:lastModifiedBy>
  <cp:revision>23</cp:revision>
  <cp:lastPrinted>2022-07-04T10:22:00Z</cp:lastPrinted>
  <dcterms:created xsi:type="dcterms:W3CDTF">2022-06-01T06:44:00Z</dcterms:created>
  <dcterms:modified xsi:type="dcterms:W3CDTF">2022-07-04T10:29:00Z</dcterms:modified>
</cp:coreProperties>
</file>