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AD" w:rsidRPr="00CF021B" w:rsidRDefault="005074AD" w:rsidP="005074AD">
      <w:pPr>
        <w:tabs>
          <w:tab w:val="left" w:pos="7563"/>
        </w:tabs>
        <w:ind w:firstLine="567"/>
        <w:jc w:val="both"/>
        <w:rPr>
          <w:b/>
          <w:u w:val="single"/>
        </w:rPr>
      </w:pPr>
      <w:r>
        <w:tab/>
      </w:r>
    </w:p>
    <w:p w:rsidR="005074AD" w:rsidRPr="00AA3B46" w:rsidRDefault="00D13022" w:rsidP="005074AD">
      <w:pPr>
        <w:ind w:firstLine="720"/>
        <w:jc w:val="right"/>
        <w:rPr>
          <w:b/>
          <w:bCs/>
          <w:sz w:val="28"/>
          <w:u w:val="single"/>
        </w:rPr>
      </w:pPr>
      <w:r w:rsidRPr="00D13022">
        <w:rPr>
          <w:noProof/>
        </w:rPr>
        <w:pict>
          <v:group id="_x0000_s1035" style="position:absolute;left:0;text-align:left;margin-left:202.7pt;margin-top:-6.7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5469;top:608;width:1326;height:1733">
              <v:imagedata r:id="rId5" o:title="" gain="74473f" blacklevel="1966f"/>
            </v:shape>
            <v:shape id="Рисунок 1" o:spid="_x0000_s1037" type="#_x0000_t75" alt="http://orel3.rsl.ru/sim/10.10.06/saratgerb.jpg" style="position:absolute;left:5554;top:702;width:408;height:516;visibility:visible">
              <v:imagedata r:id="rId6" o:title=""/>
            </v:shape>
          </v:group>
          <o:OLEObject Type="Embed" ProgID="Word.Picture.8" ShapeID="_x0000_s1036" DrawAspect="Content" ObjectID="_1707724389" r:id="rId7"/>
        </w:pict>
      </w:r>
    </w:p>
    <w:p w:rsidR="005074AD" w:rsidRPr="00157378" w:rsidRDefault="005074AD" w:rsidP="005074AD">
      <w:pPr>
        <w:ind w:right="4315"/>
        <w:jc w:val="right"/>
        <w:rPr>
          <w:sz w:val="28"/>
        </w:rPr>
      </w:pPr>
    </w:p>
    <w:p w:rsidR="005074AD" w:rsidRDefault="005074AD" w:rsidP="005074AD">
      <w:pPr>
        <w:ind w:right="4315"/>
        <w:jc w:val="both"/>
        <w:rPr>
          <w:sz w:val="28"/>
        </w:rPr>
      </w:pPr>
    </w:p>
    <w:p w:rsidR="005074AD" w:rsidRDefault="005074AD" w:rsidP="005074AD">
      <w:pPr>
        <w:ind w:right="4315"/>
        <w:jc w:val="both"/>
        <w:rPr>
          <w:sz w:val="28"/>
        </w:rPr>
      </w:pPr>
    </w:p>
    <w:p w:rsidR="005074AD" w:rsidRDefault="005074AD" w:rsidP="005074AD">
      <w:pPr>
        <w:ind w:right="4315"/>
        <w:jc w:val="both"/>
        <w:rPr>
          <w:sz w:val="28"/>
        </w:rPr>
      </w:pPr>
    </w:p>
    <w:p w:rsidR="005074AD" w:rsidRDefault="005074AD" w:rsidP="005074AD">
      <w:pPr>
        <w:ind w:right="4315"/>
        <w:jc w:val="both"/>
        <w:rPr>
          <w:sz w:val="28"/>
        </w:rPr>
      </w:pPr>
    </w:p>
    <w:p w:rsidR="005074AD" w:rsidRPr="00AA3B46" w:rsidRDefault="005074AD" w:rsidP="005074AD">
      <w:pPr>
        <w:pStyle w:val="a9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5074AD" w:rsidRPr="00AA3B46" w:rsidRDefault="005074AD" w:rsidP="005074AD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5074AD" w:rsidRPr="00AA3B46" w:rsidRDefault="005074AD" w:rsidP="005074AD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5074AD" w:rsidRPr="00AA3B46" w:rsidRDefault="005074AD" w:rsidP="005074AD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5074AD" w:rsidRPr="00B02C07" w:rsidRDefault="005074AD" w:rsidP="005074AD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5074AD" w:rsidRDefault="005074AD" w:rsidP="005074AD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5074AD" w:rsidRDefault="00C510C2" w:rsidP="005074AD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28.02</w:t>
      </w:r>
      <w:r w:rsidR="004C195F">
        <w:rPr>
          <w:b/>
          <w:sz w:val="28"/>
          <w:szCs w:val="28"/>
        </w:rPr>
        <w:t>.2022</w:t>
      </w:r>
      <w:r w:rsidR="005074AD">
        <w:rPr>
          <w:b/>
          <w:sz w:val="28"/>
          <w:szCs w:val="28"/>
        </w:rPr>
        <w:t xml:space="preserve"> г.</w:t>
      </w:r>
      <w:r w:rsidR="005074AD">
        <w:rPr>
          <w:b/>
          <w:sz w:val="28"/>
          <w:szCs w:val="28"/>
        </w:rPr>
        <w:tab/>
      </w:r>
      <w:r w:rsidR="005074AD">
        <w:rPr>
          <w:b/>
          <w:sz w:val="28"/>
          <w:szCs w:val="28"/>
        </w:rPr>
        <w:tab/>
      </w:r>
      <w:r w:rsidR="005074AD">
        <w:rPr>
          <w:b/>
          <w:sz w:val="28"/>
          <w:szCs w:val="28"/>
        </w:rPr>
        <w:tab/>
      </w:r>
      <w:r w:rsidR="005074AD">
        <w:rPr>
          <w:b/>
          <w:sz w:val="28"/>
          <w:szCs w:val="28"/>
        </w:rPr>
        <w:tab/>
      </w:r>
      <w:r w:rsidR="005074AD">
        <w:rPr>
          <w:b/>
          <w:sz w:val="28"/>
          <w:szCs w:val="28"/>
        </w:rPr>
        <w:tab/>
      </w:r>
      <w:r w:rsidR="005074AD">
        <w:rPr>
          <w:b/>
          <w:sz w:val="28"/>
          <w:szCs w:val="28"/>
        </w:rPr>
        <w:tab/>
        <w:t xml:space="preserve"> № </w:t>
      </w:r>
      <w:r>
        <w:rPr>
          <w:b/>
          <w:sz w:val="28"/>
          <w:szCs w:val="28"/>
        </w:rPr>
        <w:t>6-19-4</w:t>
      </w:r>
    </w:p>
    <w:p w:rsidR="005074AD" w:rsidRDefault="005074AD" w:rsidP="005074AD">
      <w:pPr>
        <w:pStyle w:val="a3"/>
        <w:tabs>
          <w:tab w:val="clear" w:pos="4153"/>
          <w:tab w:val="clear" w:pos="8306"/>
        </w:tabs>
        <w:ind w:firstLine="851"/>
      </w:pPr>
    </w:p>
    <w:p w:rsidR="00FD0AF2" w:rsidRDefault="00FD0AF2" w:rsidP="00FD0AF2">
      <w:pPr>
        <w:pStyle w:val="a3"/>
        <w:tabs>
          <w:tab w:val="clear" w:pos="4153"/>
          <w:tab w:val="clear" w:pos="8306"/>
        </w:tabs>
        <w:ind w:firstLine="851"/>
      </w:pPr>
    </w:p>
    <w:p w:rsidR="00FD0AF2" w:rsidRPr="00CC3F84" w:rsidRDefault="00FD0AF2" w:rsidP="00FD0AF2">
      <w:pPr>
        <w:ind w:left="709" w:right="4392"/>
        <w:jc w:val="both"/>
        <w:rPr>
          <w:b/>
          <w:sz w:val="28"/>
          <w:szCs w:val="28"/>
        </w:rPr>
      </w:pPr>
      <w:r w:rsidRPr="00CC3F84">
        <w:t>«</w:t>
      </w:r>
      <w:r w:rsidR="00FD5870">
        <w:t xml:space="preserve">Об утверждении </w:t>
      </w:r>
      <w:r w:rsidR="00CC3F84" w:rsidRPr="00CC3F84">
        <w:rPr>
          <w:noProof/>
        </w:rPr>
        <w:t>«Положения о порядке организации и</w:t>
      </w:r>
      <w:r w:rsidR="00B66A98">
        <w:rPr>
          <w:noProof/>
        </w:rPr>
        <w:t xml:space="preserve"> проведения публичных слушаний на территории</w:t>
      </w:r>
      <w:r w:rsidR="00CC3F84" w:rsidRPr="00CC3F84">
        <w:rPr>
          <w:noProof/>
        </w:rPr>
        <w:t xml:space="preserve"> </w:t>
      </w:r>
      <w:r w:rsidR="00B66A98">
        <w:rPr>
          <w:noProof/>
        </w:rPr>
        <w:t>муниципального образования</w:t>
      </w:r>
      <w:r w:rsidR="004C195F">
        <w:rPr>
          <w:noProof/>
        </w:rPr>
        <w:t xml:space="preserve"> город</w:t>
      </w:r>
      <w:r w:rsidR="00B66A98">
        <w:rPr>
          <w:noProof/>
        </w:rPr>
        <w:t>а</w:t>
      </w:r>
      <w:r w:rsidR="00CC3F84" w:rsidRPr="00CC3F84">
        <w:rPr>
          <w:noProof/>
        </w:rPr>
        <w:t xml:space="preserve"> Шиханы Саратовской области</w:t>
      </w:r>
      <w:r w:rsidRPr="00CC3F84">
        <w:t>»</w:t>
      </w:r>
    </w:p>
    <w:p w:rsidR="00FD0AF2" w:rsidRPr="00E66C1A" w:rsidRDefault="00FD0AF2" w:rsidP="00FD0AF2">
      <w:pPr>
        <w:ind w:firstLine="720"/>
        <w:jc w:val="both"/>
        <w:rPr>
          <w:bCs/>
          <w:sz w:val="28"/>
          <w:szCs w:val="28"/>
          <w:highlight w:val="yellow"/>
        </w:rPr>
      </w:pPr>
    </w:p>
    <w:p w:rsidR="005074AD" w:rsidRPr="004C195F" w:rsidRDefault="004C195F" w:rsidP="004C195F">
      <w:pPr>
        <w:pStyle w:val="1"/>
        <w:spacing w:before="0" w:beforeAutospacing="0" w:after="153" w:afterAutospacing="0" w:line="199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proofErr w:type="gramStart"/>
      <w:r w:rsidR="005074AD" w:rsidRPr="004C195F">
        <w:rPr>
          <w:b w:val="0"/>
          <w:sz w:val="28"/>
          <w:szCs w:val="28"/>
        </w:rPr>
        <w:t xml:space="preserve">В соответствии с Федеральным законом от 01.07.2021 года № 289-ФЗ «О внесении изменений в  статью 28 Федерального закона от 6.10.2003 г. № 131-ФЗ «Об общих принципах организации местного самоуправления в Российской Федерации», </w:t>
      </w:r>
      <w:r w:rsidRPr="004C195F">
        <w:rPr>
          <w:b w:val="0"/>
          <w:sz w:val="28"/>
          <w:szCs w:val="28"/>
        </w:rPr>
        <w:t>Постановление</w:t>
      </w:r>
      <w:r w:rsidR="00B66A98">
        <w:rPr>
          <w:b w:val="0"/>
          <w:sz w:val="28"/>
          <w:szCs w:val="28"/>
        </w:rPr>
        <w:t>м</w:t>
      </w:r>
      <w:r w:rsidRPr="004C195F">
        <w:rPr>
          <w:b w:val="0"/>
          <w:sz w:val="28"/>
          <w:szCs w:val="28"/>
        </w:rPr>
        <w:t xml:space="preserve"> Правительства РФ</w:t>
      </w:r>
      <w:r>
        <w:rPr>
          <w:b w:val="0"/>
          <w:sz w:val="28"/>
          <w:szCs w:val="28"/>
        </w:rPr>
        <w:t xml:space="preserve"> от 03.02.2022 г. №101 «</w:t>
      </w:r>
      <w:r w:rsidRPr="004C195F">
        <w:rPr>
          <w:b w:val="0"/>
          <w:sz w:val="28"/>
          <w:szCs w:val="28"/>
        </w:rPr>
        <w:t>Об утверждении Правил использования федеральной государс</w:t>
      </w:r>
      <w:r>
        <w:rPr>
          <w:b w:val="0"/>
          <w:sz w:val="28"/>
          <w:szCs w:val="28"/>
        </w:rPr>
        <w:t>твенной информационной системы «</w:t>
      </w:r>
      <w:r w:rsidRPr="004C195F">
        <w:rPr>
          <w:b w:val="0"/>
          <w:sz w:val="28"/>
          <w:szCs w:val="28"/>
        </w:rPr>
        <w:t xml:space="preserve">Единый портал государственных </w:t>
      </w:r>
      <w:r>
        <w:rPr>
          <w:b w:val="0"/>
          <w:sz w:val="28"/>
          <w:szCs w:val="28"/>
        </w:rPr>
        <w:t>и муниципальных услуг (функций)»</w:t>
      </w:r>
      <w:r w:rsidRPr="004C195F">
        <w:rPr>
          <w:b w:val="0"/>
          <w:sz w:val="28"/>
          <w:szCs w:val="28"/>
        </w:rPr>
        <w:t xml:space="preserve"> в целях организации </w:t>
      </w:r>
      <w:r>
        <w:rPr>
          <w:b w:val="0"/>
          <w:sz w:val="28"/>
          <w:szCs w:val="28"/>
        </w:rPr>
        <w:t>и проведения публичных слушаний»</w:t>
      </w:r>
      <w:r w:rsidRPr="004C195F">
        <w:rPr>
          <w:b w:val="0"/>
          <w:sz w:val="28"/>
          <w:szCs w:val="28"/>
        </w:rPr>
        <w:t xml:space="preserve">, </w:t>
      </w:r>
      <w:r w:rsidR="005074AD" w:rsidRPr="004C195F">
        <w:rPr>
          <w:b w:val="0"/>
          <w:sz w:val="28"/>
          <w:szCs w:val="28"/>
        </w:rPr>
        <w:t>ст</w:t>
      </w:r>
      <w:proofErr w:type="gramEnd"/>
      <w:r w:rsidR="005074AD" w:rsidRPr="004C195F">
        <w:rPr>
          <w:b w:val="0"/>
          <w:sz w:val="28"/>
          <w:szCs w:val="28"/>
        </w:rPr>
        <w:t xml:space="preserve">.19, 36 Устава муниципального образования города Шиханы Саратовской области, Собрание депутатов </w:t>
      </w:r>
    </w:p>
    <w:p w:rsidR="00F64E0D" w:rsidRDefault="00F64E0D" w:rsidP="004C195F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Cs w:val="28"/>
          <w:u w:val="single"/>
        </w:rPr>
        <w:t>Р</w:t>
      </w:r>
      <w:proofErr w:type="gramEnd"/>
      <w:r>
        <w:rPr>
          <w:b/>
          <w:szCs w:val="28"/>
          <w:u w:val="single"/>
        </w:rPr>
        <w:t xml:space="preserve"> Е Ш И Л О:</w:t>
      </w:r>
    </w:p>
    <w:p w:rsidR="00F64E0D" w:rsidRPr="00F64E0D" w:rsidRDefault="00F64E0D" w:rsidP="00FD587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 w:rsidRPr="005654F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«Положение о порядке</w:t>
      </w:r>
      <w:r w:rsidRPr="00D54AD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</w:t>
      </w:r>
      <w:r w:rsidR="00B66A98">
        <w:rPr>
          <w:sz w:val="28"/>
          <w:szCs w:val="28"/>
        </w:rPr>
        <w:t xml:space="preserve"> проведения публичных слушаний на территории</w:t>
      </w:r>
      <w:r>
        <w:rPr>
          <w:sz w:val="28"/>
          <w:szCs w:val="28"/>
        </w:rPr>
        <w:t xml:space="preserve"> </w:t>
      </w:r>
      <w:r w:rsidR="00B66A98">
        <w:rPr>
          <w:sz w:val="28"/>
          <w:szCs w:val="28"/>
        </w:rPr>
        <w:t>муниципального образования</w:t>
      </w:r>
      <w:r w:rsidR="004C195F">
        <w:rPr>
          <w:sz w:val="28"/>
          <w:szCs w:val="28"/>
        </w:rPr>
        <w:t xml:space="preserve"> город</w:t>
      </w:r>
      <w:r w:rsidR="00B66A98">
        <w:rPr>
          <w:sz w:val="28"/>
          <w:szCs w:val="28"/>
        </w:rPr>
        <w:t>а</w:t>
      </w:r>
      <w:r w:rsidR="00507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Шиханы Саратовской области»</w:t>
      </w:r>
      <w:r>
        <w:rPr>
          <w:bCs/>
          <w:sz w:val="28"/>
          <w:szCs w:val="28"/>
        </w:rPr>
        <w:t xml:space="preserve"> согласно приложению к </w:t>
      </w:r>
      <w:r w:rsidR="00FD5870">
        <w:rPr>
          <w:bCs/>
          <w:sz w:val="28"/>
          <w:szCs w:val="28"/>
        </w:rPr>
        <w:t>настоящему</w:t>
      </w:r>
      <w:r>
        <w:rPr>
          <w:bCs/>
          <w:sz w:val="28"/>
          <w:szCs w:val="28"/>
        </w:rPr>
        <w:t xml:space="preserve"> решению.</w:t>
      </w:r>
    </w:p>
    <w:p w:rsidR="00F64E0D" w:rsidRPr="00F64E0D" w:rsidRDefault="00F64E0D" w:rsidP="00FD587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Признать утратившим силу решени</w:t>
      </w:r>
      <w:r w:rsidR="00FD587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Собр</w:t>
      </w:r>
      <w:r w:rsidR="005074AD">
        <w:rPr>
          <w:bCs/>
          <w:sz w:val="28"/>
          <w:szCs w:val="28"/>
        </w:rPr>
        <w:t xml:space="preserve">ания </w:t>
      </w:r>
      <w:proofErr w:type="gramStart"/>
      <w:r w:rsidR="005074AD">
        <w:rPr>
          <w:bCs/>
          <w:sz w:val="28"/>
          <w:szCs w:val="28"/>
        </w:rPr>
        <w:t>депутатов</w:t>
      </w:r>
      <w:proofErr w:type="gramEnd"/>
      <w:r w:rsidR="005074AD">
        <w:rPr>
          <w:bCs/>
          <w:sz w:val="28"/>
          <w:szCs w:val="28"/>
        </w:rPr>
        <w:t xml:space="preserve"> ЗАТО Шиханы от 28.06.2018</w:t>
      </w:r>
      <w:r>
        <w:rPr>
          <w:bCs/>
          <w:sz w:val="28"/>
          <w:szCs w:val="28"/>
        </w:rPr>
        <w:t xml:space="preserve"> г. № </w:t>
      </w:r>
      <w:r w:rsidR="005074AD">
        <w:rPr>
          <w:bCs/>
          <w:sz w:val="28"/>
          <w:szCs w:val="28"/>
        </w:rPr>
        <w:t>5-34-5</w:t>
      </w:r>
      <w:r>
        <w:rPr>
          <w:bCs/>
          <w:sz w:val="28"/>
          <w:szCs w:val="28"/>
        </w:rPr>
        <w:t xml:space="preserve"> </w:t>
      </w:r>
      <w:r w:rsidR="00FD5870">
        <w:rPr>
          <w:bCs/>
          <w:sz w:val="28"/>
          <w:szCs w:val="28"/>
        </w:rPr>
        <w:t>«Об утверждении «Положения о порядке организации и проведения публичных слушаний в ЗАТО Шиханы Саратовской области</w:t>
      </w:r>
      <w:r w:rsidR="004C195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F64E0D" w:rsidRPr="00C67E63" w:rsidRDefault="00F64E0D" w:rsidP="00F64E0D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:rsidR="00F64E0D" w:rsidRPr="00F64E0D" w:rsidRDefault="00F64E0D" w:rsidP="00FD587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Решение опубликовать в газете «Шиханские новости»</w:t>
      </w:r>
      <w:r w:rsidR="00067651">
        <w:rPr>
          <w:bCs/>
          <w:sz w:val="28"/>
          <w:szCs w:val="28"/>
        </w:rPr>
        <w:t xml:space="preserve"> и разместить на сайте муниципального образования города Шиханы</w:t>
      </w:r>
      <w:r>
        <w:rPr>
          <w:bCs/>
          <w:sz w:val="28"/>
          <w:szCs w:val="28"/>
        </w:rPr>
        <w:t>.</w:t>
      </w:r>
    </w:p>
    <w:p w:rsidR="00F64E0D" w:rsidRPr="00C67E63" w:rsidRDefault="00F64E0D" w:rsidP="00F64E0D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:rsidR="00F64E0D" w:rsidRDefault="00F64E0D" w:rsidP="00FD587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5654FC">
        <w:rPr>
          <w:sz w:val="28"/>
          <w:szCs w:val="28"/>
        </w:rPr>
        <w:t>ешение вступает в силу со дня официально</w:t>
      </w:r>
      <w:r>
        <w:rPr>
          <w:sz w:val="28"/>
          <w:szCs w:val="28"/>
        </w:rPr>
        <w:t>го опубликования</w:t>
      </w:r>
      <w:r w:rsidRPr="005654FC">
        <w:rPr>
          <w:sz w:val="28"/>
          <w:szCs w:val="28"/>
        </w:rPr>
        <w:t>.</w:t>
      </w:r>
    </w:p>
    <w:p w:rsidR="00C510C2" w:rsidRDefault="00C510C2" w:rsidP="00C510C2">
      <w:pPr>
        <w:tabs>
          <w:tab w:val="left" w:pos="993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tbl>
      <w:tblPr>
        <w:tblW w:w="9605" w:type="dxa"/>
        <w:tblLook w:val="00A0"/>
      </w:tblPr>
      <w:tblGrid>
        <w:gridCol w:w="4785"/>
        <w:gridCol w:w="731"/>
        <w:gridCol w:w="4089"/>
      </w:tblGrid>
      <w:tr w:rsidR="005074AD" w:rsidRPr="00333531" w:rsidTr="00F67A8E">
        <w:trPr>
          <w:trHeight w:val="1437"/>
        </w:trPr>
        <w:tc>
          <w:tcPr>
            <w:tcW w:w="4785" w:type="dxa"/>
          </w:tcPr>
          <w:p w:rsidR="005074AD" w:rsidRDefault="004A20CA" w:rsidP="00C24225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Глава</w:t>
            </w:r>
            <w:r w:rsidR="005074AD" w:rsidRPr="00333531">
              <w:rPr>
                <w:b/>
                <w:noProof/>
                <w:sz w:val="28"/>
                <w:szCs w:val="28"/>
              </w:rPr>
              <w:t xml:space="preserve"> муниципального образования город Шиханы </w:t>
            </w:r>
            <w:r w:rsidR="005074AD" w:rsidRPr="00333531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="005074AD" w:rsidRPr="00333531">
              <w:rPr>
                <w:b/>
                <w:noProof/>
                <w:sz w:val="28"/>
                <w:szCs w:val="28"/>
              </w:rPr>
              <w:tab/>
            </w:r>
            <w:r w:rsidR="005074AD" w:rsidRPr="00333531">
              <w:rPr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5074AD" w:rsidRPr="00333531" w:rsidRDefault="004A20CA" w:rsidP="00C24225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 А.В. Лещенко</w:t>
            </w:r>
          </w:p>
        </w:tc>
        <w:tc>
          <w:tcPr>
            <w:tcW w:w="731" w:type="dxa"/>
          </w:tcPr>
          <w:p w:rsidR="005074AD" w:rsidRPr="00333531" w:rsidRDefault="005074AD" w:rsidP="00C24225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5074AD" w:rsidRPr="00333531" w:rsidRDefault="005074AD" w:rsidP="00C24225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Председатель</w:t>
            </w:r>
            <w:r w:rsidRPr="00333531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  <w:p w:rsidR="005074AD" w:rsidRPr="00333531" w:rsidRDefault="005074AD" w:rsidP="00C24225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5074AD" w:rsidRDefault="004A20CA" w:rsidP="00C24225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</w:t>
            </w:r>
            <w:r w:rsidR="00067651">
              <w:rPr>
                <w:b/>
                <w:noProof/>
                <w:sz w:val="28"/>
                <w:szCs w:val="28"/>
              </w:rPr>
              <w:t>Ю.А. Бирюков</w:t>
            </w:r>
          </w:p>
          <w:p w:rsidR="004A20CA" w:rsidRPr="00723182" w:rsidRDefault="004A20CA" w:rsidP="00723182">
            <w:pPr>
              <w:tabs>
                <w:tab w:val="left" w:pos="2413"/>
              </w:tabs>
              <w:rPr>
                <w:sz w:val="28"/>
                <w:szCs w:val="28"/>
              </w:rPr>
            </w:pPr>
          </w:p>
        </w:tc>
      </w:tr>
    </w:tbl>
    <w:p w:rsidR="00C510C2" w:rsidRDefault="00723182" w:rsidP="00723182">
      <w:pPr>
        <w:pStyle w:val="a3"/>
        <w:tabs>
          <w:tab w:val="clear" w:pos="4153"/>
          <w:tab w:val="clear" w:pos="8306"/>
          <w:tab w:val="left" w:pos="5951"/>
        </w:tabs>
        <w:ind w:firstLine="680"/>
        <w:jc w:val="right"/>
        <w:rPr>
          <w:bCs/>
          <w:i/>
          <w:color w:val="000000"/>
        </w:rPr>
      </w:pPr>
      <w:r>
        <w:rPr>
          <w:b/>
          <w:noProof/>
          <w:sz w:val="28"/>
          <w:szCs w:val="28"/>
        </w:rPr>
        <w:tab/>
      </w:r>
      <w:r w:rsidR="00130DC6" w:rsidRPr="005C549E">
        <w:rPr>
          <w:bCs/>
          <w:i/>
          <w:color w:val="000000"/>
        </w:rPr>
        <w:t xml:space="preserve">                                 </w:t>
      </w:r>
    </w:p>
    <w:p w:rsidR="00130DC6" w:rsidRPr="00C510C2" w:rsidRDefault="00130DC6" w:rsidP="00723182">
      <w:pPr>
        <w:pStyle w:val="a3"/>
        <w:tabs>
          <w:tab w:val="clear" w:pos="4153"/>
          <w:tab w:val="clear" w:pos="8306"/>
          <w:tab w:val="left" w:pos="5951"/>
        </w:tabs>
        <w:ind w:firstLine="680"/>
        <w:jc w:val="right"/>
        <w:rPr>
          <w:b/>
          <w:bCs/>
          <w:i/>
          <w:color w:val="000000"/>
          <w:sz w:val="24"/>
          <w:szCs w:val="24"/>
        </w:rPr>
      </w:pPr>
      <w:r w:rsidRPr="00C510C2">
        <w:rPr>
          <w:bCs/>
          <w:i/>
          <w:color w:val="000000"/>
          <w:sz w:val="24"/>
          <w:szCs w:val="24"/>
        </w:rPr>
        <w:lastRenderedPageBreak/>
        <w:t xml:space="preserve"> </w:t>
      </w:r>
      <w:r w:rsidRPr="00C510C2">
        <w:rPr>
          <w:b/>
          <w:bCs/>
          <w:i/>
          <w:color w:val="000000"/>
          <w:sz w:val="24"/>
          <w:szCs w:val="24"/>
        </w:rPr>
        <w:t>Приложение</w:t>
      </w:r>
    </w:p>
    <w:p w:rsidR="00723182" w:rsidRPr="00C510C2" w:rsidRDefault="00130DC6" w:rsidP="00723182">
      <w:pPr>
        <w:ind w:left="3545" w:firstLine="709"/>
        <w:jc w:val="right"/>
        <w:rPr>
          <w:bCs/>
          <w:i/>
          <w:color w:val="000000"/>
        </w:rPr>
      </w:pPr>
      <w:r w:rsidRPr="00C510C2">
        <w:rPr>
          <w:bCs/>
          <w:i/>
          <w:color w:val="000000"/>
        </w:rPr>
        <w:t xml:space="preserve">к </w:t>
      </w:r>
      <w:hyperlink w:anchor="sub_0" w:history="1">
        <w:r w:rsidRPr="00C510C2">
          <w:rPr>
            <w:bCs/>
            <w:i/>
            <w:color w:val="000000"/>
          </w:rPr>
          <w:t>решению</w:t>
        </w:r>
      </w:hyperlink>
      <w:r w:rsidRPr="00C510C2">
        <w:rPr>
          <w:bCs/>
          <w:i/>
          <w:color w:val="000000"/>
        </w:rPr>
        <w:t xml:space="preserve"> Собрания депутатов </w:t>
      </w:r>
    </w:p>
    <w:p w:rsidR="00130DC6" w:rsidRPr="00C510C2" w:rsidRDefault="00723182" w:rsidP="00723182">
      <w:pPr>
        <w:ind w:left="3545" w:firstLine="709"/>
        <w:jc w:val="right"/>
        <w:rPr>
          <w:bCs/>
          <w:i/>
          <w:color w:val="000000"/>
        </w:rPr>
      </w:pPr>
      <w:r w:rsidRPr="00C510C2">
        <w:rPr>
          <w:bCs/>
          <w:i/>
          <w:color w:val="000000"/>
        </w:rPr>
        <w:t>города</w:t>
      </w:r>
      <w:r w:rsidR="00130DC6" w:rsidRPr="00C510C2">
        <w:rPr>
          <w:bCs/>
          <w:i/>
          <w:color w:val="000000"/>
        </w:rPr>
        <w:t xml:space="preserve"> Шиханы</w:t>
      </w:r>
    </w:p>
    <w:p w:rsidR="00130DC6" w:rsidRPr="00C510C2" w:rsidRDefault="00C510C2" w:rsidP="00723182">
      <w:pPr>
        <w:ind w:left="4963" w:firstLine="257"/>
        <w:jc w:val="right"/>
        <w:rPr>
          <w:bCs/>
          <w:i/>
          <w:color w:val="000000"/>
        </w:rPr>
      </w:pPr>
      <w:r w:rsidRPr="00C510C2">
        <w:rPr>
          <w:bCs/>
          <w:i/>
          <w:color w:val="000000"/>
        </w:rPr>
        <w:t>от   28.02</w:t>
      </w:r>
      <w:r w:rsidR="00E725BB" w:rsidRPr="00C510C2">
        <w:rPr>
          <w:bCs/>
          <w:i/>
          <w:color w:val="000000"/>
        </w:rPr>
        <w:t>.2022</w:t>
      </w:r>
      <w:r w:rsidR="005074AD" w:rsidRPr="00C510C2">
        <w:rPr>
          <w:bCs/>
          <w:i/>
          <w:color w:val="000000"/>
        </w:rPr>
        <w:t xml:space="preserve"> года    № </w:t>
      </w:r>
      <w:r w:rsidRPr="00C510C2">
        <w:rPr>
          <w:bCs/>
          <w:i/>
          <w:color w:val="000000"/>
        </w:rPr>
        <w:t>6-19-4</w:t>
      </w:r>
    </w:p>
    <w:p w:rsidR="00130DC6" w:rsidRDefault="00130DC6" w:rsidP="00130DC6">
      <w:pPr>
        <w:ind w:firstLine="540"/>
        <w:jc w:val="right"/>
        <w:rPr>
          <w:bCs/>
          <w:color w:val="000000"/>
        </w:rPr>
      </w:pPr>
    </w:p>
    <w:p w:rsidR="00130DC6" w:rsidRDefault="00130DC6" w:rsidP="00130DC6">
      <w:pPr>
        <w:ind w:firstLine="540"/>
        <w:jc w:val="right"/>
        <w:rPr>
          <w:bCs/>
          <w:color w:val="000000"/>
        </w:rPr>
      </w:pPr>
    </w:p>
    <w:p w:rsidR="00130DC6" w:rsidRPr="00C510C2" w:rsidRDefault="00130DC6" w:rsidP="00130DC6">
      <w:pPr>
        <w:pStyle w:val="a7"/>
        <w:spacing w:after="0"/>
        <w:jc w:val="center"/>
        <w:rPr>
          <w:b/>
          <w:sz w:val="28"/>
          <w:szCs w:val="28"/>
        </w:rPr>
      </w:pPr>
      <w:r w:rsidRPr="00C510C2">
        <w:rPr>
          <w:b/>
          <w:sz w:val="28"/>
          <w:szCs w:val="28"/>
        </w:rPr>
        <w:t>Положение</w:t>
      </w:r>
    </w:p>
    <w:p w:rsidR="00130DC6" w:rsidRPr="00C510C2" w:rsidRDefault="00130DC6" w:rsidP="00130DC6">
      <w:pPr>
        <w:pStyle w:val="a7"/>
        <w:spacing w:after="0"/>
        <w:jc w:val="center"/>
        <w:rPr>
          <w:b/>
          <w:sz w:val="28"/>
          <w:szCs w:val="28"/>
        </w:rPr>
      </w:pPr>
      <w:r w:rsidRPr="00C510C2">
        <w:rPr>
          <w:b/>
          <w:sz w:val="28"/>
          <w:szCs w:val="28"/>
        </w:rPr>
        <w:t xml:space="preserve">о порядке организации и проведения публичных слушаний </w:t>
      </w:r>
    </w:p>
    <w:p w:rsidR="00130DC6" w:rsidRPr="00C510C2" w:rsidRDefault="00A6093E" w:rsidP="00130DC6">
      <w:pPr>
        <w:pStyle w:val="a7"/>
        <w:spacing w:after="0"/>
        <w:jc w:val="center"/>
        <w:rPr>
          <w:b/>
          <w:sz w:val="28"/>
          <w:szCs w:val="28"/>
        </w:rPr>
      </w:pPr>
      <w:r w:rsidRPr="00A6093E">
        <w:rPr>
          <w:b/>
          <w:sz w:val="28"/>
          <w:szCs w:val="28"/>
        </w:rPr>
        <w:t>на территории муниципального образования города  Шиханы Саратовской области</w:t>
      </w:r>
      <w:r w:rsidRPr="00C510C2">
        <w:rPr>
          <w:b/>
          <w:sz w:val="28"/>
          <w:szCs w:val="28"/>
        </w:rPr>
        <w:t xml:space="preserve"> </w:t>
      </w:r>
    </w:p>
    <w:p w:rsidR="00130DC6" w:rsidRPr="00C510C2" w:rsidRDefault="00130DC6" w:rsidP="00130DC6">
      <w:pPr>
        <w:jc w:val="center"/>
        <w:rPr>
          <w:b/>
          <w:sz w:val="28"/>
          <w:szCs w:val="28"/>
        </w:rPr>
      </w:pPr>
    </w:p>
    <w:p w:rsidR="00A6093E" w:rsidRDefault="00130DC6" w:rsidP="00A6093E">
      <w:pPr>
        <w:ind w:firstLine="720"/>
        <w:jc w:val="both"/>
        <w:rPr>
          <w:bCs/>
          <w:color w:val="000000"/>
          <w:sz w:val="28"/>
          <w:szCs w:val="28"/>
        </w:rPr>
      </w:pPr>
      <w:r w:rsidRPr="00C510C2">
        <w:rPr>
          <w:bCs/>
          <w:color w:val="000000"/>
          <w:sz w:val="28"/>
          <w:szCs w:val="28"/>
        </w:rPr>
        <w:t xml:space="preserve">Настоящее положение в соответствии с Федеральным законом от 06.10.2003 №131-ФЗ «Об общих принципах организации местного самоуправления в Российской Федерации», Градостроительным кодексом Российской Федерации, иными федеральными законами, Уставом </w:t>
      </w:r>
      <w:r w:rsidR="005074AD" w:rsidRPr="00C510C2">
        <w:rPr>
          <w:bCs/>
          <w:color w:val="000000"/>
          <w:sz w:val="28"/>
          <w:szCs w:val="28"/>
        </w:rPr>
        <w:t>муниципального образования города</w:t>
      </w:r>
      <w:r w:rsidRPr="00C510C2">
        <w:rPr>
          <w:bCs/>
          <w:color w:val="000000"/>
          <w:sz w:val="28"/>
          <w:szCs w:val="28"/>
        </w:rPr>
        <w:t xml:space="preserve"> Шиханы </w:t>
      </w:r>
      <w:r w:rsidR="005074AD" w:rsidRPr="00C510C2">
        <w:rPr>
          <w:bCs/>
          <w:color w:val="000000"/>
          <w:sz w:val="28"/>
          <w:szCs w:val="28"/>
        </w:rPr>
        <w:t xml:space="preserve">Саратовской области </w:t>
      </w:r>
      <w:r w:rsidRPr="00C510C2">
        <w:rPr>
          <w:bCs/>
          <w:color w:val="000000"/>
          <w:sz w:val="28"/>
          <w:szCs w:val="28"/>
        </w:rPr>
        <w:t xml:space="preserve">устанавливает порядок назначения, подготовки и проведения публичных слушаний в </w:t>
      </w:r>
      <w:r w:rsidR="005074AD" w:rsidRPr="00C510C2">
        <w:rPr>
          <w:bCs/>
          <w:color w:val="000000"/>
          <w:sz w:val="28"/>
          <w:szCs w:val="28"/>
        </w:rPr>
        <w:t>муниципальном образовании городе</w:t>
      </w:r>
      <w:r w:rsidRPr="00C510C2">
        <w:rPr>
          <w:bCs/>
          <w:color w:val="000000"/>
          <w:sz w:val="28"/>
          <w:szCs w:val="28"/>
        </w:rPr>
        <w:t xml:space="preserve"> Шиханы</w:t>
      </w:r>
      <w:r w:rsidR="005074AD" w:rsidRPr="00C510C2">
        <w:rPr>
          <w:bCs/>
          <w:color w:val="000000"/>
          <w:sz w:val="28"/>
          <w:szCs w:val="28"/>
        </w:rPr>
        <w:t xml:space="preserve"> (далее –</w:t>
      </w:r>
      <w:r w:rsidR="009F384F" w:rsidRPr="00C510C2">
        <w:rPr>
          <w:bCs/>
          <w:color w:val="000000"/>
          <w:sz w:val="28"/>
          <w:szCs w:val="28"/>
        </w:rPr>
        <w:t xml:space="preserve"> </w:t>
      </w:r>
      <w:r w:rsidR="005074AD" w:rsidRPr="00C510C2">
        <w:rPr>
          <w:bCs/>
          <w:color w:val="000000"/>
          <w:sz w:val="28"/>
          <w:szCs w:val="28"/>
        </w:rPr>
        <w:t xml:space="preserve"> город Шиханы)</w:t>
      </w:r>
      <w:r w:rsidRPr="00C510C2">
        <w:rPr>
          <w:bCs/>
          <w:color w:val="000000"/>
          <w:sz w:val="28"/>
          <w:szCs w:val="28"/>
        </w:rPr>
        <w:t xml:space="preserve">. </w:t>
      </w:r>
    </w:p>
    <w:p w:rsidR="00130DC6" w:rsidRPr="00C510C2" w:rsidRDefault="00A6093E" w:rsidP="00A6093E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</w:t>
      </w:r>
      <w:r w:rsidR="00130DC6" w:rsidRPr="00C510C2">
        <w:rPr>
          <w:b/>
          <w:bCs/>
          <w:color w:val="000000"/>
          <w:sz w:val="28"/>
          <w:szCs w:val="28"/>
        </w:rPr>
        <w:t>Глава 1. ОБЩИЕ ПОЛОЖЕНИЯ</w:t>
      </w:r>
    </w:p>
    <w:p w:rsidR="00130DC6" w:rsidRPr="00C510C2" w:rsidRDefault="00130DC6" w:rsidP="00130DC6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C510C2">
        <w:rPr>
          <w:b/>
          <w:bCs/>
          <w:color w:val="000000"/>
          <w:sz w:val="28"/>
          <w:szCs w:val="28"/>
        </w:rPr>
        <w:t>Статья 1. Участники публичных слушаний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В публичных слушаниях вправе участвовать жители </w:t>
      </w:r>
      <w:r w:rsidR="00B66A98" w:rsidRPr="00C510C2">
        <w:rPr>
          <w:color w:val="000000"/>
          <w:sz w:val="28"/>
          <w:szCs w:val="28"/>
        </w:rPr>
        <w:t>муниципального образования</w:t>
      </w:r>
      <w:r w:rsidR="005074AD" w:rsidRPr="00C510C2">
        <w:rPr>
          <w:color w:val="000000"/>
          <w:sz w:val="28"/>
          <w:szCs w:val="28"/>
        </w:rPr>
        <w:t xml:space="preserve"> города</w:t>
      </w:r>
      <w:r w:rsidRPr="00C510C2">
        <w:rPr>
          <w:color w:val="000000"/>
          <w:sz w:val="28"/>
          <w:szCs w:val="28"/>
        </w:rPr>
        <w:t xml:space="preserve"> Шиханы, представители органов государственной власти и местного самоуправления, средств массовой информации, иных организаций, эксперты (специалисты), обладающие специальными познаниями по вопросам публичных слушаний.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 xml:space="preserve">Статья 2. </w:t>
      </w:r>
      <w:r w:rsidRPr="00C510C2">
        <w:rPr>
          <w:b/>
          <w:sz w:val="28"/>
          <w:szCs w:val="28"/>
        </w:rPr>
        <w:t>Вопросы, выносимые на публичные слушания.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ind w:firstLine="720"/>
        <w:jc w:val="both"/>
        <w:rPr>
          <w:sz w:val="28"/>
          <w:szCs w:val="28"/>
        </w:rPr>
      </w:pPr>
      <w:r w:rsidRPr="00C510C2">
        <w:rPr>
          <w:sz w:val="28"/>
          <w:szCs w:val="28"/>
        </w:rPr>
        <w:t>На публичные слушания должны выноситься:</w:t>
      </w:r>
    </w:p>
    <w:p w:rsidR="00130DC6" w:rsidRPr="00C510C2" w:rsidRDefault="00130DC6" w:rsidP="00130DC6">
      <w:pPr>
        <w:ind w:firstLine="720"/>
        <w:jc w:val="both"/>
        <w:rPr>
          <w:sz w:val="28"/>
          <w:szCs w:val="28"/>
        </w:rPr>
      </w:pPr>
      <w:proofErr w:type="gramStart"/>
      <w:r w:rsidRPr="00C510C2">
        <w:rPr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Pr="00C510C2">
          <w:rPr>
            <w:sz w:val="28"/>
            <w:szCs w:val="28"/>
          </w:rPr>
          <w:t>Конституции</w:t>
        </w:r>
      </w:hyperlink>
      <w:r w:rsidRPr="00C510C2">
        <w:rPr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130DC6" w:rsidRPr="00C510C2" w:rsidRDefault="00130DC6" w:rsidP="00130DC6">
      <w:pPr>
        <w:ind w:firstLine="720"/>
        <w:jc w:val="both"/>
        <w:rPr>
          <w:sz w:val="28"/>
          <w:szCs w:val="28"/>
        </w:rPr>
      </w:pPr>
      <w:r w:rsidRPr="00C510C2">
        <w:rPr>
          <w:sz w:val="28"/>
          <w:szCs w:val="28"/>
        </w:rPr>
        <w:t>2) проект местного бюджета и отчет о его исполнении;</w:t>
      </w:r>
    </w:p>
    <w:p w:rsidR="00130DC6" w:rsidRPr="00C510C2" w:rsidRDefault="00723182" w:rsidP="00130DC6">
      <w:pPr>
        <w:ind w:firstLine="720"/>
        <w:jc w:val="both"/>
        <w:rPr>
          <w:sz w:val="28"/>
          <w:szCs w:val="28"/>
        </w:rPr>
      </w:pPr>
      <w:r w:rsidRPr="00C510C2">
        <w:rPr>
          <w:sz w:val="28"/>
          <w:szCs w:val="28"/>
        </w:rPr>
        <w:t>3) прое</w:t>
      </w:r>
      <w:proofErr w:type="gramStart"/>
      <w:r w:rsidRPr="00C510C2">
        <w:rPr>
          <w:sz w:val="28"/>
          <w:szCs w:val="28"/>
        </w:rPr>
        <w:t xml:space="preserve">кт </w:t>
      </w:r>
      <w:r w:rsidR="00130DC6" w:rsidRPr="00C510C2">
        <w:rPr>
          <w:sz w:val="28"/>
          <w:szCs w:val="28"/>
        </w:rPr>
        <w:t>стр</w:t>
      </w:r>
      <w:proofErr w:type="gramEnd"/>
      <w:r w:rsidR="00130DC6" w:rsidRPr="00C510C2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130DC6" w:rsidRPr="00C510C2" w:rsidRDefault="00130DC6" w:rsidP="00130DC6">
      <w:pPr>
        <w:ind w:firstLine="720"/>
        <w:jc w:val="both"/>
        <w:rPr>
          <w:sz w:val="28"/>
          <w:szCs w:val="28"/>
        </w:rPr>
      </w:pPr>
      <w:proofErr w:type="gramStart"/>
      <w:r w:rsidRPr="00C510C2">
        <w:rPr>
          <w:sz w:val="28"/>
          <w:szCs w:val="28"/>
        </w:rPr>
        <w:t>4)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C510C2">
        <w:rPr>
          <w:sz w:val="28"/>
          <w:szCs w:val="28"/>
        </w:rPr>
        <w:t xml:space="preserve"> строительства, вопросы изменения </w:t>
      </w:r>
      <w:r w:rsidRPr="00C510C2">
        <w:rPr>
          <w:sz w:val="28"/>
          <w:szCs w:val="28"/>
        </w:rPr>
        <w:lastRenderedPageBreak/>
        <w:t>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2. Иные вопросы выносятся на публичные слушания в порядке, установленном настоящим положением.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3.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 и не противоречит законодательству.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>Глава 2. НАЗНАЧЕНИЕ СЛУШАНИЙ</w:t>
      </w:r>
    </w:p>
    <w:p w:rsidR="00130DC6" w:rsidRPr="00C510C2" w:rsidRDefault="00130DC6" w:rsidP="00130DC6">
      <w:pPr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>Статья 3. Инициаторы публичных слушаний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1. В соответствии с федеральным законодательством публичные слушания проводятся по инициативе: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- населения  </w:t>
      </w:r>
      <w:r w:rsidR="005074AD" w:rsidRPr="00C510C2">
        <w:rPr>
          <w:color w:val="000000"/>
          <w:sz w:val="28"/>
          <w:szCs w:val="28"/>
        </w:rPr>
        <w:t xml:space="preserve"> города</w:t>
      </w:r>
      <w:r w:rsidRPr="00C510C2">
        <w:rPr>
          <w:color w:val="000000"/>
          <w:sz w:val="28"/>
          <w:szCs w:val="28"/>
        </w:rPr>
        <w:t xml:space="preserve"> Шиханы;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- главы </w:t>
      </w:r>
      <w:r w:rsidR="009F384F" w:rsidRPr="00C510C2">
        <w:rPr>
          <w:color w:val="000000"/>
          <w:sz w:val="28"/>
          <w:szCs w:val="28"/>
        </w:rPr>
        <w:t>муниципального образования</w:t>
      </w:r>
      <w:r w:rsidR="005074AD" w:rsidRPr="00C510C2">
        <w:rPr>
          <w:color w:val="000000"/>
          <w:sz w:val="28"/>
          <w:szCs w:val="28"/>
        </w:rPr>
        <w:t xml:space="preserve"> город</w:t>
      </w:r>
      <w:r w:rsidRPr="00C510C2">
        <w:rPr>
          <w:color w:val="000000"/>
          <w:sz w:val="28"/>
          <w:szCs w:val="28"/>
        </w:rPr>
        <w:t xml:space="preserve"> Шиханы;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- Собрания депутатов  </w:t>
      </w:r>
      <w:r w:rsidR="005074AD" w:rsidRPr="00C510C2">
        <w:rPr>
          <w:color w:val="000000"/>
          <w:sz w:val="28"/>
          <w:szCs w:val="28"/>
        </w:rPr>
        <w:t xml:space="preserve"> города</w:t>
      </w:r>
      <w:r w:rsidRPr="00C510C2">
        <w:rPr>
          <w:color w:val="000000"/>
          <w:sz w:val="28"/>
          <w:szCs w:val="28"/>
        </w:rPr>
        <w:t xml:space="preserve"> Шиханы.</w:t>
      </w:r>
    </w:p>
    <w:p w:rsidR="00130DC6" w:rsidRPr="00C510C2" w:rsidRDefault="00130DC6" w:rsidP="00130DC6">
      <w:pPr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>Статья 4. Комиссия по подготовке и проведению публичных слушаний.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1. В целях обеспечения представительства и интересов жителей </w:t>
      </w:r>
      <w:r w:rsidR="00B66A98" w:rsidRPr="00C510C2">
        <w:rPr>
          <w:color w:val="000000"/>
          <w:sz w:val="28"/>
          <w:szCs w:val="28"/>
        </w:rPr>
        <w:t>муниципального образования</w:t>
      </w:r>
      <w:r w:rsidR="005074AD" w:rsidRPr="00C510C2">
        <w:rPr>
          <w:color w:val="000000"/>
          <w:sz w:val="28"/>
          <w:szCs w:val="28"/>
        </w:rPr>
        <w:t xml:space="preserve"> города</w:t>
      </w:r>
      <w:r w:rsidRPr="00C510C2">
        <w:rPr>
          <w:color w:val="000000"/>
          <w:sz w:val="28"/>
          <w:szCs w:val="28"/>
        </w:rPr>
        <w:t xml:space="preserve"> Шиханы, организаций, органов государственной власти и местного самоуправления при подготовке и проведении публичных слушаний органом (должностным лицом), принимающим решение о назначении публичных слушаний, создается комиссия по подготовке и проведению публичных слушаний (далее - комиссия).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2. В состав комиссии входят: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1) лица, уполномоченные представлять интересы Собрания депутатов  </w:t>
      </w:r>
      <w:r w:rsidR="005074AD" w:rsidRPr="00C510C2">
        <w:rPr>
          <w:color w:val="000000"/>
          <w:sz w:val="28"/>
          <w:szCs w:val="28"/>
        </w:rPr>
        <w:t xml:space="preserve"> города</w:t>
      </w:r>
      <w:r w:rsidRPr="00C510C2">
        <w:rPr>
          <w:color w:val="000000"/>
          <w:sz w:val="28"/>
          <w:szCs w:val="28"/>
        </w:rPr>
        <w:t xml:space="preserve"> Шиханы;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2) представители администрации </w:t>
      </w:r>
      <w:r w:rsidR="005074AD" w:rsidRPr="00C510C2">
        <w:rPr>
          <w:color w:val="000000"/>
          <w:sz w:val="28"/>
          <w:szCs w:val="28"/>
        </w:rPr>
        <w:t>МО города</w:t>
      </w:r>
      <w:r w:rsidRPr="00C510C2">
        <w:rPr>
          <w:color w:val="000000"/>
          <w:sz w:val="28"/>
          <w:szCs w:val="28"/>
        </w:rPr>
        <w:t xml:space="preserve"> Шиханы.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В состав комиссии могут входить представители Саратовской областной Думы, органов исполнительной власти области, органов государственного надзора, организаций, находящихся на территории </w:t>
      </w:r>
      <w:r w:rsidR="00B66A98" w:rsidRPr="00C510C2">
        <w:rPr>
          <w:color w:val="000000"/>
          <w:sz w:val="28"/>
          <w:szCs w:val="28"/>
        </w:rPr>
        <w:t>муниципального образования</w:t>
      </w:r>
      <w:r w:rsidR="005074AD" w:rsidRPr="00C510C2">
        <w:rPr>
          <w:color w:val="000000"/>
          <w:sz w:val="28"/>
          <w:szCs w:val="28"/>
        </w:rPr>
        <w:t xml:space="preserve"> города </w:t>
      </w:r>
      <w:r w:rsidRPr="00C510C2">
        <w:rPr>
          <w:color w:val="000000"/>
          <w:sz w:val="28"/>
          <w:szCs w:val="28"/>
        </w:rPr>
        <w:t>Шиханы.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В состав комиссии по желанию инициаторов публичных слушаний – группы граждан, указанному в ходатайстве о проведении публичных слушаний, должны  быть включены представители инициаторов с учетом установленной настоящим  положением предельной численности членов комиссии.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3. Численность членов комиссии должна составлять не менее четырёх и не более семи человек.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>Статья 5. Порядок деятельности комиссии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 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1. Заседания комиссии по вопросам ее компетенции проводятся по мере необходимости. Периодичность проведения заседаний комиссии может быть установлена органом (должностным лицом), принявшим решение о назначении публичных слушаний.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lastRenderedPageBreak/>
        <w:t xml:space="preserve">2. Руководство деятельностью комиссии осуществляется председателем комиссии, который назначается органом (должностным лицом), принявшим решение о назначении публичных слушаний, при формировании комиссии. 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3. Заседания комиссии правомочны, если на них присутствует не менее половины от установленного числа членов комиссии.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4. Решения комиссии принимаются большинством голосов от установленного числа её членов.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5. На заседании комиссии ведется протокол, в котором фиксируются вопросы, внесенные на рассмотрение комиссии, а также принятые по ним решения. Протокол подписывается председателем комиссии.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6. Организационное, правовое, документационное и материально-техническое обеспечение деятельности комиссии осуществляется администрацией </w:t>
      </w:r>
      <w:r w:rsidR="005074AD" w:rsidRPr="00C510C2">
        <w:rPr>
          <w:color w:val="000000"/>
          <w:sz w:val="28"/>
          <w:szCs w:val="28"/>
        </w:rPr>
        <w:t>МО города</w:t>
      </w:r>
      <w:r w:rsidRPr="00C510C2">
        <w:rPr>
          <w:color w:val="000000"/>
          <w:sz w:val="28"/>
          <w:szCs w:val="28"/>
        </w:rPr>
        <w:t xml:space="preserve"> Шиханы.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>Статья 6. Назначение публичных слушаний по инициативе населения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1. Публичные слушания могут проводиться по инициативе группы жителей </w:t>
      </w:r>
      <w:r w:rsidR="00B66A98" w:rsidRPr="00C510C2">
        <w:rPr>
          <w:color w:val="000000"/>
          <w:sz w:val="28"/>
          <w:szCs w:val="28"/>
        </w:rPr>
        <w:t>муниципального образования</w:t>
      </w:r>
      <w:r w:rsidR="005074AD" w:rsidRPr="00C510C2">
        <w:rPr>
          <w:color w:val="000000"/>
          <w:sz w:val="28"/>
          <w:szCs w:val="28"/>
        </w:rPr>
        <w:t xml:space="preserve"> города</w:t>
      </w:r>
      <w:r w:rsidRPr="00C510C2">
        <w:rPr>
          <w:color w:val="000000"/>
          <w:sz w:val="28"/>
          <w:szCs w:val="28"/>
        </w:rPr>
        <w:t xml:space="preserve"> Шиханы численностью не менее 50 человек (инициативная группа), обладающих избирательным правом.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2. Инициативная группа готовит ходатайство о проведении публичных слушаний, проект муниципального правового акта по вопросам местного значения, проводит сбор подписей граждан в поддержку ходатайства о проведении публичных слушаний (не менее 300 подписей).</w:t>
      </w:r>
    </w:p>
    <w:p w:rsidR="00130DC6" w:rsidRPr="00C510C2" w:rsidRDefault="00130DC6" w:rsidP="00130DC6">
      <w:pPr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Подписанное гражданами ходатайство и подготовленный проект правового акта подаются в Собрание депутатов  </w:t>
      </w:r>
      <w:r w:rsidR="005074AD" w:rsidRPr="00C510C2">
        <w:rPr>
          <w:color w:val="000000"/>
          <w:sz w:val="28"/>
          <w:szCs w:val="28"/>
        </w:rPr>
        <w:t>муниципального образования города</w:t>
      </w:r>
      <w:r w:rsidRPr="00C510C2">
        <w:rPr>
          <w:color w:val="000000"/>
          <w:sz w:val="28"/>
          <w:szCs w:val="28"/>
        </w:rPr>
        <w:t xml:space="preserve"> Шиханы  </w:t>
      </w:r>
      <w:r w:rsidR="00B66A98" w:rsidRPr="00C510C2">
        <w:rPr>
          <w:color w:val="000000"/>
          <w:sz w:val="28"/>
          <w:szCs w:val="28"/>
        </w:rPr>
        <w:t xml:space="preserve">Саратовской области </w:t>
      </w:r>
      <w:r w:rsidRPr="00C510C2">
        <w:rPr>
          <w:color w:val="000000"/>
          <w:sz w:val="28"/>
          <w:szCs w:val="28"/>
        </w:rPr>
        <w:t>(далее – Собрание депутатов</w:t>
      </w:r>
      <w:r w:rsidR="005074AD" w:rsidRPr="00C510C2">
        <w:rPr>
          <w:color w:val="000000"/>
          <w:sz w:val="28"/>
          <w:szCs w:val="28"/>
        </w:rPr>
        <w:t xml:space="preserve"> города Шиханы</w:t>
      </w:r>
      <w:r w:rsidRPr="00C510C2">
        <w:rPr>
          <w:color w:val="000000"/>
          <w:sz w:val="28"/>
          <w:szCs w:val="28"/>
        </w:rPr>
        <w:t xml:space="preserve">). 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3. В ходатайстве указывается проект муниципального правового акта,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отчества, места жительства, паспортных данных), поддержавших ходатайство. </w:t>
      </w:r>
      <w:proofErr w:type="gramStart"/>
      <w:r w:rsidRPr="00C510C2">
        <w:rPr>
          <w:color w:val="000000"/>
          <w:sz w:val="28"/>
          <w:szCs w:val="28"/>
        </w:rPr>
        <w:t xml:space="preserve">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(представителей) инициативной группы. </w:t>
      </w:r>
      <w:proofErr w:type="gramEnd"/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4. Вопрос о назначении публичных слушаний по инициативе населения </w:t>
      </w:r>
      <w:r w:rsidR="00B66A98" w:rsidRPr="00C510C2">
        <w:rPr>
          <w:color w:val="000000"/>
          <w:sz w:val="28"/>
          <w:szCs w:val="28"/>
        </w:rPr>
        <w:t>муниципального образования</w:t>
      </w:r>
      <w:r w:rsidR="005074AD" w:rsidRPr="00C510C2">
        <w:rPr>
          <w:color w:val="000000"/>
          <w:sz w:val="28"/>
          <w:szCs w:val="28"/>
        </w:rPr>
        <w:t xml:space="preserve"> города</w:t>
      </w:r>
      <w:r w:rsidRPr="00C510C2">
        <w:rPr>
          <w:color w:val="000000"/>
          <w:sz w:val="28"/>
          <w:szCs w:val="28"/>
        </w:rPr>
        <w:t xml:space="preserve"> Шиханы рассматривается на заседании Собрания депутатов </w:t>
      </w:r>
      <w:r w:rsidR="005074AD" w:rsidRPr="00C510C2">
        <w:rPr>
          <w:color w:val="000000"/>
          <w:sz w:val="28"/>
          <w:szCs w:val="28"/>
        </w:rPr>
        <w:t xml:space="preserve">города Шиханы </w:t>
      </w:r>
      <w:r w:rsidRPr="00C510C2">
        <w:rPr>
          <w:color w:val="000000"/>
          <w:sz w:val="28"/>
          <w:szCs w:val="28"/>
        </w:rPr>
        <w:t xml:space="preserve">не позднее чем через 30 дней со дня представления ходатайства инициативной группы. По результатам рассмотрения ходатайства Собрание депутатов </w:t>
      </w:r>
      <w:r w:rsidR="009F384F" w:rsidRPr="00C510C2">
        <w:rPr>
          <w:color w:val="000000"/>
          <w:sz w:val="28"/>
          <w:szCs w:val="28"/>
        </w:rPr>
        <w:t xml:space="preserve">города Шиханы </w:t>
      </w:r>
      <w:r w:rsidRPr="00C510C2">
        <w:rPr>
          <w:color w:val="000000"/>
          <w:sz w:val="28"/>
          <w:szCs w:val="28"/>
        </w:rPr>
        <w:t xml:space="preserve">принимает решение о назначении публичных слушаний либо об отказе в назначении публичных слушаний. 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Отказ в назначении публичных слушаний должен быть мотивирован и возможен в случае нарушения инициаторами слушаний порядка выдвижения инициативы, предусмотренного настоящим положением, либо на публичные слушания предлагаются вынести вопросы, не отнесённые к вопросам местного самоуправления.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lastRenderedPageBreak/>
        <w:t xml:space="preserve">В решении о назначении публичных слушаний указывается дата, время, место их проведения, выносимый на публичные слушания вопрос и состав комиссии по подготовке и проведению публичных слушаний. 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>Статья 7. Назначение публичных слушаний по инициативе</w:t>
      </w:r>
    </w:p>
    <w:p w:rsidR="00130DC6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 xml:space="preserve"> Собрания депутатов</w:t>
      </w:r>
      <w:r w:rsidR="009F384F" w:rsidRPr="00C510C2">
        <w:rPr>
          <w:b/>
          <w:color w:val="000000"/>
          <w:sz w:val="28"/>
          <w:szCs w:val="28"/>
        </w:rPr>
        <w:t xml:space="preserve"> города Шиханы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1. Публичные слушания, назначаемые Собранием депутатов</w:t>
      </w:r>
      <w:r w:rsidR="009F384F" w:rsidRPr="00C510C2">
        <w:rPr>
          <w:color w:val="000000"/>
          <w:sz w:val="28"/>
          <w:szCs w:val="28"/>
        </w:rPr>
        <w:t xml:space="preserve"> города Шиханы</w:t>
      </w:r>
      <w:r w:rsidRPr="00C510C2">
        <w:rPr>
          <w:color w:val="000000"/>
          <w:sz w:val="28"/>
          <w:szCs w:val="28"/>
        </w:rPr>
        <w:t xml:space="preserve"> по вопросам, не указанным в части 1 статьи 2 настоящего положения, должны быть инициированы по письменному ходатайству не менее одной трети депутатов от установленного числа депутатов Собрания</w:t>
      </w:r>
      <w:r w:rsidR="009F384F" w:rsidRPr="00C510C2">
        <w:rPr>
          <w:color w:val="000000"/>
          <w:sz w:val="28"/>
          <w:szCs w:val="28"/>
        </w:rPr>
        <w:t xml:space="preserve"> депутатов города Шиханы</w:t>
      </w:r>
      <w:r w:rsidRPr="00C510C2">
        <w:rPr>
          <w:color w:val="000000"/>
          <w:sz w:val="28"/>
          <w:szCs w:val="28"/>
        </w:rPr>
        <w:t xml:space="preserve">  или по ходатайству  постоянной комиссии Собрания депутатов</w:t>
      </w:r>
      <w:r w:rsidR="009F384F" w:rsidRPr="00C510C2">
        <w:rPr>
          <w:color w:val="000000"/>
          <w:sz w:val="28"/>
          <w:szCs w:val="28"/>
        </w:rPr>
        <w:t xml:space="preserve"> города Шиханы</w:t>
      </w:r>
      <w:r w:rsidRPr="00C510C2">
        <w:rPr>
          <w:color w:val="000000"/>
          <w:sz w:val="28"/>
          <w:szCs w:val="28"/>
        </w:rPr>
        <w:t xml:space="preserve">. 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2. Вопрос о назначении публичных слушаний рассматривается на заседании Собрания депутатов</w:t>
      </w:r>
      <w:r w:rsidR="009F384F" w:rsidRPr="00C510C2">
        <w:rPr>
          <w:color w:val="000000"/>
          <w:sz w:val="28"/>
          <w:szCs w:val="28"/>
        </w:rPr>
        <w:t xml:space="preserve"> города Шиханы</w:t>
      </w:r>
      <w:r w:rsidRPr="00C510C2">
        <w:rPr>
          <w:color w:val="000000"/>
          <w:sz w:val="28"/>
          <w:szCs w:val="28"/>
        </w:rPr>
        <w:t xml:space="preserve">. По результатам рассмотрения принимается решение о назначении публичных слушаний или об отказе в назначении публичных слушаний. В решении о назначении публичных слушаний указывается дата, время, место их проведения, выносимый на публичные слушания проект правового акта, председатель и состав комиссии по подготовке и проведению публичных слушаний. 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 xml:space="preserve">Статья 8. Назначение публичных слушаний по инициативе главы </w:t>
      </w:r>
    </w:p>
    <w:p w:rsidR="00130DC6" w:rsidRPr="00C510C2" w:rsidRDefault="009F384F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>муниципального образования город</w:t>
      </w:r>
      <w:r w:rsidR="00130DC6" w:rsidRPr="00C510C2">
        <w:rPr>
          <w:b/>
          <w:color w:val="000000"/>
          <w:sz w:val="28"/>
          <w:szCs w:val="28"/>
        </w:rPr>
        <w:t xml:space="preserve"> Шиханы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Для проведения публичных слушаний главой </w:t>
      </w:r>
      <w:r w:rsidR="009F384F" w:rsidRPr="00C510C2">
        <w:rPr>
          <w:color w:val="000000"/>
          <w:sz w:val="28"/>
          <w:szCs w:val="28"/>
        </w:rPr>
        <w:t xml:space="preserve">муниципального образования город </w:t>
      </w:r>
      <w:r w:rsidRPr="00C510C2">
        <w:rPr>
          <w:color w:val="000000"/>
          <w:sz w:val="28"/>
          <w:szCs w:val="28"/>
        </w:rPr>
        <w:t xml:space="preserve"> Шиханы издается правовой акт о назначении публичных слушаний. В правовом акте указывается дата, время, место их проведения, выносимый на публичные слушания вопрос, председатель и  состав комиссии по подготовке и проведению публичных слушаний. 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9F384F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 xml:space="preserve">Статья </w:t>
      </w:r>
      <w:r w:rsidR="00191592" w:rsidRPr="00C510C2">
        <w:rPr>
          <w:b/>
          <w:color w:val="000000"/>
          <w:sz w:val="28"/>
          <w:szCs w:val="28"/>
        </w:rPr>
        <w:t xml:space="preserve">9. Опубликование </w:t>
      </w:r>
      <w:r w:rsidRPr="00C510C2">
        <w:rPr>
          <w:b/>
          <w:color w:val="000000"/>
          <w:sz w:val="28"/>
          <w:szCs w:val="28"/>
        </w:rPr>
        <w:t xml:space="preserve"> информации </w:t>
      </w:r>
    </w:p>
    <w:p w:rsidR="00130DC6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>о назначении публичных слушаний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9F384F" w:rsidRPr="00C510C2" w:rsidRDefault="009F384F" w:rsidP="009F384F">
      <w:pPr>
        <w:jc w:val="both"/>
        <w:rPr>
          <w:sz w:val="28"/>
          <w:szCs w:val="28"/>
        </w:rPr>
      </w:pPr>
      <w:r w:rsidRPr="00C510C2">
        <w:rPr>
          <w:bCs/>
          <w:sz w:val="28"/>
          <w:szCs w:val="28"/>
        </w:rPr>
        <w:t xml:space="preserve">        </w:t>
      </w:r>
      <w:proofErr w:type="gramStart"/>
      <w:r w:rsidRPr="00C510C2">
        <w:rPr>
          <w:bCs/>
          <w:sz w:val="28"/>
          <w:szCs w:val="28"/>
        </w:rPr>
        <w:t xml:space="preserve">Правовой акт  о назначении публичных слушаний </w:t>
      </w:r>
      <w:r w:rsidRPr="00C510C2">
        <w:rPr>
          <w:sz w:val="28"/>
          <w:szCs w:val="28"/>
        </w:rPr>
        <w:t>предусматривает заблаговременное оповещение жителей муниципального образования города Шиханы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муниципального образования города Шиханы в информационно-телекоммуникационной сети "Интернет", возможность представления жителями муниципального образования города Шиханы своих замечаний и предложений по вынесенному на обсуждение</w:t>
      </w:r>
      <w:proofErr w:type="gramEnd"/>
      <w:r w:rsidRPr="00C510C2">
        <w:rPr>
          <w:sz w:val="28"/>
          <w:szCs w:val="28"/>
        </w:rPr>
        <w:t xml:space="preserve"> </w:t>
      </w:r>
      <w:proofErr w:type="gramStart"/>
      <w:r w:rsidRPr="00C510C2">
        <w:rPr>
          <w:sz w:val="28"/>
          <w:szCs w:val="28"/>
        </w:rPr>
        <w:t xml:space="preserve">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 города Шиханы, опубликование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сайте. </w:t>
      </w:r>
      <w:proofErr w:type="gramEnd"/>
    </w:p>
    <w:p w:rsidR="00191592" w:rsidRPr="00C510C2" w:rsidRDefault="009F384F" w:rsidP="009F384F">
      <w:pPr>
        <w:jc w:val="both"/>
        <w:rPr>
          <w:sz w:val="28"/>
          <w:szCs w:val="28"/>
        </w:rPr>
      </w:pPr>
      <w:r w:rsidRPr="00C510C2">
        <w:rPr>
          <w:sz w:val="28"/>
          <w:szCs w:val="28"/>
        </w:rPr>
        <w:t xml:space="preserve">     </w:t>
      </w:r>
      <w:r w:rsidR="00191592" w:rsidRPr="00C510C2">
        <w:rPr>
          <w:sz w:val="28"/>
          <w:szCs w:val="28"/>
        </w:rPr>
        <w:t xml:space="preserve">          </w:t>
      </w:r>
      <w:proofErr w:type="gramStart"/>
      <w:r w:rsidR="00191592" w:rsidRPr="00C510C2">
        <w:rPr>
          <w:color w:val="000000"/>
          <w:sz w:val="28"/>
          <w:szCs w:val="28"/>
        </w:rPr>
        <w:t xml:space="preserve">Размещение на едином портале материалов и информации, указанных </w:t>
      </w:r>
      <w:r w:rsidR="00191592" w:rsidRPr="00C510C2">
        <w:rPr>
          <w:sz w:val="28"/>
          <w:szCs w:val="28"/>
        </w:rPr>
        <w:t>в абзаце первом настоящей части</w:t>
      </w:r>
      <w:r w:rsidR="00191592" w:rsidRPr="00C510C2">
        <w:rPr>
          <w:color w:val="000000"/>
          <w:sz w:val="28"/>
          <w:szCs w:val="28"/>
        </w:rPr>
        <w:t xml:space="preserve"> статьи, в целях оповещения жителей муниципального образования города Шиханы осуществляется </w:t>
      </w:r>
      <w:r w:rsidR="00191592" w:rsidRPr="00C510C2">
        <w:rPr>
          <w:color w:val="000000"/>
          <w:sz w:val="28"/>
          <w:szCs w:val="28"/>
        </w:rPr>
        <w:lastRenderedPageBreak/>
        <w:t xml:space="preserve">уполномоченным сотрудником органа местного самоуправления с использованием личного кабинета органа местного самоуправления в соответствующем разделе платформы обратной связи единого портала (далее - личный кабинет органа) заблаговременно, </w:t>
      </w:r>
      <w:r w:rsidR="004A20CA" w:rsidRPr="00C510C2">
        <w:rPr>
          <w:color w:val="000000"/>
          <w:sz w:val="28"/>
          <w:szCs w:val="28"/>
        </w:rPr>
        <w:t>с учетом сроков, установленных У</w:t>
      </w:r>
      <w:r w:rsidR="00191592" w:rsidRPr="00C510C2">
        <w:rPr>
          <w:color w:val="000000"/>
          <w:sz w:val="28"/>
          <w:szCs w:val="28"/>
        </w:rPr>
        <w:t xml:space="preserve">ставом муниципального образования </w:t>
      </w:r>
      <w:r w:rsidR="004A20CA" w:rsidRPr="00C510C2">
        <w:rPr>
          <w:color w:val="000000"/>
          <w:sz w:val="28"/>
          <w:szCs w:val="28"/>
        </w:rPr>
        <w:t xml:space="preserve">города Шиханы Саратовской области </w:t>
      </w:r>
      <w:r w:rsidR="00191592" w:rsidRPr="00C510C2">
        <w:rPr>
          <w:color w:val="000000"/>
          <w:sz w:val="28"/>
          <w:szCs w:val="28"/>
        </w:rPr>
        <w:t>и</w:t>
      </w:r>
      <w:proofErr w:type="gramEnd"/>
      <w:r w:rsidR="00191592" w:rsidRPr="00C510C2">
        <w:rPr>
          <w:color w:val="000000"/>
          <w:sz w:val="28"/>
          <w:szCs w:val="28"/>
        </w:rPr>
        <w:t xml:space="preserve"> </w:t>
      </w:r>
      <w:r w:rsidR="004A20CA" w:rsidRPr="00C510C2">
        <w:rPr>
          <w:sz w:val="28"/>
          <w:szCs w:val="28"/>
        </w:rPr>
        <w:t>Положением о порядке организации и проведения публичных слушаний в муниципальном образовании города  Шиханы Саратовской области</w:t>
      </w:r>
      <w:r w:rsidR="00191592" w:rsidRPr="00C510C2">
        <w:rPr>
          <w:color w:val="000000"/>
          <w:sz w:val="28"/>
          <w:szCs w:val="28"/>
        </w:rPr>
        <w:t>.</w:t>
      </w:r>
    </w:p>
    <w:p w:rsidR="00130DC6" w:rsidRPr="00C510C2" w:rsidRDefault="009F384F" w:rsidP="009F384F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Правовой акт о назначении публичных слушаний подлежит официальному опубликованию в газете «Шиханские новости» в течение 7 рабочих дней со дня его подписания. Решение о проведении публичных слушаний подлежит официальному опубликованию не менее чем за 14 дней до их проведения, если иное не установлено федеральным законом или настоящим положением.</w:t>
      </w:r>
    </w:p>
    <w:p w:rsidR="009F384F" w:rsidRPr="00C510C2" w:rsidRDefault="009F384F" w:rsidP="009F384F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>Глава 3. ПОДГОТОВКА И ПРОВЕДЕНИЕ СЛУШАНИЙ</w:t>
      </w:r>
    </w:p>
    <w:p w:rsidR="00130DC6" w:rsidRPr="00C510C2" w:rsidRDefault="00130DC6" w:rsidP="00130DC6">
      <w:pPr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>Статья 10. Подготовка к проведению публичных слушаний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1. Созданная комиссия по подготовке и проведению публичных слушаний: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- разрабатывает повестку дня публичных слушаний;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- вправе в установленном порядке запрашивать у органов и организаций в письменном виде необходимую информацию, материалы и документы по вопросу, выносимому на слушания;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- принимает от жителей </w:t>
      </w:r>
      <w:r w:rsidR="009F384F" w:rsidRPr="00C510C2">
        <w:rPr>
          <w:color w:val="000000"/>
          <w:sz w:val="28"/>
          <w:szCs w:val="28"/>
        </w:rPr>
        <w:t>города</w:t>
      </w:r>
      <w:r w:rsidRPr="00C510C2">
        <w:rPr>
          <w:color w:val="000000"/>
          <w:sz w:val="28"/>
          <w:szCs w:val="28"/>
        </w:rPr>
        <w:t xml:space="preserve"> Шиханы, органов и организаций имеющиеся у них материалы, предложения и замечания по вопросам, выносимым на публичные слушания;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- привлекает по согласованию экспертов и специалистов для выполнения консультационных и экспертных работ;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- анализирует и обобщает все представленные предложения жителей </w:t>
      </w:r>
      <w:r w:rsidR="009F384F" w:rsidRPr="00C510C2">
        <w:rPr>
          <w:color w:val="000000"/>
          <w:sz w:val="28"/>
          <w:szCs w:val="28"/>
        </w:rPr>
        <w:t>города</w:t>
      </w:r>
      <w:r w:rsidRPr="00C510C2">
        <w:rPr>
          <w:color w:val="000000"/>
          <w:sz w:val="28"/>
          <w:szCs w:val="28"/>
        </w:rPr>
        <w:t xml:space="preserve"> Шиханы, заинтересованных органов и организаций и выносит их на слушания;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- извещает и регистрирует участников слушаний, если их извещение предусмотрено федеральным законодательством;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- составляет списки </w:t>
      </w:r>
      <w:proofErr w:type="gramStart"/>
      <w:r w:rsidRPr="00C510C2">
        <w:rPr>
          <w:color w:val="000000"/>
          <w:sz w:val="28"/>
          <w:szCs w:val="28"/>
        </w:rPr>
        <w:t>выступающих</w:t>
      </w:r>
      <w:proofErr w:type="gramEnd"/>
      <w:r w:rsidRPr="00C510C2">
        <w:rPr>
          <w:color w:val="000000"/>
          <w:sz w:val="28"/>
          <w:szCs w:val="28"/>
        </w:rPr>
        <w:t xml:space="preserve">; 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- готовит проекты решений, предлагаемых для рассмотрения на публичных слушаниях;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- предоставляет участникам публичных слушаний для ознакомления материалы и проекты по вопросам публичных слушаний;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- ведет протокол слушаний и оформляет итоговые документы;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- взаимодействует с инициатором слушаний, представителями средств массовой информации.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2. </w:t>
      </w:r>
      <w:proofErr w:type="gramStart"/>
      <w:r w:rsidRPr="00C510C2">
        <w:rPr>
          <w:color w:val="000000"/>
          <w:sz w:val="28"/>
          <w:szCs w:val="28"/>
        </w:rPr>
        <w:t xml:space="preserve">Житель </w:t>
      </w:r>
      <w:r w:rsidR="009F384F" w:rsidRPr="00C510C2">
        <w:rPr>
          <w:color w:val="000000"/>
          <w:sz w:val="28"/>
          <w:szCs w:val="28"/>
        </w:rPr>
        <w:t>города</w:t>
      </w:r>
      <w:r w:rsidRPr="00C510C2">
        <w:rPr>
          <w:color w:val="000000"/>
          <w:sz w:val="28"/>
          <w:szCs w:val="28"/>
        </w:rPr>
        <w:t xml:space="preserve"> Шиханы, желающий выступать на публичных слушаниях, подает в комиссию заявление о регистрации в качестве выступающего.</w:t>
      </w:r>
      <w:proofErr w:type="gramEnd"/>
      <w:r w:rsidRPr="00C510C2">
        <w:rPr>
          <w:color w:val="000000"/>
          <w:sz w:val="28"/>
          <w:szCs w:val="28"/>
        </w:rPr>
        <w:t xml:space="preserve"> Комиссия проводит регистрацию всех желающих выступать в соответствии с поданными заявлениями. </w:t>
      </w:r>
      <w:proofErr w:type="gramStart"/>
      <w:r w:rsidRPr="00C510C2">
        <w:rPr>
          <w:color w:val="000000"/>
          <w:sz w:val="28"/>
          <w:szCs w:val="28"/>
        </w:rPr>
        <w:t>При регистрации заявления выступающему объявляется о времени, установленном для выступления.</w:t>
      </w:r>
      <w:proofErr w:type="gramEnd"/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власти, органов местного самоуправления </w:t>
      </w:r>
      <w:r w:rsidR="009F384F" w:rsidRPr="00C510C2">
        <w:rPr>
          <w:color w:val="000000"/>
          <w:sz w:val="28"/>
          <w:szCs w:val="28"/>
        </w:rPr>
        <w:t xml:space="preserve">муниципального </w:t>
      </w:r>
      <w:r w:rsidR="009F384F" w:rsidRPr="00C510C2">
        <w:rPr>
          <w:color w:val="000000"/>
          <w:sz w:val="28"/>
          <w:szCs w:val="28"/>
        </w:rPr>
        <w:lastRenderedPageBreak/>
        <w:t>образования города</w:t>
      </w:r>
      <w:r w:rsidRPr="00C510C2">
        <w:rPr>
          <w:color w:val="000000"/>
          <w:sz w:val="28"/>
          <w:szCs w:val="28"/>
        </w:rPr>
        <w:t xml:space="preserve"> Шиханы, органов территориального общественного самоуправления, представители организаций, эксперты (специалисты).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Регистрация выступающих прекращается за один час до начала  проведения публичных слушаний.</w:t>
      </w:r>
    </w:p>
    <w:p w:rsidR="00130DC6" w:rsidRPr="00C510C2" w:rsidRDefault="00130DC6" w:rsidP="00130DC6">
      <w:pPr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>Статья 11. Права участников публичных слушаний при подготовке к публичным слушаниям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1. Участники публичных слушаний имеют право: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а) знакомиться с материалами и проектами по вопросам публичных слушаний;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б) присутствовать на публичных слушаниях;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в) подавать заявки на выступление по вопросам публичных слушаний;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г) излагать занимаемую позицию, предложения и рекомендации по вопросам публичных слушаний (для участников, подавших в срок заявки на выступление);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C510C2">
        <w:rPr>
          <w:color w:val="000000"/>
          <w:sz w:val="28"/>
          <w:szCs w:val="28"/>
        </w:rPr>
        <w:t>д</w:t>
      </w:r>
      <w:proofErr w:type="spellEnd"/>
      <w:r w:rsidRPr="00C510C2">
        <w:rPr>
          <w:color w:val="000000"/>
          <w:sz w:val="28"/>
          <w:szCs w:val="28"/>
        </w:rPr>
        <w:t>) представлять в комиссию материалы, предложения и замечания по вопросам, выносимым на публичные слушания;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е) оспаривать действия и решения должностных лиц и органов местного самоуправления </w:t>
      </w:r>
      <w:r w:rsidR="009F384F" w:rsidRPr="00C510C2">
        <w:rPr>
          <w:color w:val="000000"/>
          <w:sz w:val="28"/>
          <w:szCs w:val="28"/>
        </w:rPr>
        <w:t>муниципального образования города Шиханы</w:t>
      </w:r>
      <w:r w:rsidRPr="00C510C2">
        <w:rPr>
          <w:color w:val="000000"/>
          <w:sz w:val="28"/>
          <w:szCs w:val="28"/>
        </w:rPr>
        <w:t>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2. Житель </w:t>
      </w:r>
      <w:r w:rsidR="009F384F" w:rsidRPr="00C510C2">
        <w:rPr>
          <w:color w:val="000000"/>
          <w:sz w:val="28"/>
          <w:szCs w:val="28"/>
        </w:rPr>
        <w:t>города</w:t>
      </w:r>
      <w:r w:rsidRPr="00C510C2">
        <w:rPr>
          <w:color w:val="000000"/>
          <w:sz w:val="28"/>
          <w:szCs w:val="28"/>
        </w:rPr>
        <w:t xml:space="preserve"> Шиханы вправе обратиться в орган местного самоуправления </w:t>
      </w:r>
      <w:r w:rsidR="009F384F" w:rsidRPr="00C510C2">
        <w:rPr>
          <w:color w:val="000000"/>
          <w:sz w:val="28"/>
          <w:szCs w:val="28"/>
        </w:rPr>
        <w:t>муниципального образования города Шиханы</w:t>
      </w:r>
      <w:r w:rsidRPr="00C510C2">
        <w:rPr>
          <w:color w:val="000000"/>
          <w:sz w:val="28"/>
          <w:szCs w:val="28"/>
        </w:rPr>
        <w:t xml:space="preserve">, проводивший публичные слушания, для ознакомления с протоколом публичных слушаний, заключением о результатах публичных слушаний и другой информацией, касающейся подготовки и проведения публичных слушаний. 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Орган местного самоуправления </w:t>
      </w:r>
      <w:r w:rsidR="009F384F" w:rsidRPr="00C510C2">
        <w:rPr>
          <w:color w:val="000000"/>
          <w:sz w:val="28"/>
          <w:szCs w:val="28"/>
        </w:rPr>
        <w:t xml:space="preserve">муниципального образования города Шиханы </w:t>
      </w:r>
      <w:r w:rsidRPr="00C510C2">
        <w:rPr>
          <w:color w:val="000000"/>
          <w:sz w:val="28"/>
          <w:szCs w:val="28"/>
        </w:rPr>
        <w:t>обязан предоставить данную информацию и документы в течение 15 дней со дня получения обращения.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9F384F" w:rsidRPr="00C510C2" w:rsidRDefault="009F384F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>Статья 12. Проведение публичных слушаний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1. Публичные слушания открывает председатель комиссии.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2. Председатель информирует о порядке проведения публичных слушаний, объявляет о вопросе, вынесенном на публичные слушания.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3. После выступления председательствующего слово предоставляется </w:t>
      </w:r>
      <w:proofErr w:type="gramStart"/>
      <w:r w:rsidRPr="00C510C2">
        <w:rPr>
          <w:color w:val="000000"/>
          <w:sz w:val="28"/>
          <w:szCs w:val="28"/>
        </w:rPr>
        <w:t>зарегистрированным</w:t>
      </w:r>
      <w:proofErr w:type="gramEnd"/>
      <w:r w:rsidRPr="00C510C2">
        <w:rPr>
          <w:color w:val="000000"/>
          <w:sz w:val="28"/>
          <w:szCs w:val="28"/>
        </w:rPr>
        <w:t xml:space="preserve"> выступающим. Лицу, не зарегистрированному в качестве выступающего, слово может быть предоставлено в ходе проведения публичных слушаний по решению председателя комиссии. Время для выступления докладчику (содокладчику) предоставляется до 30 минут, </w:t>
      </w:r>
      <w:proofErr w:type="gramStart"/>
      <w:r w:rsidRPr="00C510C2">
        <w:rPr>
          <w:color w:val="000000"/>
          <w:sz w:val="28"/>
          <w:szCs w:val="28"/>
        </w:rPr>
        <w:t>выступающим</w:t>
      </w:r>
      <w:proofErr w:type="gramEnd"/>
      <w:r w:rsidRPr="00C510C2">
        <w:rPr>
          <w:color w:val="000000"/>
          <w:sz w:val="28"/>
          <w:szCs w:val="28"/>
        </w:rPr>
        <w:t xml:space="preserve"> в прениях -  не более 10 минут. В исключительных случаях, по решению председателя комиссии, время выступления может быть продлено.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4. Выступающий вправе передать председателю комиссии те</w:t>
      </w:r>
      <w:proofErr w:type="gramStart"/>
      <w:r w:rsidRPr="00C510C2">
        <w:rPr>
          <w:color w:val="000000"/>
          <w:sz w:val="28"/>
          <w:szCs w:val="28"/>
        </w:rPr>
        <w:t>кст св</w:t>
      </w:r>
      <w:proofErr w:type="gramEnd"/>
      <w:r w:rsidRPr="00C510C2">
        <w:rPr>
          <w:color w:val="000000"/>
          <w:sz w:val="28"/>
          <w:szCs w:val="28"/>
        </w:rPr>
        <w:t>оего выступления, материалы для обоснования своего мнения, письменные предложения и замечания для включения их в протокол публичных слушаний.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5. По окончании выступлений председатель комиссии подводит предварительный итог публичных слушаний.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lastRenderedPageBreak/>
        <w:t>6.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7. Председатель комиссии вправе в любой момент объявить перерыв публичных слушаний с указанием времени перерыва.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jc w:val="center"/>
        <w:rPr>
          <w:b/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>Статья 13. Результаты публичных слушаний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1. </w:t>
      </w:r>
      <w:proofErr w:type="spellStart"/>
      <w:r w:rsidRPr="00C510C2">
        <w:rPr>
          <w:color w:val="000000"/>
          <w:sz w:val="28"/>
          <w:szCs w:val="28"/>
        </w:rPr>
        <w:t>П</w:t>
      </w:r>
      <w:proofErr w:type="gramStart"/>
      <w:r w:rsidRPr="00C510C2">
        <w:rPr>
          <w:color w:val="000000"/>
          <w:sz w:val="28"/>
          <w:szCs w:val="28"/>
        </w:rPr>
        <w:t>o</w:t>
      </w:r>
      <w:proofErr w:type="spellEnd"/>
      <w:proofErr w:type="gramEnd"/>
      <w:r w:rsidRPr="00C510C2">
        <w:rPr>
          <w:color w:val="000000"/>
          <w:sz w:val="28"/>
          <w:szCs w:val="28"/>
        </w:rPr>
        <w:t xml:space="preserve"> </w:t>
      </w:r>
      <w:r w:rsidR="009F384F" w:rsidRPr="00C510C2">
        <w:rPr>
          <w:color w:val="000000"/>
          <w:sz w:val="28"/>
          <w:szCs w:val="28"/>
        </w:rPr>
        <w:t xml:space="preserve"> </w:t>
      </w:r>
      <w:r w:rsidRPr="00C510C2">
        <w:rPr>
          <w:color w:val="000000"/>
          <w:sz w:val="28"/>
          <w:szCs w:val="28"/>
        </w:rPr>
        <w:t>результатам публичных слушаний комиссия в течение 3 рабочих дней составляет и подписывает заключение о результатах публичных слушаний, в котором указываются: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а) проект муниципального правового акта, рассмотренный на публичных слушаниях;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б) инициатор проведения публичных слушаний;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в) дата, номер и наименование правового акта о назначении публичных слушаний, а также наименование средства массовой информации и дата его опубликования;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г) дата, время и место проведения публичных слушаний;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C510C2">
        <w:rPr>
          <w:color w:val="000000"/>
          <w:sz w:val="28"/>
          <w:szCs w:val="28"/>
        </w:rPr>
        <w:t>д</w:t>
      </w:r>
      <w:proofErr w:type="spellEnd"/>
      <w:r w:rsidRPr="00C510C2">
        <w:rPr>
          <w:color w:val="000000"/>
          <w:sz w:val="28"/>
          <w:szCs w:val="28"/>
        </w:rPr>
        <w:t>) информация об экспертах публичных слушаний, количестве участников публичных слушаний и выступавших участниках публичных слушаний;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е) сведения в обобщенном виде о поступивших предложениях и рекомендациях по вопросам публичных слушаний, за исключением предложений и рекомендаций, снятых подавшими (высказавшими) их экспертами и участниками публичных слушаний;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ж) предложения комиссии по учету поступивших предложений и рекомендации по проектам, вынесенным на публичные слушания;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C510C2">
        <w:rPr>
          <w:color w:val="000000"/>
          <w:sz w:val="28"/>
          <w:szCs w:val="28"/>
        </w:rPr>
        <w:t>з</w:t>
      </w:r>
      <w:proofErr w:type="spellEnd"/>
      <w:r w:rsidRPr="00C510C2">
        <w:rPr>
          <w:color w:val="000000"/>
          <w:sz w:val="28"/>
          <w:szCs w:val="28"/>
        </w:rPr>
        <w:t>) иные сведения о результатах публичных слушаний.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2. Заключение о результатах публичных слушаний публикуется в газете «Шиханские новости» в течение 10 дней со дня его составления.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том органе местного самоуправления, который был инициатором публичных слушаний. 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4. Результаты публичных слушаний, изложенные в заключении, принимаются во внимание при принятии органами местного самоуправления </w:t>
      </w:r>
      <w:r w:rsidR="009F384F" w:rsidRPr="00C510C2">
        <w:rPr>
          <w:color w:val="000000"/>
          <w:sz w:val="28"/>
          <w:szCs w:val="28"/>
        </w:rPr>
        <w:t xml:space="preserve">муниципального образования города Шиханы </w:t>
      </w:r>
      <w:r w:rsidRPr="00C510C2">
        <w:rPr>
          <w:color w:val="000000"/>
          <w:sz w:val="28"/>
          <w:szCs w:val="28"/>
        </w:rPr>
        <w:t>решения по вопросам, которые были предметом обсуждения на публичных слушаниях.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color w:val="000000"/>
          <w:sz w:val="28"/>
          <w:szCs w:val="28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4A20CA" w:rsidRPr="00C510C2" w:rsidRDefault="00721A57" w:rsidP="004A20CA">
      <w:pPr>
        <w:jc w:val="both"/>
        <w:rPr>
          <w:sz w:val="28"/>
          <w:szCs w:val="28"/>
        </w:rPr>
      </w:pPr>
      <w:r w:rsidRPr="00C510C2">
        <w:rPr>
          <w:color w:val="000000"/>
          <w:sz w:val="28"/>
          <w:szCs w:val="28"/>
        </w:rPr>
        <w:t xml:space="preserve">          </w:t>
      </w:r>
      <w:r w:rsidR="00EE6C70" w:rsidRPr="00C510C2">
        <w:rPr>
          <w:color w:val="000000"/>
          <w:sz w:val="28"/>
          <w:szCs w:val="28"/>
        </w:rPr>
        <w:t xml:space="preserve">6. </w:t>
      </w:r>
      <w:proofErr w:type="gramStart"/>
      <w:r w:rsidR="004A20CA" w:rsidRPr="00C510C2">
        <w:rPr>
          <w:color w:val="000000"/>
          <w:sz w:val="28"/>
          <w:szCs w:val="28"/>
        </w:rPr>
        <w:t xml:space="preserve">Результаты публичных слушаний и мотивированное обоснование принятых решений публикуются уполномоченным сотрудником органа местного самоуправления в соответствующем разделе платформы обратной связи единого портала для ознакомления жителей муниципального образования города Шиханы в срок, предусмотренный в порядке организации и проведения публичных слушаний, установленном </w:t>
      </w:r>
      <w:r w:rsidR="004A20CA" w:rsidRPr="00C510C2">
        <w:rPr>
          <w:sz w:val="28"/>
          <w:szCs w:val="28"/>
        </w:rPr>
        <w:t>Положением о порядке организации и проведения публичных слушаний в муниципальном образовании города  Шиханы Саратовской области</w:t>
      </w:r>
      <w:r w:rsidR="004A20CA" w:rsidRPr="00C510C2">
        <w:rPr>
          <w:color w:val="000000"/>
          <w:sz w:val="28"/>
          <w:szCs w:val="28"/>
        </w:rPr>
        <w:t>.</w:t>
      </w:r>
      <w:proofErr w:type="gramEnd"/>
    </w:p>
    <w:p w:rsidR="00130DC6" w:rsidRPr="00C510C2" w:rsidRDefault="00130DC6" w:rsidP="004A20CA">
      <w:pPr>
        <w:ind w:firstLine="708"/>
        <w:jc w:val="both"/>
        <w:rPr>
          <w:color w:val="000000"/>
          <w:sz w:val="28"/>
          <w:szCs w:val="28"/>
        </w:rPr>
      </w:pPr>
    </w:p>
    <w:p w:rsidR="00130DC6" w:rsidRPr="00C510C2" w:rsidRDefault="00130DC6" w:rsidP="00130DC6">
      <w:pPr>
        <w:ind w:firstLine="1080"/>
        <w:jc w:val="center"/>
        <w:rPr>
          <w:b/>
          <w:sz w:val="28"/>
          <w:szCs w:val="28"/>
        </w:rPr>
      </w:pPr>
      <w:r w:rsidRPr="00C510C2">
        <w:rPr>
          <w:b/>
          <w:bCs/>
          <w:sz w:val="28"/>
          <w:szCs w:val="28"/>
        </w:rPr>
        <w:t>Глава 4.</w:t>
      </w:r>
      <w:r w:rsidRPr="00C510C2">
        <w:rPr>
          <w:bCs/>
          <w:sz w:val="28"/>
          <w:szCs w:val="28"/>
        </w:rPr>
        <w:t xml:space="preserve"> </w:t>
      </w:r>
      <w:proofErr w:type="gramStart"/>
      <w:r w:rsidRPr="00C510C2">
        <w:rPr>
          <w:b/>
          <w:sz w:val="28"/>
          <w:szCs w:val="28"/>
        </w:rPr>
        <w:t>ОСОБЕННОСТИ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</w:p>
    <w:p w:rsidR="00130DC6" w:rsidRPr="00C510C2" w:rsidRDefault="00130DC6" w:rsidP="00130DC6">
      <w:pPr>
        <w:ind w:left="1080"/>
        <w:jc w:val="both"/>
        <w:rPr>
          <w:b/>
          <w:sz w:val="28"/>
          <w:szCs w:val="28"/>
        </w:rPr>
      </w:pPr>
    </w:p>
    <w:p w:rsidR="00130DC6" w:rsidRPr="00C510C2" w:rsidRDefault="00130DC6" w:rsidP="00130DC6">
      <w:pPr>
        <w:jc w:val="both"/>
        <w:rPr>
          <w:b/>
          <w:sz w:val="28"/>
          <w:szCs w:val="28"/>
        </w:rPr>
      </w:pPr>
      <w:r w:rsidRPr="00C510C2">
        <w:rPr>
          <w:b/>
          <w:bCs/>
          <w:sz w:val="28"/>
          <w:szCs w:val="28"/>
        </w:rPr>
        <w:t xml:space="preserve">     Статья 14. </w:t>
      </w:r>
      <w:r w:rsidRPr="00C510C2">
        <w:rPr>
          <w:b/>
          <w:sz w:val="28"/>
          <w:szCs w:val="28"/>
        </w:rPr>
        <w:t>Особенности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</w:t>
      </w:r>
    </w:p>
    <w:p w:rsidR="00130DC6" w:rsidRPr="00C510C2" w:rsidRDefault="00130DC6" w:rsidP="00130DC6">
      <w:pPr>
        <w:jc w:val="both"/>
        <w:rPr>
          <w:b/>
          <w:bCs/>
          <w:sz w:val="28"/>
          <w:szCs w:val="28"/>
        </w:rPr>
      </w:pPr>
    </w:p>
    <w:p w:rsidR="000C1114" w:rsidRPr="00C510C2" w:rsidRDefault="000C1114" w:rsidP="00130DC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C510C2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C510C2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130DC6" w:rsidRPr="00C510C2" w:rsidRDefault="00130DC6" w:rsidP="00130DC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510C2">
        <w:rPr>
          <w:sz w:val="28"/>
          <w:szCs w:val="28"/>
        </w:rPr>
        <w:t xml:space="preserve">Срок проведения </w:t>
      </w:r>
      <w:r w:rsidR="000C1114" w:rsidRPr="00C510C2">
        <w:rPr>
          <w:sz w:val="28"/>
          <w:szCs w:val="28"/>
        </w:rPr>
        <w:t>публичных слушаний по проектам Г</w:t>
      </w:r>
      <w:r w:rsidRPr="00C510C2">
        <w:rPr>
          <w:sz w:val="28"/>
          <w:szCs w:val="28"/>
        </w:rPr>
        <w:t xml:space="preserve">енерального </w:t>
      </w:r>
      <w:proofErr w:type="gramStart"/>
      <w:r w:rsidRPr="00C510C2">
        <w:rPr>
          <w:sz w:val="28"/>
          <w:szCs w:val="28"/>
        </w:rPr>
        <w:t>плана</w:t>
      </w:r>
      <w:proofErr w:type="gramEnd"/>
      <w:r w:rsidRPr="00C510C2">
        <w:rPr>
          <w:sz w:val="28"/>
          <w:szCs w:val="28"/>
        </w:rPr>
        <w:t xml:space="preserve"> ЗАТО Шиханы, по проектам планировки территории, проектам межевания территории, проектам правил благоустройства со дня опубликования оповещения о начале публичных слушаний до дня опубликования заключения о результатах публичных слушаний составляет  не менее 36 дней.</w:t>
      </w:r>
    </w:p>
    <w:p w:rsidR="00130DC6" w:rsidRPr="00C510C2" w:rsidRDefault="00130DC6" w:rsidP="00130DC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proofErr w:type="gramStart"/>
      <w:r w:rsidRPr="00C510C2">
        <w:rPr>
          <w:sz w:val="28"/>
          <w:szCs w:val="28"/>
        </w:rPr>
        <w:t xml:space="preserve">Срок проведения публичных слушаний по проектам решений о 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</w:t>
      </w:r>
      <w:r w:rsidRPr="00C510C2">
        <w:rPr>
          <w:sz w:val="28"/>
          <w:szCs w:val="28"/>
        </w:rPr>
        <w:lastRenderedPageBreak/>
        <w:t>землепользования и</w:t>
      </w:r>
      <w:proofErr w:type="gramEnd"/>
      <w:r w:rsidRPr="00C510C2">
        <w:rPr>
          <w:sz w:val="28"/>
          <w:szCs w:val="28"/>
        </w:rPr>
        <w:t xml:space="preserve"> застройки со дня оповещения жителей муниципального образования об их проведении до дня опубликования заключения о результатах публичных слушаний составляет  не более 30 дней.</w:t>
      </w:r>
    </w:p>
    <w:p w:rsidR="00130DC6" w:rsidRPr="00C510C2" w:rsidRDefault="00130DC6" w:rsidP="00130DC6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 xml:space="preserve">Срок публичных слушаний по проекту </w:t>
      </w:r>
      <w:hyperlink w:anchor="sub_108" w:history="1">
        <w:r w:rsidRPr="00C510C2">
          <w:rPr>
            <w:sz w:val="28"/>
            <w:szCs w:val="28"/>
          </w:rPr>
          <w:t>правил землепользования и застройки</w:t>
        </w:r>
      </w:hyperlink>
      <w:r w:rsidRPr="00C510C2">
        <w:rPr>
          <w:sz w:val="28"/>
          <w:szCs w:val="28"/>
        </w:rPr>
        <w:t xml:space="preserve"> составляет  не менее 63 д</w:t>
      </w:r>
      <w:r w:rsidR="00721A57" w:rsidRPr="00C510C2">
        <w:rPr>
          <w:sz w:val="28"/>
          <w:szCs w:val="28"/>
        </w:rPr>
        <w:t>ней</w:t>
      </w:r>
      <w:r w:rsidRPr="00C510C2">
        <w:rPr>
          <w:sz w:val="28"/>
          <w:szCs w:val="28"/>
        </w:rPr>
        <w:t xml:space="preserve">  со дня опубликования их проекта.</w:t>
      </w:r>
    </w:p>
    <w:p w:rsidR="00130DC6" w:rsidRPr="00C510C2" w:rsidRDefault="00130DC6" w:rsidP="00130DC6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 xml:space="preserve">Официальным сайтом уполномоченного органа местного самоуправления для размещения проекта, подлежащего рассмотрению на публичных слушаниях, информационных материалов к нему, а также иных сведений в соответствии с установленным Градостроительным кодексом и настоящим решением порядком проведения публичных слушаний, в информационно-телекоммуникационной сети "Интернет"  является  официальный сайт </w:t>
      </w:r>
      <w:r w:rsidR="000C1114" w:rsidRPr="00C510C2">
        <w:rPr>
          <w:sz w:val="28"/>
          <w:szCs w:val="28"/>
        </w:rPr>
        <w:t>муниципального образования города</w:t>
      </w:r>
      <w:r w:rsidRPr="00C510C2">
        <w:rPr>
          <w:sz w:val="28"/>
          <w:szCs w:val="28"/>
        </w:rPr>
        <w:t xml:space="preserve"> Шиханы.</w:t>
      </w:r>
    </w:p>
    <w:p w:rsidR="00130DC6" w:rsidRPr="00C510C2" w:rsidRDefault="00130DC6" w:rsidP="00130DC6">
      <w:pPr>
        <w:ind w:left="709"/>
        <w:jc w:val="both"/>
        <w:outlineLvl w:val="0"/>
        <w:rPr>
          <w:sz w:val="28"/>
          <w:szCs w:val="28"/>
        </w:rPr>
      </w:pPr>
    </w:p>
    <w:p w:rsidR="00130DC6" w:rsidRPr="00C510C2" w:rsidRDefault="00130DC6" w:rsidP="00130DC6">
      <w:pPr>
        <w:ind w:firstLine="709"/>
        <w:jc w:val="both"/>
        <w:outlineLvl w:val="0"/>
        <w:rPr>
          <w:b/>
          <w:sz w:val="28"/>
          <w:szCs w:val="28"/>
        </w:rPr>
      </w:pPr>
      <w:r w:rsidRPr="00C510C2">
        <w:rPr>
          <w:b/>
          <w:sz w:val="28"/>
          <w:szCs w:val="28"/>
        </w:rPr>
        <w:t>Статья 15. Требования к информационным стендам, на которых размещаются оповещения о начале публичных слушаний и форма оповещения о начале публичных слушаний.</w:t>
      </w:r>
    </w:p>
    <w:p w:rsidR="00130DC6" w:rsidRPr="00C510C2" w:rsidRDefault="00130DC6" w:rsidP="00130DC6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 xml:space="preserve">Информация, размещаемая на стендах, печатается на русском языке шрифтом с размером букв не менее 14 на контрастном фоне; </w:t>
      </w:r>
    </w:p>
    <w:p w:rsidR="00130DC6" w:rsidRPr="00C510C2" w:rsidRDefault="00130DC6" w:rsidP="00130DC6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К информационным стендам должен обеспечиваться круглосуточный и свободный доступ граждан.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3.   Оповещение о  начале публичных слушаний: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 xml:space="preserve">1) публикуется в электронной форме на официальном сайте уполномоченного органа местного самоуправления в информационно-телекоммуникационной сети "Интернет" официальном сайте </w:t>
      </w:r>
      <w:r w:rsidR="000C1114" w:rsidRPr="00C510C2">
        <w:rPr>
          <w:sz w:val="28"/>
          <w:szCs w:val="28"/>
        </w:rPr>
        <w:t>муниципального образования города Шиханы</w:t>
      </w:r>
      <w:r w:rsidRPr="00C510C2">
        <w:rPr>
          <w:sz w:val="28"/>
          <w:szCs w:val="28"/>
        </w:rPr>
        <w:t>, а также подлежит опубликованию в письменном виде в порядке, установленном для официального опубликования муниципальных правовых актов, иной официальной информации (последний способ указывается, если он предусмотрен уставом муниципального образования).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2) распространяется на информационных стендах, оборудованных  около здания Дворца культуры «Корунд», в других общественных местах, иными способами, обеспечивающими доступ участников публичных слушаний к указанной информации.</w:t>
      </w:r>
    </w:p>
    <w:p w:rsidR="00130DC6" w:rsidRPr="00C510C2" w:rsidRDefault="00130DC6" w:rsidP="00130DC6">
      <w:pPr>
        <w:ind w:firstLine="709"/>
        <w:jc w:val="both"/>
        <w:outlineLvl w:val="0"/>
        <w:rPr>
          <w:b/>
          <w:sz w:val="28"/>
          <w:szCs w:val="28"/>
        </w:rPr>
      </w:pPr>
      <w:r w:rsidRPr="00C510C2">
        <w:rPr>
          <w:b/>
          <w:sz w:val="28"/>
          <w:szCs w:val="28"/>
        </w:rPr>
        <w:t>Статья 16. Порядок проведения экспозиции проекта, подлежащего рассмотрению на публичных слушаниях, а также порядок консультирования посетителей экспозиции проекта, подлежащего рассмотрению на публичных слушаниях</w:t>
      </w:r>
    </w:p>
    <w:p w:rsidR="00130DC6" w:rsidRPr="00C510C2" w:rsidRDefault="00130DC6" w:rsidP="00130DC6">
      <w:pPr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 xml:space="preserve">В течение всего периода размещения в соответствии с </w:t>
      </w:r>
      <w:hyperlink w:anchor="sub_501042" w:history="1">
        <w:r w:rsidRPr="00C510C2">
          <w:rPr>
            <w:sz w:val="28"/>
            <w:szCs w:val="28"/>
          </w:rPr>
          <w:t>пунктом 2 части 4</w:t>
        </w:r>
      </w:hyperlink>
      <w:r w:rsidRPr="00C510C2">
        <w:rPr>
          <w:sz w:val="28"/>
          <w:szCs w:val="28"/>
        </w:rPr>
        <w:t xml:space="preserve"> и </w:t>
      </w:r>
      <w:hyperlink w:anchor="sub_501052" w:history="1">
        <w:r w:rsidRPr="00C510C2">
          <w:rPr>
            <w:sz w:val="28"/>
            <w:szCs w:val="28"/>
          </w:rPr>
          <w:t>пунктом 2 части 5</w:t>
        </w:r>
      </w:hyperlink>
      <w:r w:rsidRPr="00C510C2">
        <w:rPr>
          <w:sz w:val="28"/>
          <w:szCs w:val="28"/>
        </w:rPr>
        <w:t xml:space="preserve"> статьи 5.1 Градостроительного кодекса РФ проекта, подлежащего рассмотрению на публичных слушаниях, и информационных материалов к нему проводятся экспозиция или экспозиции такого проекта. </w:t>
      </w:r>
    </w:p>
    <w:p w:rsidR="00130DC6" w:rsidRPr="00C510C2" w:rsidRDefault="00130DC6" w:rsidP="00130DC6">
      <w:pPr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В ходе работы экспозиции организатор обеспечивает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организатора или созданного им коллегиального совещательного органа и (или) разработчика проекта, подлежащего рассмотрению на публичных слушаниях.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lastRenderedPageBreak/>
        <w:t>Организатор или уполномоченное им лицо обеспечивает свободный и бесплатный доступ заинтересованных лиц к экспозиции, присутствие во время работы экспозиции лиц, осуществляющих консультирование, возможность получения посетителям устных или письменных ответов (по выбору посетителя) на поставленные ими вопросы.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 xml:space="preserve">3. </w:t>
      </w:r>
      <w:proofErr w:type="gramStart"/>
      <w:r w:rsidRPr="00C510C2">
        <w:rPr>
          <w:sz w:val="28"/>
          <w:szCs w:val="28"/>
        </w:rPr>
        <w:t xml:space="preserve">В период размещения в соответствии с </w:t>
      </w:r>
      <w:hyperlink w:anchor="sub_501042" w:history="1">
        <w:r w:rsidRPr="00C510C2">
          <w:rPr>
            <w:sz w:val="28"/>
            <w:szCs w:val="28"/>
          </w:rPr>
          <w:t>пунктом 2 части 4</w:t>
        </w:r>
      </w:hyperlink>
      <w:r w:rsidRPr="00C510C2">
        <w:rPr>
          <w:sz w:val="28"/>
          <w:szCs w:val="28"/>
        </w:rPr>
        <w:t xml:space="preserve"> и </w:t>
      </w:r>
      <w:hyperlink w:anchor="sub_501052" w:history="1">
        <w:r w:rsidRPr="00C510C2">
          <w:rPr>
            <w:sz w:val="28"/>
            <w:szCs w:val="28"/>
          </w:rPr>
          <w:t>пунктом 2 части 5</w:t>
        </w:r>
      </w:hyperlink>
      <w:r w:rsidRPr="00C510C2">
        <w:rPr>
          <w:sz w:val="28"/>
          <w:szCs w:val="28"/>
        </w:rPr>
        <w:t xml:space="preserve"> статьи 5.1 Градостроительного кодекса РФ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</w:t>
      </w:r>
      <w:hyperlink w:anchor="sub_501012" w:history="1">
        <w:r w:rsidRPr="00C510C2">
          <w:rPr>
            <w:sz w:val="28"/>
            <w:szCs w:val="28"/>
          </w:rPr>
          <w:t>частью 12</w:t>
        </w:r>
      </w:hyperlink>
      <w:r w:rsidRPr="00C510C2">
        <w:rPr>
          <w:sz w:val="28"/>
          <w:szCs w:val="28"/>
        </w:rPr>
        <w:t xml:space="preserve"> статьи 5.1 Градостроительного кодекса РФ идентификацию, имеют право вносить предложения и замечания, касающиеся</w:t>
      </w:r>
      <w:proofErr w:type="gramEnd"/>
      <w:r w:rsidRPr="00C510C2">
        <w:rPr>
          <w:sz w:val="28"/>
          <w:szCs w:val="28"/>
        </w:rPr>
        <w:t xml:space="preserve"> такого проекта: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2) в письменной форме в адрес организатора публичных слушаний;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Предложения и замечания участников публичных слушаний подлежат регистрации, а также обязательному рассмотрению организатором публичных слушаний, за исключением случая выявления факта представления участниками публичных слушаний недостоверных сведений.</w:t>
      </w:r>
    </w:p>
    <w:p w:rsidR="00130DC6" w:rsidRPr="00C510C2" w:rsidRDefault="00130DC6" w:rsidP="00130DC6">
      <w:pPr>
        <w:ind w:firstLine="709"/>
        <w:jc w:val="both"/>
        <w:outlineLvl w:val="0"/>
        <w:rPr>
          <w:b/>
          <w:sz w:val="28"/>
          <w:szCs w:val="28"/>
        </w:rPr>
      </w:pPr>
      <w:r w:rsidRPr="00C510C2">
        <w:rPr>
          <w:b/>
          <w:sz w:val="28"/>
          <w:szCs w:val="28"/>
        </w:rPr>
        <w:t>Статья 17. Порядок подготовки и форма протокола публичных слушаний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1. Организатор публичных слушаний подготавливает и оформляет протокол публичных слушаний, в котором указываются: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1) дата оформления протокола публичных слушаний;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2) информация об организаторе публичных слушаний;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2.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Форма протокола приведена в приложении 1 к настоящему Положению.</w:t>
      </w:r>
    </w:p>
    <w:p w:rsidR="00130DC6" w:rsidRPr="00C510C2" w:rsidRDefault="00130DC6" w:rsidP="00130DC6">
      <w:pPr>
        <w:ind w:firstLine="709"/>
        <w:jc w:val="both"/>
        <w:outlineLvl w:val="0"/>
        <w:rPr>
          <w:b/>
          <w:sz w:val="28"/>
          <w:szCs w:val="28"/>
        </w:rPr>
      </w:pPr>
      <w:r w:rsidRPr="00C510C2">
        <w:rPr>
          <w:b/>
          <w:sz w:val="28"/>
          <w:szCs w:val="28"/>
        </w:rPr>
        <w:t>Статья 18. Порядок подготовки и форма заключения о результатах публичных слушаний</w:t>
      </w:r>
    </w:p>
    <w:p w:rsidR="00130DC6" w:rsidRPr="00C510C2" w:rsidRDefault="00130DC6" w:rsidP="00130DC6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На основании протокола публичных слушаний организатор осуществляет подготовку заключения о результатах публичных слушаний.</w:t>
      </w:r>
    </w:p>
    <w:p w:rsidR="00130DC6" w:rsidRPr="00C510C2" w:rsidRDefault="00130DC6" w:rsidP="00130DC6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lastRenderedPageBreak/>
        <w:t>2.  В заключении о результатах публичных слушаний должны быть указаны: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1) дата оформления заключения о результатах публичных слушаний;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 xml:space="preserve">2) наименование проекта, рассмотренного публичных </w:t>
      </w:r>
      <w:proofErr w:type="gramStart"/>
      <w:r w:rsidRPr="00C510C2">
        <w:rPr>
          <w:sz w:val="28"/>
          <w:szCs w:val="28"/>
        </w:rPr>
        <w:t>слушаниях</w:t>
      </w:r>
      <w:proofErr w:type="gramEnd"/>
      <w:r w:rsidRPr="00C510C2">
        <w:rPr>
          <w:sz w:val="28"/>
          <w:szCs w:val="28"/>
        </w:rPr>
        <w:t>, сведения о количестве участников публичных слушаний, которые приняли участие в публичных слушаниях;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30DC6" w:rsidRPr="00C510C2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510C2">
        <w:rPr>
          <w:sz w:val="28"/>
          <w:szCs w:val="28"/>
        </w:rPr>
        <w:t>Форма заключения приведена в приложении 2 к настоящему Положению.</w:t>
      </w:r>
    </w:p>
    <w:p w:rsidR="00130DC6" w:rsidRPr="00C510C2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C510C2">
        <w:rPr>
          <w:b/>
          <w:color w:val="000000"/>
          <w:sz w:val="28"/>
          <w:szCs w:val="28"/>
        </w:rPr>
        <w:t xml:space="preserve">           </w:t>
      </w:r>
    </w:p>
    <w:p w:rsidR="000C1114" w:rsidRPr="00C510C2" w:rsidRDefault="000C1114" w:rsidP="000C1114">
      <w:pPr>
        <w:tabs>
          <w:tab w:val="left" w:pos="993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tbl>
      <w:tblPr>
        <w:tblW w:w="9605" w:type="dxa"/>
        <w:tblLook w:val="00A0"/>
      </w:tblPr>
      <w:tblGrid>
        <w:gridCol w:w="4785"/>
        <w:gridCol w:w="731"/>
        <w:gridCol w:w="4089"/>
      </w:tblGrid>
      <w:tr w:rsidR="000C1114" w:rsidRPr="00C510C2" w:rsidTr="00C24225">
        <w:trPr>
          <w:trHeight w:val="1437"/>
        </w:trPr>
        <w:tc>
          <w:tcPr>
            <w:tcW w:w="4785" w:type="dxa"/>
          </w:tcPr>
          <w:p w:rsidR="000C1114" w:rsidRPr="00C510C2" w:rsidRDefault="00721A57" w:rsidP="00C24225">
            <w:pPr>
              <w:rPr>
                <w:b/>
                <w:noProof/>
                <w:sz w:val="28"/>
                <w:szCs w:val="28"/>
              </w:rPr>
            </w:pPr>
            <w:r w:rsidRPr="00C510C2">
              <w:rPr>
                <w:b/>
                <w:noProof/>
                <w:sz w:val="28"/>
                <w:szCs w:val="28"/>
              </w:rPr>
              <w:t>Глава</w:t>
            </w:r>
            <w:r w:rsidR="000C1114" w:rsidRPr="00C510C2">
              <w:rPr>
                <w:b/>
                <w:noProof/>
                <w:sz w:val="28"/>
                <w:szCs w:val="28"/>
              </w:rPr>
              <w:t xml:space="preserve"> муниципального образования город Шиханы </w:t>
            </w:r>
            <w:r w:rsidR="000C1114" w:rsidRPr="00C510C2">
              <w:rPr>
                <w:b/>
                <w:noProof/>
                <w:sz w:val="28"/>
                <w:szCs w:val="28"/>
              </w:rPr>
              <w:tab/>
              <w:t xml:space="preserve">                                    </w:t>
            </w:r>
          </w:p>
          <w:p w:rsidR="000C1114" w:rsidRPr="00C510C2" w:rsidRDefault="000C1114" w:rsidP="00721A57">
            <w:pPr>
              <w:rPr>
                <w:b/>
                <w:noProof/>
                <w:sz w:val="28"/>
                <w:szCs w:val="28"/>
              </w:rPr>
            </w:pPr>
            <w:r w:rsidRPr="00C510C2">
              <w:rPr>
                <w:b/>
                <w:noProof/>
                <w:sz w:val="28"/>
                <w:szCs w:val="28"/>
              </w:rPr>
              <w:t xml:space="preserve">                          </w:t>
            </w:r>
            <w:r w:rsidR="00721A57" w:rsidRPr="00C510C2">
              <w:rPr>
                <w:b/>
                <w:noProof/>
                <w:sz w:val="28"/>
                <w:szCs w:val="28"/>
              </w:rPr>
              <w:t>А.В. Лещенко</w:t>
            </w:r>
          </w:p>
        </w:tc>
        <w:tc>
          <w:tcPr>
            <w:tcW w:w="731" w:type="dxa"/>
          </w:tcPr>
          <w:p w:rsidR="000C1114" w:rsidRPr="00C510C2" w:rsidRDefault="000C1114" w:rsidP="00C24225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0C1114" w:rsidRPr="00C510C2" w:rsidRDefault="000C1114" w:rsidP="00E725BB">
            <w:pPr>
              <w:rPr>
                <w:b/>
                <w:noProof/>
                <w:sz w:val="28"/>
                <w:szCs w:val="28"/>
              </w:rPr>
            </w:pPr>
            <w:r w:rsidRPr="00C510C2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0C1114" w:rsidRPr="00C510C2" w:rsidRDefault="00C510C2" w:rsidP="00E725B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</w:t>
            </w:r>
            <w:r w:rsidR="00E725BB" w:rsidRPr="00C510C2">
              <w:rPr>
                <w:b/>
                <w:noProof/>
                <w:sz w:val="28"/>
                <w:szCs w:val="28"/>
              </w:rPr>
              <w:t>Ю.А. Бирюков</w:t>
            </w:r>
          </w:p>
          <w:p w:rsidR="000C1114" w:rsidRPr="00C510C2" w:rsidRDefault="000C1114" w:rsidP="00721A5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510C2">
              <w:rPr>
                <w:b/>
                <w:noProof/>
                <w:sz w:val="28"/>
                <w:szCs w:val="28"/>
              </w:rPr>
              <w:t xml:space="preserve">               </w:t>
            </w:r>
          </w:p>
        </w:tc>
      </w:tr>
    </w:tbl>
    <w:p w:rsidR="00130DC6" w:rsidRPr="00E725BB" w:rsidRDefault="00130DC6" w:rsidP="00130DC6">
      <w:pPr>
        <w:jc w:val="both"/>
        <w:rPr>
          <w:b/>
          <w:bCs/>
          <w:sz w:val="22"/>
          <w:szCs w:val="22"/>
        </w:rPr>
      </w:pPr>
    </w:p>
    <w:p w:rsidR="000C1114" w:rsidRPr="00E725BB" w:rsidRDefault="000C1114" w:rsidP="00130DC6">
      <w:pPr>
        <w:jc w:val="both"/>
        <w:rPr>
          <w:b/>
          <w:bCs/>
          <w:sz w:val="22"/>
          <w:szCs w:val="22"/>
        </w:rPr>
      </w:pPr>
    </w:p>
    <w:p w:rsidR="000C1114" w:rsidRPr="00E725BB" w:rsidRDefault="000C1114" w:rsidP="00130DC6">
      <w:pPr>
        <w:jc w:val="both"/>
        <w:rPr>
          <w:b/>
          <w:bCs/>
          <w:sz w:val="22"/>
          <w:szCs w:val="22"/>
        </w:rPr>
      </w:pPr>
    </w:p>
    <w:p w:rsidR="000C1114" w:rsidRPr="00E725BB" w:rsidRDefault="000C1114" w:rsidP="00130DC6">
      <w:pPr>
        <w:jc w:val="both"/>
        <w:rPr>
          <w:b/>
          <w:bCs/>
          <w:sz w:val="22"/>
          <w:szCs w:val="22"/>
        </w:rPr>
      </w:pPr>
    </w:p>
    <w:p w:rsidR="000C1114" w:rsidRDefault="000C1114" w:rsidP="00130DC6">
      <w:pPr>
        <w:jc w:val="both"/>
        <w:rPr>
          <w:b/>
          <w:bCs/>
          <w:sz w:val="28"/>
          <w:szCs w:val="28"/>
        </w:rPr>
      </w:pPr>
    </w:p>
    <w:p w:rsidR="000C1114" w:rsidRDefault="000C1114" w:rsidP="00130DC6">
      <w:pPr>
        <w:jc w:val="both"/>
        <w:rPr>
          <w:b/>
          <w:bCs/>
          <w:sz w:val="28"/>
          <w:szCs w:val="28"/>
        </w:rPr>
      </w:pPr>
    </w:p>
    <w:p w:rsidR="000C1114" w:rsidRDefault="000C1114" w:rsidP="00130DC6">
      <w:pPr>
        <w:jc w:val="both"/>
        <w:rPr>
          <w:b/>
          <w:bCs/>
          <w:sz w:val="28"/>
          <w:szCs w:val="28"/>
        </w:rPr>
      </w:pPr>
    </w:p>
    <w:p w:rsidR="000C1114" w:rsidRDefault="000C1114" w:rsidP="00130DC6">
      <w:pPr>
        <w:jc w:val="both"/>
        <w:rPr>
          <w:b/>
          <w:bCs/>
          <w:sz w:val="28"/>
          <w:szCs w:val="28"/>
        </w:rPr>
      </w:pPr>
    </w:p>
    <w:p w:rsidR="00E725BB" w:rsidRDefault="00E725BB" w:rsidP="00130DC6">
      <w:pPr>
        <w:jc w:val="both"/>
        <w:rPr>
          <w:b/>
          <w:bCs/>
          <w:sz w:val="28"/>
          <w:szCs w:val="28"/>
        </w:rPr>
      </w:pPr>
    </w:p>
    <w:p w:rsidR="00E725BB" w:rsidRDefault="00E725BB" w:rsidP="00130DC6">
      <w:pPr>
        <w:jc w:val="both"/>
        <w:rPr>
          <w:b/>
          <w:bCs/>
          <w:sz w:val="28"/>
          <w:szCs w:val="28"/>
        </w:rPr>
      </w:pPr>
    </w:p>
    <w:p w:rsidR="00E725BB" w:rsidRDefault="00E725BB" w:rsidP="00130DC6">
      <w:pPr>
        <w:jc w:val="both"/>
        <w:rPr>
          <w:b/>
          <w:bCs/>
          <w:sz w:val="28"/>
          <w:szCs w:val="28"/>
        </w:rPr>
      </w:pPr>
    </w:p>
    <w:p w:rsidR="00E725BB" w:rsidRDefault="00E725BB" w:rsidP="00130DC6">
      <w:pPr>
        <w:jc w:val="both"/>
        <w:rPr>
          <w:b/>
          <w:bCs/>
          <w:sz w:val="28"/>
          <w:szCs w:val="28"/>
        </w:rPr>
      </w:pPr>
    </w:p>
    <w:p w:rsidR="00E725BB" w:rsidRDefault="00E725BB" w:rsidP="00130DC6">
      <w:pPr>
        <w:jc w:val="both"/>
        <w:rPr>
          <w:b/>
          <w:bCs/>
          <w:sz w:val="28"/>
          <w:szCs w:val="28"/>
        </w:rPr>
      </w:pPr>
    </w:p>
    <w:p w:rsidR="00E725BB" w:rsidRDefault="00E725BB" w:rsidP="00130DC6">
      <w:pPr>
        <w:jc w:val="both"/>
        <w:rPr>
          <w:b/>
          <w:bCs/>
          <w:sz w:val="28"/>
          <w:szCs w:val="28"/>
        </w:rPr>
      </w:pPr>
    </w:p>
    <w:p w:rsidR="00E725BB" w:rsidRDefault="00E725BB" w:rsidP="00130DC6">
      <w:pPr>
        <w:jc w:val="both"/>
        <w:rPr>
          <w:b/>
          <w:bCs/>
          <w:sz w:val="28"/>
          <w:szCs w:val="28"/>
        </w:rPr>
      </w:pPr>
    </w:p>
    <w:p w:rsidR="00E725BB" w:rsidRDefault="00E725BB" w:rsidP="00130DC6">
      <w:pPr>
        <w:jc w:val="both"/>
        <w:rPr>
          <w:b/>
          <w:bCs/>
          <w:sz w:val="28"/>
          <w:szCs w:val="28"/>
        </w:rPr>
      </w:pPr>
    </w:p>
    <w:p w:rsidR="00E725BB" w:rsidRDefault="00E725BB" w:rsidP="00130DC6">
      <w:pPr>
        <w:jc w:val="both"/>
        <w:rPr>
          <w:b/>
          <w:bCs/>
          <w:sz w:val="28"/>
          <w:szCs w:val="28"/>
        </w:rPr>
      </w:pPr>
    </w:p>
    <w:p w:rsidR="00E725BB" w:rsidRDefault="00E725BB" w:rsidP="00130DC6">
      <w:pPr>
        <w:jc w:val="both"/>
        <w:rPr>
          <w:b/>
          <w:bCs/>
          <w:sz w:val="28"/>
          <w:szCs w:val="28"/>
        </w:rPr>
      </w:pPr>
    </w:p>
    <w:p w:rsidR="00E725BB" w:rsidRDefault="00E725BB" w:rsidP="00130DC6">
      <w:pPr>
        <w:jc w:val="both"/>
        <w:rPr>
          <w:b/>
          <w:bCs/>
          <w:sz w:val="28"/>
          <w:szCs w:val="28"/>
        </w:rPr>
      </w:pPr>
    </w:p>
    <w:p w:rsidR="00E725BB" w:rsidRDefault="00E725BB" w:rsidP="00130DC6">
      <w:pPr>
        <w:jc w:val="both"/>
        <w:rPr>
          <w:b/>
          <w:bCs/>
          <w:sz w:val="28"/>
          <w:szCs w:val="28"/>
        </w:rPr>
      </w:pPr>
    </w:p>
    <w:p w:rsidR="00E725BB" w:rsidRDefault="00E725BB" w:rsidP="00130DC6">
      <w:pPr>
        <w:jc w:val="both"/>
        <w:rPr>
          <w:b/>
          <w:bCs/>
          <w:sz w:val="28"/>
          <w:szCs w:val="28"/>
        </w:rPr>
      </w:pPr>
    </w:p>
    <w:p w:rsidR="00E725BB" w:rsidRDefault="00E725BB" w:rsidP="00130DC6">
      <w:pPr>
        <w:jc w:val="both"/>
        <w:rPr>
          <w:b/>
          <w:bCs/>
          <w:sz w:val="28"/>
          <w:szCs w:val="28"/>
        </w:rPr>
      </w:pPr>
    </w:p>
    <w:p w:rsidR="00E725BB" w:rsidRDefault="00E725BB" w:rsidP="00130DC6">
      <w:pPr>
        <w:jc w:val="both"/>
        <w:rPr>
          <w:b/>
          <w:bCs/>
          <w:sz w:val="28"/>
          <w:szCs w:val="28"/>
        </w:rPr>
      </w:pPr>
    </w:p>
    <w:p w:rsidR="00130DC6" w:rsidRPr="005C549E" w:rsidRDefault="00130DC6" w:rsidP="00130DC6">
      <w:pPr>
        <w:ind w:left="3960"/>
        <w:jc w:val="right"/>
        <w:rPr>
          <w:b/>
          <w:bCs/>
          <w:i/>
          <w:color w:val="000000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Pr="005C549E">
        <w:rPr>
          <w:b/>
          <w:bCs/>
          <w:i/>
          <w:color w:val="000000"/>
        </w:rPr>
        <w:t>Приложение</w:t>
      </w:r>
      <w:r>
        <w:rPr>
          <w:b/>
          <w:bCs/>
          <w:i/>
          <w:color w:val="000000"/>
        </w:rPr>
        <w:t xml:space="preserve"> № 1</w:t>
      </w:r>
    </w:p>
    <w:p w:rsidR="00130DC6" w:rsidRPr="000C1114" w:rsidRDefault="00130DC6" w:rsidP="00130DC6">
      <w:pPr>
        <w:ind w:left="3545" w:firstLine="709"/>
        <w:jc w:val="right"/>
        <w:rPr>
          <w:bCs/>
          <w:i/>
          <w:color w:val="000000"/>
        </w:rPr>
      </w:pPr>
      <w:r w:rsidRPr="000C1114">
        <w:rPr>
          <w:bCs/>
          <w:i/>
          <w:color w:val="000000"/>
        </w:rPr>
        <w:t xml:space="preserve">к </w:t>
      </w:r>
      <w:r w:rsidRPr="000C1114">
        <w:rPr>
          <w:i/>
        </w:rPr>
        <w:t xml:space="preserve">Положению о порядке организации и проведения публичных слушаний  </w:t>
      </w:r>
      <w:r w:rsidR="000C1114" w:rsidRPr="000C1114">
        <w:rPr>
          <w:i/>
        </w:rPr>
        <w:t>в муниципальном образовании городе  Шиханы Саратовской области</w:t>
      </w:r>
      <w:r w:rsidRPr="000C1114">
        <w:rPr>
          <w:i/>
        </w:rPr>
        <w:t xml:space="preserve">, </w:t>
      </w:r>
      <w:proofErr w:type="gramStart"/>
      <w:r w:rsidRPr="000C1114">
        <w:rPr>
          <w:i/>
        </w:rPr>
        <w:t>утвержденное</w:t>
      </w:r>
      <w:proofErr w:type="gramEnd"/>
      <w:r w:rsidRPr="000C1114">
        <w:rPr>
          <w:i/>
        </w:rPr>
        <w:t xml:space="preserve"> решением </w:t>
      </w:r>
      <w:r w:rsidR="00C510C2">
        <w:rPr>
          <w:bCs/>
          <w:i/>
          <w:color w:val="000000"/>
        </w:rPr>
        <w:t>от   28.02</w:t>
      </w:r>
      <w:r w:rsidR="00721A57">
        <w:rPr>
          <w:bCs/>
          <w:i/>
          <w:color w:val="000000"/>
        </w:rPr>
        <w:t>.2022</w:t>
      </w:r>
      <w:r w:rsidR="00C510C2">
        <w:rPr>
          <w:bCs/>
          <w:i/>
          <w:color w:val="000000"/>
        </w:rPr>
        <w:t xml:space="preserve"> года </w:t>
      </w:r>
      <w:r w:rsidR="000C1114" w:rsidRPr="000C1114">
        <w:rPr>
          <w:bCs/>
          <w:i/>
          <w:color w:val="000000"/>
        </w:rPr>
        <w:t xml:space="preserve"> № </w:t>
      </w:r>
      <w:r w:rsidR="00C510C2">
        <w:rPr>
          <w:bCs/>
          <w:i/>
          <w:color w:val="000000"/>
        </w:rPr>
        <w:t>6-19-4</w:t>
      </w:r>
    </w:p>
    <w:p w:rsidR="00130DC6" w:rsidRDefault="00130DC6" w:rsidP="00130DC6">
      <w:pPr>
        <w:jc w:val="right"/>
        <w:outlineLvl w:val="0"/>
        <w:rPr>
          <w:sz w:val="28"/>
          <w:szCs w:val="28"/>
        </w:rPr>
      </w:pPr>
    </w:p>
    <w:p w:rsidR="00130DC6" w:rsidRDefault="00130DC6" w:rsidP="00130DC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130DC6" w:rsidRDefault="00130DC6" w:rsidP="00130DC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_________________________________________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(указывается вопрос, выносимый на публичные слушания)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«___»__________________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(дата оформления протокола)                             (место оформления протокола) </w:t>
      </w:r>
    </w:p>
    <w:p w:rsidR="00130DC6" w:rsidRDefault="00130DC6" w:rsidP="00130DC6">
      <w:pPr>
        <w:ind w:firstLine="709"/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30DC6" w:rsidRPr="00CE0204" w:rsidRDefault="00130DC6" w:rsidP="00130D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CE0204">
        <w:rPr>
          <w:sz w:val="28"/>
          <w:szCs w:val="28"/>
        </w:rPr>
        <w:t>информация об организаторе публичных слушаний</w:t>
      </w:r>
      <w:r>
        <w:rPr>
          <w:sz w:val="28"/>
          <w:szCs w:val="28"/>
        </w:rPr>
        <w:t>)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CE0204">
        <w:rPr>
          <w:sz w:val="28"/>
          <w:szCs w:val="28"/>
        </w:rPr>
        <w:t>информация, содержащаяся в опубликованном оповещении о начале публичных слушаний, дата и источник его опубликования</w:t>
      </w:r>
      <w:r>
        <w:rPr>
          <w:sz w:val="28"/>
          <w:szCs w:val="28"/>
        </w:rPr>
        <w:t>)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</w:p>
    <w:p w:rsidR="00130DC6" w:rsidRPr="00CE0204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30DC6" w:rsidRPr="00CE0204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CE0204">
        <w:rPr>
          <w:sz w:val="28"/>
          <w:szCs w:val="28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  <w:r>
        <w:rPr>
          <w:sz w:val="28"/>
          <w:szCs w:val="28"/>
        </w:rPr>
        <w:t>)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30DC6" w:rsidRPr="00CE0204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CE0204">
        <w:rPr>
          <w:sz w:val="28"/>
          <w:szCs w:val="28"/>
        </w:rPr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</w:t>
      </w:r>
      <w:r>
        <w:rPr>
          <w:sz w:val="28"/>
          <w:szCs w:val="28"/>
        </w:rPr>
        <w:t>)</w:t>
      </w:r>
    </w:p>
    <w:p w:rsidR="00130DC6" w:rsidRDefault="00130DC6" w:rsidP="00130DC6">
      <w:pPr>
        <w:ind w:firstLine="709"/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Протокол оформлен: _____________ (подписи ответственных лиц организатора)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CE0204">
        <w:rPr>
          <w:sz w:val="28"/>
          <w:szCs w:val="28"/>
        </w:rPr>
        <w:t>рил</w:t>
      </w:r>
      <w:r>
        <w:rPr>
          <w:sz w:val="28"/>
          <w:szCs w:val="28"/>
        </w:rPr>
        <w:t>ожение:</w:t>
      </w:r>
    </w:p>
    <w:p w:rsidR="00130DC6" w:rsidRDefault="00130DC6" w:rsidP="00130DC6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E0204">
        <w:rPr>
          <w:sz w:val="28"/>
          <w:szCs w:val="28"/>
        </w:rPr>
        <w:t>перечень принявших участие в рассмотрении проекта участников публичных слушаний</w:t>
      </w:r>
      <w:r>
        <w:rPr>
          <w:sz w:val="28"/>
          <w:szCs w:val="28"/>
        </w:rPr>
        <w:t xml:space="preserve"> (</w:t>
      </w:r>
      <w:r w:rsidRPr="00CE0204">
        <w:rPr>
          <w:sz w:val="28"/>
          <w:szCs w:val="28"/>
        </w:rPr>
        <w:t>включающий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130DC6" w:rsidRDefault="00130DC6" w:rsidP="00130DC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0DC6" w:rsidRPr="005C549E" w:rsidRDefault="00130DC6" w:rsidP="00130DC6">
      <w:pPr>
        <w:ind w:left="3960"/>
        <w:jc w:val="right"/>
        <w:rPr>
          <w:b/>
          <w:bCs/>
          <w:i/>
          <w:color w:val="000000"/>
        </w:rPr>
      </w:pPr>
      <w:r w:rsidRPr="005C549E">
        <w:rPr>
          <w:b/>
          <w:bCs/>
          <w:i/>
          <w:color w:val="000000"/>
        </w:rPr>
        <w:lastRenderedPageBreak/>
        <w:t>Приложение</w:t>
      </w:r>
      <w:r>
        <w:rPr>
          <w:b/>
          <w:bCs/>
          <w:i/>
          <w:color w:val="000000"/>
        </w:rPr>
        <w:t xml:space="preserve"> № 2</w:t>
      </w:r>
    </w:p>
    <w:p w:rsidR="00130DC6" w:rsidRPr="00934144" w:rsidRDefault="000C1114" w:rsidP="00130DC6">
      <w:pPr>
        <w:ind w:left="3545" w:firstLine="709"/>
        <w:jc w:val="right"/>
        <w:rPr>
          <w:bCs/>
          <w:i/>
          <w:color w:val="000000"/>
        </w:rPr>
      </w:pPr>
      <w:r w:rsidRPr="000C1114">
        <w:rPr>
          <w:bCs/>
          <w:i/>
          <w:color w:val="000000"/>
        </w:rPr>
        <w:t xml:space="preserve">к </w:t>
      </w:r>
      <w:r w:rsidRPr="000C1114">
        <w:rPr>
          <w:i/>
        </w:rPr>
        <w:t>Положению о порядке организации и проведения публичных слушаний  в муниципальном образовании городе  Шиханы Саратовской области,</w:t>
      </w:r>
      <w:r w:rsidR="00130DC6" w:rsidRPr="00934144">
        <w:rPr>
          <w:i/>
        </w:rPr>
        <w:t xml:space="preserve"> </w:t>
      </w:r>
      <w:proofErr w:type="gramStart"/>
      <w:r w:rsidR="00130DC6" w:rsidRPr="00934144">
        <w:rPr>
          <w:i/>
        </w:rPr>
        <w:t>утвержденное</w:t>
      </w:r>
      <w:proofErr w:type="gramEnd"/>
      <w:r w:rsidR="00130DC6" w:rsidRPr="00934144">
        <w:rPr>
          <w:i/>
        </w:rPr>
        <w:t xml:space="preserve"> решением </w:t>
      </w:r>
      <w:r w:rsidR="00C510C2">
        <w:rPr>
          <w:bCs/>
          <w:i/>
          <w:color w:val="000000"/>
        </w:rPr>
        <w:t>от   28.02</w:t>
      </w:r>
      <w:r w:rsidR="00721A57">
        <w:rPr>
          <w:bCs/>
          <w:i/>
          <w:color w:val="000000"/>
        </w:rPr>
        <w:t>.2022</w:t>
      </w:r>
      <w:r w:rsidR="00C510C2">
        <w:rPr>
          <w:bCs/>
          <w:i/>
          <w:color w:val="000000"/>
        </w:rPr>
        <w:t xml:space="preserve"> года  </w:t>
      </w:r>
      <w:r w:rsidR="00130DC6" w:rsidRPr="00934144">
        <w:rPr>
          <w:bCs/>
          <w:i/>
          <w:color w:val="000000"/>
        </w:rPr>
        <w:t xml:space="preserve">№ </w:t>
      </w:r>
      <w:r w:rsidR="00C510C2">
        <w:rPr>
          <w:bCs/>
          <w:i/>
          <w:color w:val="000000"/>
        </w:rPr>
        <w:t>6-19-4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073143">
        <w:rPr>
          <w:sz w:val="28"/>
          <w:szCs w:val="28"/>
        </w:rPr>
        <w:t>АКЛЮЧЕНИ</w:t>
      </w:r>
      <w:r>
        <w:rPr>
          <w:sz w:val="28"/>
          <w:szCs w:val="28"/>
        </w:rPr>
        <w:t>Е</w:t>
      </w:r>
      <w:r w:rsidRPr="00073143">
        <w:rPr>
          <w:sz w:val="28"/>
          <w:szCs w:val="28"/>
        </w:rPr>
        <w:t>И О РЕЗУЛЬТАТАХ</w:t>
      </w:r>
    </w:p>
    <w:p w:rsidR="00130DC6" w:rsidRDefault="00130DC6" w:rsidP="00130DC6">
      <w:pPr>
        <w:jc w:val="center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ПУБЛИЧНЫХ СЛУШАНИЙ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073143">
        <w:rPr>
          <w:sz w:val="28"/>
          <w:szCs w:val="28"/>
        </w:rPr>
        <w:t xml:space="preserve">дата оформления заключения </w:t>
      </w:r>
      <w:r>
        <w:rPr>
          <w:sz w:val="28"/>
          <w:szCs w:val="28"/>
        </w:rPr>
        <w:t xml:space="preserve">                     (место оформления заключения)</w:t>
      </w:r>
      <w:proofErr w:type="gramEnd"/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о результатах публичных слушаний</w:t>
      </w:r>
      <w:r>
        <w:rPr>
          <w:sz w:val="28"/>
          <w:szCs w:val="28"/>
        </w:rPr>
        <w:t>)</w:t>
      </w:r>
    </w:p>
    <w:p w:rsidR="00130DC6" w:rsidRPr="00073143" w:rsidRDefault="00130DC6" w:rsidP="00130DC6">
      <w:pPr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30DC6" w:rsidRPr="00073143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073143">
        <w:rPr>
          <w:sz w:val="28"/>
          <w:szCs w:val="28"/>
        </w:rPr>
        <w:t xml:space="preserve">наименование проекта, рассмотренного публичных </w:t>
      </w:r>
      <w:proofErr w:type="gramStart"/>
      <w:r w:rsidRPr="00073143">
        <w:rPr>
          <w:sz w:val="28"/>
          <w:szCs w:val="28"/>
        </w:rPr>
        <w:t>слушаниях</w:t>
      </w:r>
      <w:proofErr w:type="gramEnd"/>
      <w:r w:rsidRPr="00073143">
        <w:rPr>
          <w:sz w:val="28"/>
          <w:szCs w:val="28"/>
        </w:rPr>
        <w:t>, сведения о количестве участников публичных слушаний, которые приняли участие в публичных слушаниях</w:t>
      </w:r>
      <w:r>
        <w:rPr>
          <w:sz w:val="28"/>
          <w:szCs w:val="28"/>
        </w:rPr>
        <w:t>)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30DC6" w:rsidRPr="00073143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073143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>
        <w:rPr>
          <w:sz w:val="28"/>
          <w:szCs w:val="28"/>
        </w:rPr>
        <w:t>)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30DC6" w:rsidRPr="00073143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(с</w:t>
      </w:r>
      <w:r w:rsidRPr="00073143">
        <w:rPr>
          <w:sz w:val="28"/>
          <w:szCs w:val="28"/>
        </w:rPr>
        <w:t xml:space="preserve">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  <w:proofErr w:type="gramEnd"/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Примечание: в</w:t>
      </w:r>
      <w:r w:rsidRPr="00073143">
        <w:rPr>
          <w:sz w:val="28"/>
          <w:szCs w:val="28"/>
        </w:rPr>
        <w:t xml:space="preserve"> случае внесения несколькими участниками публичных слушаний одинаковых предложений и замечаний допускается обобщение таких предложений и замечаний</w:t>
      </w:r>
      <w:r>
        <w:rPr>
          <w:sz w:val="28"/>
          <w:szCs w:val="28"/>
        </w:rPr>
        <w:t>)</w:t>
      </w:r>
      <w:proofErr w:type="gramEnd"/>
    </w:p>
    <w:p w:rsidR="00130DC6" w:rsidRPr="00073143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30DC6" w:rsidRPr="00073143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073143">
        <w:rPr>
          <w:sz w:val="28"/>
          <w:szCs w:val="28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</w:t>
      </w:r>
      <w:r>
        <w:rPr>
          <w:sz w:val="28"/>
          <w:szCs w:val="28"/>
        </w:rPr>
        <w:t>)</w:t>
      </w:r>
      <w:r w:rsidRPr="00073143">
        <w:rPr>
          <w:sz w:val="28"/>
          <w:szCs w:val="28"/>
        </w:rPr>
        <w:t>.</w:t>
      </w:r>
    </w:p>
    <w:p w:rsidR="00130DC6" w:rsidRPr="00CE0204" w:rsidRDefault="00130DC6" w:rsidP="00130DC6">
      <w:pPr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(подписи ответственных лиц организатора)</w:t>
      </w:r>
    </w:p>
    <w:p w:rsidR="00130DC6" w:rsidRPr="005654FC" w:rsidRDefault="00130DC6" w:rsidP="00130DC6">
      <w:pPr>
        <w:widowControl w:val="0"/>
        <w:jc w:val="center"/>
      </w:pPr>
    </w:p>
    <w:p w:rsidR="00130DC6" w:rsidRPr="005654FC" w:rsidRDefault="00130DC6" w:rsidP="00130DC6">
      <w:pPr>
        <w:rPr>
          <w:sz w:val="28"/>
          <w:szCs w:val="28"/>
        </w:rPr>
      </w:pPr>
    </w:p>
    <w:p w:rsidR="00130DC6" w:rsidRDefault="00130DC6" w:rsidP="00130DC6">
      <w:pPr>
        <w:ind w:firstLine="600"/>
        <w:jc w:val="both"/>
        <w:rPr>
          <w:sz w:val="28"/>
          <w:szCs w:val="28"/>
        </w:rPr>
      </w:pPr>
    </w:p>
    <w:p w:rsidR="00130DC6" w:rsidRDefault="00130DC6" w:rsidP="00FD5870">
      <w:pPr>
        <w:pStyle w:val="a3"/>
        <w:tabs>
          <w:tab w:val="clear" w:pos="4153"/>
          <w:tab w:val="clear" w:pos="8306"/>
        </w:tabs>
        <w:ind w:firstLine="680"/>
      </w:pPr>
    </w:p>
    <w:sectPr w:rsidR="00130DC6" w:rsidSect="00C510C2">
      <w:pgSz w:w="11906" w:h="16838"/>
      <w:pgMar w:top="28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BDE"/>
    <w:multiLevelType w:val="hybridMultilevel"/>
    <w:tmpl w:val="CC7AFAB0"/>
    <w:lvl w:ilvl="0" w:tplc="36ACC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F06A18"/>
    <w:multiLevelType w:val="hybridMultilevel"/>
    <w:tmpl w:val="1B388962"/>
    <w:lvl w:ilvl="0" w:tplc="0A08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07390B"/>
    <w:multiLevelType w:val="multilevel"/>
    <w:tmpl w:val="A6EC50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6AA8072F"/>
    <w:multiLevelType w:val="hybridMultilevel"/>
    <w:tmpl w:val="1DD02E28"/>
    <w:lvl w:ilvl="0" w:tplc="F39A0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BE2EF9"/>
    <w:multiLevelType w:val="hybridMultilevel"/>
    <w:tmpl w:val="4FD28E6C"/>
    <w:lvl w:ilvl="0" w:tplc="B942A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FD0AF2"/>
    <w:rsid w:val="0001205D"/>
    <w:rsid w:val="0003186B"/>
    <w:rsid w:val="00065D5B"/>
    <w:rsid w:val="00067651"/>
    <w:rsid w:val="000832DB"/>
    <w:rsid w:val="000C1114"/>
    <w:rsid w:val="00105832"/>
    <w:rsid w:val="00130DC6"/>
    <w:rsid w:val="00167BDB"/>
    <w:rsid w:val="00191592"/>
    <w:rsid w:val="001918B3"/>
    <w:rsid w:val="001F0F25"/>
    <w:rsid w:val="00262D91"/>
    <w:rsid w:val="00266193"/>
    <w:rsid w:val="00285BD9"/>
    <w:rsid w:val="002C5731"/>
    <w:rsid w:val="002D4310"/>
    <w:rsid w:val="003A6E8B"/>
    <w:rsid w:val="003D32BB"/>
    <w:rsid w:val="003E11CE"/>
    <w:rsid w:val="00405D16"/>
    <w:rsid w:val="004660FF"/>
    <w:rsid w:val="00480506"/>
    <w:rsid w:val="004A20CA"/>
    <w:rsid w:val="004C195F"/>
    <w:rsid w:val="004D073D"/>
    <w:rsid w:val="004E475D"/>
    <w:rsid w:val="005074AD"/>
    <w:rsid w:val="005232C0"/>
    <w:rsid w:val="0057413C"/>
    <w:rsid w:val="005E07EB"/>
    <w:rsid w:val="00600551"/>
    <w:rsid w:val="0064082D"/>
    <w:rsid w:val="006C6D7D"/>
    <w:rsid w:val="006F2BB4"/>
    <w:rsid w:val="007016C0"/>
    <w:rsid w:val="00721A57"/>
    <w:rsid w:val="00723182"/>
    <w:rsid w:val="00750573"/>
    <w:rsid w:val="007A55F4"/>
    <w:rsid w:val="007D0FB5"/>
    <w:rsid w:val="007E15B2"/>
    <w:rsid w:val="00824119"/>
    <w:rsid w:val="008918BB"/>
    <w:rsid w:val="008E36DF"/>
    <w:rsid w:val="008F0218"/>
    <w:rsid w:val="00907F0E"/>
    <w:rsid w:val="00940128"/>
    <w:rsid w:val="00951992"/>
    <w:rsid w:val="0096451E"/>
    <w:rsid w:val="009A04AA"/>
    <w:rsid w:val="009C3EB1"/>
    <w:rsid w:val="009D4273"/>
    <w:rsid w:val="009F384F"/>
    <w:rsid w:val="00A12EBE"/>
    <w:rsid w:val="00A14277"/>
    <w:rsid w:val="00A24539"/>
    <w:rsid w:val="00A6093E"/>
    <w:rsid w:val="00A6466E"/>
    <w:rsid w:val="00B112EE"/>
    <w:rsid w:val="00B16846"/>
    <w:rsid w:val="00B33E70"/>
    <w:rsid w:val="00B51EEA"/>
    <w:rsid w:val="00B66A98"/>
    <w:rsid w:val="00B90A48"/>
    <w:rsid w:val="00BA03C7"/>
    <w:rsid w:val="00BA652C"/>
    <w:rsid w:val="00BD3AE8"/>
    <w:rsid w:val="00C064C7"/>
    <w:rsid w:val="00C44AA1"/>
    <w:rsid w:val="00C510C2"/>
    <w:rsid w:val="00C7481A"/>
    <w:rsid w:val="00C95201"/>
    <w:rsid w:val="00CC3F84"/>
    <w:rsid w:val="00D13022"/>
    <w:rsid w:val="00D627F9"/>
    <w:rsid w:val="00D7546B"/>
    <w:rsid w:val="00DB2736"/>
    <w:rsid w:val="00E168AA"/>
    <w:rsid w:val="00E649BD"/>
    <w:rsid w:val="00E66C1A"/>
    <w:rsid w:val="00E71F33"/>
    <w:rsid w:val="00E725BB"/>
    <w:rsid w:val="00ED09B0"/>
    <w:rsid w:val="00EE6C70"/>
    <w:rsid w:val="00F64E0D"/>
    <w:rsid w:val="00F67A8E"/>
    <w:rsid w:val="00FD0AF2"/>
    <w:rsid w:val="00FD5870"/>
    <w:rsid w:val="00FF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C19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0AF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D0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D0AF2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D0A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3F8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CC3F84"/>
    <w:pPr>
      <w:spacing w:after="160" w:line="240" w:lineRule="exact"/>
      <w:ind w:left="26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F64E0D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130D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0DC6"/>
    <w:rPr>
      <w:rFonts w:ascii="Times New Roman" w:eastAsia="Times New Roman" w:hAnsi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5074AD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5074AD"/>
    <w:rPr>
      <w:rFonts w:ascii="Times New Roman" w:eastAsia="Times New Roman" w:hAnsi="Times New Roman"/>
      <w:b/>
      <w:sz w:val="24"/>
    </w:rPr>
  </w:style>
  <w:style w:type="character" w:styleId="ab">
    <w:name w:val="Hyperlink"/>
    <w:basedOn w:val="a0"/>
    <w:uiPriority w:val="99"/>
    <w:semiHidden/>
    <w:unhideWhenUsed/>
    <w:rsid w:val="00191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195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8000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5005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2022-03-02T07:06:00Z</cp:lastPrinted>
  <dcterms:created xsi:type="dcterms:W3CDTF">2022-02-28T07:24:00Z</dcterms:created>
  <dcterms:modified xsi:type="dcterms:W3CDTF">2022-03-02T07:07:00Z</dcterms:modified>
</cp:coreProperties>
</file>