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402EB9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0798009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E2004">
        <w:rPr>
          <w:b/>
          <w:sz w:val="28"/>
          <w:szCs w:val="28"/>
        </w:rPr>
        <w:t>15</w:t>
      </w:r>
      <w:r w:rsidR="00396C33">
        <w:rPr>
          <w:b/>
          <w:sz w:val="28"/>
          <w:szCs w:val="28"/>
        </w:rPr>
        <w:t>.11.2016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3E2004">
        <w:rPr>
          <w:b/>
          <w:sz w:val="28"/>
          <w:szCs w:val="28"/>
        </w:rPr>
        <w:t>5-6</w:t>
      </w:r>
      <w:r w:rsidR="00DE5B6D">
        <w:rPr>
          <w:b/>
          <w:sz w:val="28"/>
          <w:szCs w:val="28"/>
        </w:rPr>
        <w:t>-2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3E2004" w:rsidRPr="00145E23" w:rsidRDefault="003E2004" w:rsidP="003E2004">
      <w:pPr>
        <w:pStyle w:val="a7"/>
        <w:tabs>
          <w:tab w:val="clear" w:pos="4153"/>
          <w:tab w:val="clear" w:pos="8306"/>
        </w:tabs>
        <w:ind w:right="-1"/>
        <w:rPr>
          <w:b/>
          <w:sz w:val="28"/>
          <w:szCs w:val="28"/>
        </w:rPr>
      </w:pPr>
      <w:r w:rsidRPr="00145E23">
        <w:rPr>
          <w:b/>
          <w:sz w:val="28"/>
          <w:szCs w:val="28"/>
        </w:rPr>
        <w:t>«Об установлении ставок налога</w:t>
      </w:r>
    </w:p>
    <w:p w:rsidR="003E2004" w:rsidRPr="00145E23" w:rsidRDefault="003E2004" w:rsidP="003E2004">
      <w:pPr>
        <w:pStyle w:val="a7"/>
        <w:tabs>
          <w:tab w:val="clear" w:pos="4153"/>
          <w:tab w:val="clear" w:pos="8306"/>
        </w:tabs>
        <w:ind w:right="-1"/>
        <w:rPr>
          <w:b/>
          <w:sz w:val="28"/>
          <w:szCs w:val="28"/>
        </w:rPr>
      </w:pPr>
      <w:r w:rsidRPr="00145E23">
        <w:rPr>
          <w:b/>
          <w:sz w:val="28"/>
          <w:szCs w:val="28"/>
        </w:rPr>
        <w:t xml:space="preserve">на имущество организаций </w:t>
      </w:r>
    </w:p>
    <w:p w:rsidR="003E2004" w:rsidRPr="00145E23" w:rsidRDefault="003E2004" w:rsidP="003E2004">
      <w:pPr>
        <w:pStyle w:val="a7"/>
        <w:tabs>
          <w:tab w:val="clear" w:pos="4153"/>
          <w:tab w:val="clear" w:pos="8306"/>
        </w:tabs>
        <w:ind w:right="-1"/>
        <w:rPr>
          <w:b/>
          <w:sz w:val="28"/>
          <w:szCs w:val="28"/>
        </w:rPr>
      </w:pPr>
      <w:r w:rsidRPr="00145E23">
        <w:rPr>
          <w:b/>
          <w:sz w:val="28"/>
          <w:szCs w:val="28"/>
        </w:rPr>
        <w:t xml:space="preserve">на </w:t>
      </w:r>
      <w:proofErr w:type="gramStart"/>
      <w:r w:rsidRPr="00145E23">
        <w:rPr>
          <w:b/>
          <w:sz w:val="28"/>
          <w:szCs w:val="28"/>
        </w:rPr>
        <w:t>территории</w:t>
      </w:r>
      <w:proofErr w:type="gramEnd"/>
      <w:r w:rsidRPr="00145E23">
        <w:rPr>
          <w:b/>
          <w:sz w:val="28"/>
          <w:szCs w:val="28"/>
        </w:rPr>
        <w:t xml:space="preserve"> ЗАТО Шиханы» </w:t>
      </w:r>
    </w:p>
    <w:p w:rsidR="003E2004" w:rsidRDefault="003E2004" w:rsidP="003E2004">
      <w:pPr>
        <w:ind w:right="-1" w:firstLine="709"/>
      </w:pPr>
    </w:p>
    <w:p w:rsidR="003E2004" w:rsidRPr="00973D1D" w:rsidRDefault="003E2004" w:rsidP="003E2004">
      <w:pPr>
        <w:pStyle w:val="aa"/>
        <w:ind w:right="-1" w:firstLine="709"/>
        <w:jc w:val="both"/>
        <w:rPr>
          <w:sz w:val="28"/>
          <w:szCs w:val="28"/>
        </w:rPr>
      </w:pPr>
      <w:r w:rsidRPr="00973D1D">
        <w:rPr>
          <w:sz w:val="28"/>
          <w:szCs w:val="28"/>
        </w:rPr>
        <w:t xml:space="preserve">Заслушав сообщение председателя комитета экономики и управления собственностью </w:t>
      </w:r>
      <w:proofErr w:type="gramStart"/>
      <w:r w:rsidRPr="00973D1D">
        <w:rPr>
          <w:sz w:val="28"/>
          <w:szCs w:val="28"/>
        </w:rPr>
        <w:t>администрации</w:t>
      </w:r>
      <w:proofErr w:type="gramEnd"/>
      <w:r w:rsidRPr="00973D1D">
        <w:rPr>
          <w:sz w:val="28"/>
          <w:szCs w:val="28"/>
        </w:rPr>
        <w:t xml:space="preserve"> ЗАТО Шиханы, в соответствии с</w:t>
      </w:r>
      <w:r w:rsidRPr="00973D1D">
        <w:rPr>
          <w:color w:val="000000"/>
          <w:sz w:val="28"/>
          <w:szCs w:val="28"/>
        </w:rPr>
        <w:t xml:space="preserve"> главой 30 «Налог на имущество организаций» Налогового кодекса </w:t>
      </w:r>
      <w:r w:rsidRPr="00973D1D">
        <w:rPr>
          <w:sz w:val="28"/>
          <w:szCs w:val="28"/>
        </w:rPr>
        <w:t>Российской Федерации, закона Саратовской области от 24.11.2003 № 73-ЗСО «О введении на территории Саратовской области налога на имущество организаций», руководствуясь Уставом ЗАТО Шиханы, Собрание депутатов</w:t>
      </w:r>
    </w:p>
    <w:p w:rsidR="003E2004" w:rsidRDefault="003E2004" w:rsidP="003E2004">
      <w:pPr>
        <w:pStyle w:val="aa"/>
        <w:ind w:right="-1" w:firstLine="709"/>
        <w:rPr>
          <w:b/>
          <w:u w:val="single"/>
        </w:rPr>
      </w:pPr>
      <w:proofErr w:type="gramStart"/>
      <w:r w:rsidRPr="00E2166D">
        <w:rPr>
          <w:b/>
          <w:u w:val="single"/>
        </w:rPr>
        <w:t>Р</w:t>
      </w:r>
      <w:proofErr w:type="gramEnd"/>
      <w:r w:rsidRPr="00E2166D">
        <w:rPr>
          <w:b/>
          <w:u w:val="single"/>
        </w:rPr>
        <w:t xml:space="preserve"> Е Ш И Л</w:t>
      </w:r>
      <w:r>
        <w:rPr>
          <w:b/>
          <w:u w:val="single"/>
        </w:rPr>
        <w:t xml:space="preserve"> О</w:t>
      </w:r>
      <w:r w:rsidRPr="00E2166D">
        <w:rPr>
          <w:b/>
          <w:u w:val="single"/>
        </w:rPr>
        <w:t>:</w:t>
      </w:r>
    </w:p>
    <w:p w:rsidR="003E2004" w:rsidRDefault="003E2004" w:rsidP="003E2004">
      <w:pPr>
        <w:pStyle w:val="aa"/>
        <w:ind w:right="-1" w:firstLine="709"/>
        <w:rPr>
          <w:b/>
          <w:u w:val="single"/>
        </w:rPr>
      </w:pPr>
    </w:p>
    <w:p w:rsidR="003E2004" w:rsidRDefault="003E2004" w:rsidP="003E2004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720F75">
        <w:rPr>
          <w:sz w:val="28"/>
          <w:szCs w:val="28"/>
        </w:rPr>
        <w:t xml:space="preserve">Установить, </w:t>
      </w:r>
      <w:r>
        <w:rPr>
          <w:sz w:val="28"/>
          <w:szCs w:val="28"/>
        </w:rPr>
        <w:t>с 1 января 2017 года</w:t>
      </w:r>
      <w:r w:rsidRPr="00522E33">
        <w:rPr>
          <w:sz w:val="28"/>
        </w:rPr>
        <w:t xml:space="preserve"> </w:t>
      </w:r>
      <w:r>
        <w:rPr>
          <w:sz w:val="28"/>
        </w:rPr>
        <w:t xml:space="preserve">ставки налога на имущество физических лиц в соответствии с определенным на основании статьи 378.2 Налогового кодекса Российской Федерации уполномоченным органом исполнительной власти Саратовской области перечнем объектов недвижимого имущества в отношении: </w:t>
      </w:r>
    </w:p>
    <w:p w:rsidR="003E2004" w:rsidRPr="00596B27" w:rsidRDefault="003E2004" w:rsidP="003E2004">
      <w:pPr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596B27">
        <w:rPr>
          <w:color w:val="2D2D2D"/>
          <w:spacing w:val="1"/>
          <w:sz w:val="28"/>
          <w:szCs w:val="28"/>
          <w:shd w:val="clear" w:color="auto" w:fill="FFFFFF"/>
        </w:rPr>
        <w:t>1) административно-деловых и торговых центров (комплексов) общей площадью свыше 1000 кв</w:t>
      </w:r>
      <w:proofErr w:type="gramStart"/>
      <w:r w:rsidRPr="00596B27">
        <w:rPr>
          <w:color w:val="2D2D2D"/>
          <w:spacing w:val="1"/>
          <w:sz w:val="28"/>
          <w:szCs w:val="28"/>
          <w:shd w:val="clear" w:color="auto" w:fill="FFFFFF"/>
        </w:rPr>
        <w:t>.м</w:t>
      </w:r>
      <w:proofErr w:type="gramEnd"/>
      <w:r w:rsidRPr="00596B27">
        <w:rPr>
          <w:color w:val="2D2D2D"/>
          <w:spacing w:val="1"/>
          <w:sz w:val="28"/>
          <w:szCs w:val="28"/>
          <w:shd w:val="clear" w:color="auto" w:fill="FFFFFF"/>
        </w:rPr>
        <w:t>етров и помещений в них;</w:t>
      </w:r>
    </w:p>
    <w:p w:rsidR="003E2004" w:rsidRPr="00596B27" w:rsidRDefault="003E2004" w:rsidP="003E2004">
      <w:pPr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596B27">
        <w:rPr>
          <w:color w:val="2D2D2D"/>
          <w:spacing w:val="1"/>
          <w:sz w:val="28"/>
          <w:szCs w:val="28"/>
          <w:shd w:val="clear" w:color="auto" w:fill="FFFFFF"/>
        </w:rPr>
        <w:t>2) нежилых помещений общей площадью свыше 200 кв</w:t>
      </w:r>
      <w:proofErr w:type="gramStart"/>
      <w:r w:rsidRPr="00596B27">
        <w:rPr>
          <w:color w:val="2D2D2D"/>
          <w:spacing w:val="1"/>
          <w:sz w:val="28"/>
          <w:szCs w:val="28"/>
          <w:shd w:val="clear" w:color="auto" w:fill="FFFFFF"/>
        </w:rPr>
        <w:t>.м</w:t>
      </w:r>
      <w:proofErr w:type="gramEnd"/>
      <w:r w:rsidRPr="00596B27">
        <w:rPr>
          <w:color w:val="2D2D2D"/>
          <w:spacing w:val="1"/>
          <w:sz w:val="28"/>
          <w:szCs w:val="28"/>
          <w:shd w:val="clear" w:color="auto" w:fill="FFFFFF"/>
        </w:rPr>
        <w:t>етров,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3E2004" w:rsidRPr="00596B27" w:rsidRDefault="003E2004" w:rsidP="003E2004">
      <w:pPr>
        <w:ind w:firstLine="709"/>
        <w:jc w:val="both"/>
        <w:rPr>
          <w:sz w:val="28"/>
          <w:szCs w:val="28"/>
        </w:rPr>
      </w:pPr>
      <w:r w:rsidRPr="00596B27">
        <w:rPr>
          <w:color w:val="2D2D2D"/>
          <w:spacing w:val="1"/>
          <w:sz w:val="28"/>
          <w:szCs w:val="28"/>
          <w:shd w:val="clear" w:color="auto" w:fill="FFFFFF"/>
        </w:rPr>
        <w:t>3)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</w:t>
      </w:r>
      <w:r w:rsidRPr="00596B27">
        <w:rPr>
          <w:sz w:val="28"/>
          <w:szCs w:val="28"/>
        </w:rPr>
        <w:t>,</w:t>
      </w:r>
    </w:p>
    <w:p w:rsidR="003E2004" w:rsidRDefault="003E2004" w:rsidP="003E2004">
      <w:pPr>
        <w:ind w:firstLine="709"/>
        <w:jc w:val="both"/>
        <w:rPr>
          <w:sz w:val="28"/>
        </w:rPr>
      </w:pPr>
      <w:r>
        <w:rPr>
          <w:sz w:val="28"/>
        </w:rPr>
        <w:t>исходя из кадастровой стоимости объекта налогообложения 1,5 %.</w:t>
      </w:r>
    </w:p>
    <w:p w:rsidR="003E2004" w:rsidRPr="00FC6D35" w:rsidRDefault="003E2004" w:rsidP="003E2004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2. Установить, что льготы по налогу</w:t>
      </w:r>
      <w:r>
        <w:rPr>
          <w:color w:val="000000"/>
          <w:szCs w:val="28"/>
        </w:rPr>
        <w:t xml:space="preserve"> </w:t>
      </w:r>
      <w:r w:rsidRPr="00D16B88">
        <w:rPr>
          <w:color w:val="000000"/>
          <w:sz w:val="28"/>
          <w:szCs w:val="28"/>
        </w:rPr>
        <w:t xml:space="preserve">на имущество организаций предоставляются налогоплательщикам в соответствии со ст. </w:t>
      </w:r>
      <w:r>
        <w:rPr>
          <w:color w:val="000000"/>
          <w:sz w:val="28"/>
          <w:szCs w:val="28"/>
        </w:rPr>
        <w:t xml:space="preserve">381 </w:t>
      </w:r>
      <w:r w:rsidRPr="00D16B88">
        <w:rPr>
          <w:color w:val="000000"/>
          <w:sz w:val="28"/>
          <w:szCs w:val="28"/>
        </w:rPr>
        <w:t xml:space="preserve">Налогового кодекса </w:t>
      </w:r>
      <w:r w:rsidRPr="00D16B8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ст. 3</w:t>
      </w:r>
      <w:r w:rsidRPr="00FC6D35">
        <w:rPr>
          <w:szCs w:val="28"/>
        </w:rPr>
        <w:t xml:space="preserve"> </w:t>
      </w:r>
      <w:r w:rsidRPr="00FC6D35">
        <w:rPr>
          <w:sz w:val="28"/>
          <w:szCs w:val="28"/>
        </w:rPr>
        <w:t>закона Саратовской области от 24.11.2003 № 73-ЗСО.</w:t>
      </w:r>
    </w:p>
    <w:p w:rsidR="003E2004" w:rsidRPr="00145E23" w:rsidRDefault="003E2004" w:rsidP="003E2004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DD20AB">
        <w:rPr>
          <w:color w:val="2D2D2D"/>
          <w:spacing w:val="1"/>
          <w:sz w:val="28"/>
          <w:szCs w:val="28"/>
          <w:shd w:val="clear" w:color="auto" w:fill="FFFFFF"/>
        </w:rPr>
        <w:t>Налог, подлежащий уплате по истечении налогового периода, уплачивается не позднее срока, установленного для подачи налоговых деклараций за налоговый период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hyperlink r:id="rId11" w:history="1">
        <w:r w:rsidRPr="00145E23">
          <w:rPr>
            <w:rStyle w:val="a6"/>
            <w:color w:val="000000" w:themeColor="text1"/>
            <w:spacing w:val="1"/>
            <w:sz w:val="28"/>
            <w:szCs w:val="28"/>
            <w:u w:val="none"/>
            <w:shd w:val="clear" w:color="auto" w:fill="FFFFFF"/>
          </w:rPr>
          <w:t>статьей 386 Налогового кодекса Российской Федерации</w:t>
        </w:r>
      </w:hyperlink>
      <w:r w:rsidRPr="00145E23">
        <w:rPr>
          <w:spacing w:val="1"/>
          <w:sz w:val="28"/>
          <w:szCs w:val="28"/>
          <w:shd w:val="clear" w:color="auto" w:fill="FFFFFF"/>
        </w:rPr>
        <w:t>.</w:t>
      </w:r>
    </w:p>
    <w:p w:rsidR="003E2004" w:rsidRPr="00DD20AB" w:rsidRDefault="003E2004" w:rsidP="003E2004">
      <w:pPr>
        <w:ind w:firstLine="709"/>
        <w:jc w:val="both"/>
        <w:rPr>
          <w:sz w:val="28"/>
          <w:szCs w:val="28"/>
        </w:rPr>
      </w:pPr>
      <w:r w:rsidRPr="00DD20AB">
        <w:rPr>
          <w:color w:val="2D2D2D"/>
          <w:spacing w:val="1"/>
          <w:sz w:val="28"/>
          <w:szCs w:val="28"/>
          <w:shd w:val="clear" w:color="auto" w:fill="FFFFFF"/>
        </w:rPr>
        <w:t>Авансовые платежи по итогам отчетного периода уплачиваются не позднее срока, установленного для представления налоговых расчетов по авансовым платежам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hyperlink r:id="rId12" w:history="1">
        <w:r w:rsidRPr="00145E23">
          <w:rPr>
            <w:rStyle w:val="a6"/>
            <w:color w:val="000000" w:themeColor="text1"/>
            <w:spacing w:val="1"/>
            <w:sz w:val="28"/>
            <w:szCs w:val="28"/>
            <w:u w:val="none"/>
            <w:shd w:val="clear" w:color="auto" w:fill="FFFFFF"/>
          </w:rPr>
          <w:t>статьей 386 Налогового кодекса Российской Федерации</w:t>
        </w:r>
      </w:hyperlink>
      <w:r w:rsidRPr="00DD20AB">
        <w:rPr>
          <w:spacing w:val="1"/>
          <w:sz w:val="28"/>
          <w:szCs w:val="28"/>
          <w:shd w:val="clear" w:color="auto" w:fill="FFFFFF"/>
        </w:rPr>
        <w:t>.</w:t>
      </w:r>
    </w:p>
    <w:p w:rsidR="003E2004" w:rsidRDefault="003E2004" w:rsidP="003E2004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3. Настоящее решение вступает в силу </w:t>
      </w:r>
      <w:r>
        <w:rPr>
          <w:sz w:val="28"/>
          <w:szCs w:val="28"/>
        </w:rPr>
        <w:t>с 1 января 2017 года, но не ранее, чем по истечении одного месяца со дня его официального опубликования и не ранее 1-го числа очередного налогового периода по налогу на имущество.</w:t>
      </w:r>
    </w:p>
    <w:p w:rsidR="003E2004" w:rsidRDefault="003E2004" w:rsidP="003E2004">
      <w:pPr>
        <w:ind w:right="-1" w:firstLine="709"/>
        <w:jc w:val="both"/>
        <w:rPr>
          <w:sz w:val="28"/>
        </w:rPr>
      </w:pPr>
      <w:r>
        <w:rPr>
          <w:sz w:val="28"/>
        </w:rPr>
        <w:t>4. Решение опубликовать в газете «Шиханские новости».</w:t>
      </w:r>
    </w:p>
    <w:p w:rsidR="003E2004" w:rsidRDefault="003E2004" w:rsidP="003E2004">
      <w:pPr>
        <w:tabs>
          <w:tab w:val="left" w:pos="4962"/>
        </w:tabs>
        <w:ind w:right="-1" w:firstLine="709"/>
        <w:jc w:val="both"/>
        <w:rPr>
          <w:b/>
          <w:sz w:val="28"/>
        </w:rPr>
      </w:pPr>
    </w:p>
    <w:p w:rsidR="00396C33" w:rsidRPr="00853338" w:rsidRDefault="00396C33" w:rsidP="00973D1D">
      <w:pPr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2E" w:rsidRDefault="0069542E">
      <w:r>
        <w:separator/>
      </w:r>
    </w:p>
  </w:endnote>
  <w:endnote w:type="continuationSeparator" w:id="0">
    <w:p w:rsidR="0069542E" w:rsidRDefault="0069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2E" w:rsidRDefault="0069542E">
      <w:r>
        <w:separator/>
      </w:r>
    </w:p>
  </w:footnote>
  <w:footnote w:type="continuationSeparator" w:id="0">
    <w:p w:rsidR="0069542E" w:rsidRDefault="00695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04CB0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5E2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2004"/>
    <w:rsid w:val="003E7CE9"/>
    <w:rsid w:val="0040123E"/>
    <w:rsid w:val="00402EB9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3241E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26FA1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9542E"/>
    <w:rsid w:val="006C279A"/>
    <w:rsid w:val="006D6AF9"/>
    <w:rsid w:val="006E0FE7"/>
    <w:rsid w:val="0071370F"/>
    <w:rsid w:val="00732D26"/>
    <w:rsid w:val="0074046F"/>
    <w:rsid w:val="0074328D"/>
    <w:rsid w:val="007459EC"/>
    <w:rsid w:val="0075009F"/>
    <w:rsid w:val="007501EC"/>
    <w:rsid w:val="0077101E"/>
    <w:rsid w:val="007717B6"/>
    <w:rsid w:val="00772BBD"/>
    <w:rsid w:val="007777BA"/>
    <w:rsid w:val="0078485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73D1D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209E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34A1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3E20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E20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94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9496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CA84-156D-465C-A8B1-27A9C9EB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8</cp:revision>
  <cp:lastPrinted>2016-11-10T11:44:00Z</cp:lastPrinted>
  <dcterms:created xsi:type="dcterms:W3CDTF">2016-11-16T05:12:00Z</dcterms:created>
  <dcterms:modified xsi:type="dcterms:W3CDTF">2016-11-16T07:40:00Z</dcterms:modified>
</cp:coreProperties>
</file>