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3D" w:rsidRPr="00E87905" w:rsidRDefault="00034C3D" w:rsidP="00E87905">
      <w:pPr>
        <w:ind w:right="-598"/>
        <w:jc w:val="right"/>
        <w:rPr>
          <w:b/>
          <w:sz w:val="28"/>
          <w:szCs w:val="28"/>
        </w:rPr>
      </w:pPr>
      <w:r w:rsidRPr="00E87905">
        <w:rPr>
          <w:b/>
          <w:sz w:val="28"/>
          <w:szCs w:val="28"/>
        </w:rPr>
        <w:t>Приложение</w:t>
      </w:r>
    </w:p>
    <w:p w:rsidR="00034C3D" w:rsidRDefault="00034C3D" w:rsidP="00034C3D">
      <w:pPr>
        <w:jc w:val="center"/>
        <w:rPr>
          <w:b/>
          <w:sz w:val="24"/>
          <w:szCs w:val="24"/>
        </w:rPr>
      </w:pPr>
    </w:p>
    <w:p w:rsidR="005E46D0" w:rsidRPr="00034C3D" w:rsidRDefault="00034C3D" w:rsidP="00034C3D">
      <w:pPr>
        <w:jc w:val="center"/>
        <w:rPr>
          <w:b/>
          <w:sz w:val="24"/>
          <w:szCs w:val="24"/>
        </w:rPr>
      </w:pPr>
      <w:r w:rsidRPr="00034C3D">
        <w:rPr>
          <w:b/>
          <w:sz w:val="24"/>
          <w:szCs w:val="24"/>
        </w:rPr>
        <w:t xml:space="preserve">Мероприятия по озеленению  </w:t>
      </w:r>
      <w:r w:rsidR="006A1C9F">
        <w:rPr>
          <w:b/>
          <w:sz w:val="24"/>
          <w:szCs w:val="24"/>
        </w:rPr>
        <w:t xml:space="preserve"> ЗАТО Шиханы</w:t>
      </w:r>
      <w:bookmarkStart w:id="0" w:name="_GoBack"/>
      <w:bookmarkEnd w:id="0"/>
    </w:p>
    <w:p w:rsidR="00034C3D" w:rsidRPr="00EC1794" w:rsidRDefault="00034C3D">
      <w:pPr>
        <w:rPr>
          <w:sz w:val="16"/>
          <w:szCs w:val="16"/>
        </w:rPr>
      </w:pPr>
    </w:p>
    <w:tbl>
      <w:tblPr>
        <w:tblW w:w="520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03"/>
        <w:gridCol w:w="2127"/>
        <w:gridCol w:w="1559"/>
        <w:gridCol w:w="1276"/>
        <w:gridCol w:w="1275"/>
        <w:gridCol w:w="1701"/>
        <w:gridCol w:w="1629"/>
        <w:gridCol w:w="1630"/>
      </w:tblGrid>
      <w:tr w:rsidR="00833A0B" w:rsidRPr="00130BBA" w:rsidTr="000E58AD">
        <w:trPr>
          <w:trHeight w:val="398"/>
          <w:tblHeader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, предусмотренного 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 xml:space="preserve">Планируемый 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D448D">
              <w:rPr>
                <w:b/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3A0B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Общий с</w:t>
            </w:r>
            <w:r w:rsidRPr="009D448D">
              <w:rPr>
                <w:b/>
                <w:color w:val="000000" w:themeColor="text1"/>
                <w:sz w:val="24"/>
                <w:szCs w:val="24"/>
              </w:rPr>
              <w:t>рок реализации</w:t>
            </w:r>
          </w:p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EC1794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Населе</w:t>
            </w:r>
            <w:r>
              <w:rPr>
                <w:b/>
                <w:color w:val="000000" w:themeColor="text1"/>
                <w:sz w:val="24"/>
                <w:szCs w:val="24"/>
              </w:rPr>
              <w:t>н</w:t>
            </w:r>
            <w:r w:rsidR="00833A0B">
              <w:rPr>
                <w:b/>
                <w:color w:val="000000" w:themeColor="text1"/>
                <w:sz w:val="24"/>
                <w:szCs w:val="24"/>
              </w:rPr>
              <w:t>ный пункт (объект)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A0B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Запланировано в 2018 году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9D448D" w:rsidRDefault="00833A0B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Фактически выполнено</w:t>
            </w:r>
          </w:p>
        </w:tc>
      </w:tr>
      <w:tr w:rsidR="00BB6AA5" w:rsidRPr="00130BBA" w:rsidTr="000E58AD">
        <w:trPr>
          <w:trHeight w:val="397"/>
          <w:tblHeader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9D448D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Default="00BB6AA5" w:rsidP="00EC17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4"/>
                <w:szCs w:val="24"/>
              </w:rPr>
            </w:pPr>
            <w:r w:rsidRPr="00BB6AA5">
              <w:rPr>
                <w:rStyle w:val="20"/>
                <w:rFonts w:eastAsia="Batang"/>
                <w:sz w:val="24"/>
                <w:szCs w:val="24"/>
              </w:rPr>
              <w:t>I полугодие 2018 года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ind w:left="240"/>
              <w:jc w:val="center"/>
              <w:rPr>
                <w:sz w:val="24"/>
                <w:szCs w:val="24"/>
              </w:rPr>
            </w:pPr>
            <w:r w:rsidRPr="00BB6AA5">
              <w:rPr>
                <w:rStyle w:val="20"/>
                <w:rFonts w:eastAsia="Batang"/>
                <w:sz w:val="24"/>
                <w:szCs w:val="24"/>
              </w:rPr>
              <w:t>2018 год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0"/>
                <w:rFonts w:eastAsia="Batang"/>
                <w:b w:val="0"/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Default="00BB6AA5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Принятие нормативно-правовых актов и программ в области озеленения населе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 пунктов</w:t>
            </w:r>
            <w:r w:rsidR="000B6CE9">
              <w:rPr>
                <w:rStyle w:val="295pt"/>
                <w:rFonts w:eastAsia="Batang"/>
                <w:b w:val="0"/>
                <w:sz w:val="24"/>
                <w:szCs w:val="24"/>
              </w:rPr>
              <w:t>:</w:t>
            </w:r>
          </w:p>
          <w:p w:rsidR="000B6CE9" w:rsidRPr="004E2B42" w:rsidRDefault="000B6CE9" w:rsidP="00EC1794">
            <w:pPr>
              <w:rPr>
                <w:b/>
                <w:sz w:val="24"/>
                <w:szCs w:val="24"/>
              </w:rPr>
            </w:pPr>
            <w:r w:rsidRPr="004E2B42">
              <w:rPr>
                <w:rStyle w:val="295pt"/>
                <w:rFonts w:eastAsia="Batang"/>
                <w:sz w:val="24"/>
                <w:szCs w:val="24"/>
              </w:rPr>
              <w:t>-</w:t>
            </w:r>
            <w:r w:rsidRPr="004E2B42">
              <w:rPr>
                <w:b/>
                <w:sz w:val="24"/>
                <w:szCs w:val="24"/>
              </w:rPr>
              <w:t xml:space="preserve"> Постановление от 11.12.2017г № 638</w:t>
            </w:r>
            <w:proofErr w:type="gramStart"/>
            <w:r w:rsidRPr="004E2B42">
              <w:rPr>
                <w:b/>
                <w:sz w:val="24"/>
                <w:szCs w:val="24"/>
              </w:rPr>
              <w:t xml:space="preserve"> О</w:t>
            </w:r>
            <w:proofErr w:type="gramEnd"/>
            <w:r w:rsidRPr="004E2B42">
              <w:rPr>
                <w:b/>
                <w:sz w:val="24"/>
                <w:szCs w:val="24"/>
              </w:rPr>
              <w:t>б утве</w:t>
            </w:r>
            <w:r w:rsidRPr="004E2B42">
              <w:rPr>
                <w:b/>
                <w:sz w:val="24"/>
                <w:szCs w:val="24"/>
              </w:rPr>
              <w:t>р</w:t>
            </w:r>
            <w:r w:rsidRPr="004E2B42">
              <w:rPr>
                <w:b/>
                <w:sz w:val="24"/>
                <w:szCs w:val="24"/>
              </w:rPr>
              <w:t>ждении муниципальной пр</w:t>
            </w:r>
            <w:r w:rsidRPr="004E2B42">
              <w:rPr>
                <w:b/>
                <w:sz w:val="24"/>
                <w:szCs w:val="24"/>
              </w:rPr>
              <w:t>о</w:t>
            </w:r>
            <w:r w:rsidRPr="004E2B42">
              <w:rPr>
                <w:b/>
                <w:sz w:val="24"/>
                <w:szCs w:val="24"/>
              </w:rPr>
              <w:t>граммы « Формирование комфортной городской среды на территории ЗАТО Ших</w:t>
            </w:r>
            <w:r w:rsidRPr="004E2B42">
              <w:rPr>
                <w:b/>
                <w:sz w:val="24"/>
                <w:szCs w:val="24"/>
              </w:rPr>
              <w:t>а</w:t>
            </w:r>
            <w:r w:rsidRPr="004E2B42">
              <w:rPr>
                <w:b/>
                <w:sz w:val="24"/>
                <w:szCs w:val="24"/>
              </w:rPr>
              <w:t>ны на 2018-2022 годы»</w:t>
            </w:r>
          </w:p>
          <w:p w:rsidR="00451FFE" w:rsidRDefault="00451FFE" w:rsidP="00EC1794">
            <w:pPr>
              <w:rPr>
                <w:sz w:val="24"/>
                <w:szCs w:val="24"/>
              </w:rPr>
            </w:pPr>
            <w:r w:rsidRPr="004E2B42">
              <w:rPr>
                <w:b/>
                <w:sz w:val="24"/>
                <w:szCs w:val="24"/>
              </w:rPr>
              <w:t>- Постановление от 03.11.2017 № 563 Об утверждении мун</w:t>
            </w:r>
            <w:r w:rsidRPr="004E2B42">
              <w:rPr>
                <w:b/>
                <w:sz w:val="24"/>
                <w:szCs w:val="24"/>
              </w:rPr>
              <w:t>и</w:t>
            </w:r>
            <w:r w:rsidRPr="004E2B42">
              <w:rPr>
                <w:b/>
                <w:sz w:val="24"/>
                <w:szCs w:val="24"/>
              </w:rPr>
              <w:t>ципальной программы « Обеспечение населения д</w:t>
            </w:r>
            <w:r w:rsidRPr="004E2B42">
              <w:rPr>
                <w:b/>
                <w:sz w:val="24"/>
                <w:szCs w:val="24"/>
              </w:rPr>
              <w:t>о</w:t>
            </w:r>
            <w:r w:rsidRPr="004E2B42">
              <w:rPr>
                <w:b/>
                <w:sz w:val="24"/>
                <w:szCs w:val="24"/>
              </w:rPr>
              <w:t>ступным жильем и жилищн</w:t>
            </w:r>
            <w:proofErr w:type="gramStart"/>
            <w:r w:rsidRPr="004E2B42">
              <w:rPr>
                <w:b/>
                <w:sz w:val="24"/>
                <w:szCs w:val="24"/>
              </w:rPr>
              <w:t>о-</w:t>
            </w:r>
            <w:proofErr w:type="gramEnd"/>
            <w:r w:rsidRPr="004E2B42">
              <w:rPr>
                <w:b/>
                <w:sz w:val="24"/>
                <w:szCs w:val="24"/>
              </w:rPr>
              <w:t xml:space="preserve"> коммунальными услугами благоустройство территории ЗАТО Шиханы на 2018-2020 годы</w:t>
            </w:r>
            <w:r>
              <w:rPr>
                <w:sz w:val="24"/>
                <w:szCs w:val="24"/>
              </w:rPr>
              <w:t>»</w:t>
            </w:r>
          </w:p>
          <w:p w:rsidR="00451FFE" w:rsidRPr="00EC1794" w:rsidRDefault="00451FFE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t>П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овышение уровня нормативно-правового регулир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вания в сфере зел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="00BB6AA5"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4676DE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0B6CE9" w:rsidP="000B6CE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96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EC1794" w:rsidP="00EC1794">
            <w:pPr>
              <w:rPr>
                <w:sz w:val="24"/>
                <w:szCs w:val="24"/>
              </w:rPr>
            </w:pP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Учет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и оценк</w:t>
            </w:r>
            <w:r>
              <w:rPr>
                <w:rStyle w:val="295pt"/>
                <w:rFonts w:eastAsia="Batang"/>
                <w:b w:val="0"/>
                <w:sz w:val="24"/>
                <w:szCs w:val="24"/>
              </w:rPr>
              <w:t>а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состояния те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</w:t>
            </w:r>
            <w:r w:rsidR="00BB6AA5"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риторий объектов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фактич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ских данных, хара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к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теризующих зеленые насаждения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385AC0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385AC0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12,0224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Совершенствование админ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стративного законодательства в 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сфере охраны объектов зелен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го строительства</w:t>
            </w:r>
          </w:p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(принятие методик расчета ущерба, утверждение нормат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вов размера затрат, связанных с выращиванием деревьев, к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у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старников, газонов)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обеспечения сво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временного и эффе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к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тивного предотвр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а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щения возможных негативных после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д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ствий в виде нанес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ния вреда зеленым насаждениям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(наимен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Разработка, утверждение и 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б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народование краткосрочных и долгосрочных, планов по оз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ленению населенных пунктов, муниципальных образований согласно методических рек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мендаций по реализации Стр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а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тегии с учетом градостро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тельного планирования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непр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рывного планоме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р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ного характера оз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 (ссылка на сайт, где они разм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е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щены)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Привлечение квалифицирова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 специалистов на работы в сфере озеленения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специ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а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листами при пров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дении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500A3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Разработка и реализация мер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приятий по круглогодичной охране зеленых насаждений в населенных пунктах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Сохранение озел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ненных территорий в населенных пун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к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7-8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развитие питомн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ков декоративных древесных растений, питомников декор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а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тивных растений и цветочно- оранжерейных хозяйств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обеспечение потре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б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ностей в районир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о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ванном посадочном материале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spacing w:after="18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Удаление устаревших, авари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й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 насаждений, подготовка территории под новые объекты зеленого строительства:</w:t>
            </w:r>
          </w:p>
          <w:p w:rsidR="00BB6AA5" w:rsidRPr="00EC1794" w:rsidRDefault="00BB6AA5" w:rsidP="00EC1794">
            <w:pPr>
              <w:spacing w:before="180" w:after="30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деревьев и кустарников</w:t>
            </w:r>
          </w:p>
          <w:p w:rsidR="00BB6AA5" w:rsidRPr="00EC1794" w:rsidRDefault="00BB6AA5" w:rsidP="00EC1794">
            <w:pPr>
              <w:spacing w:before="300"/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подготовка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spacing w:after="660"/>
              <w:jc w:val="center"/>
              <w:rPr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eastAsia="Batang" w:hAnsi="Times New Roman" w:cs="Times New Roman"/>
                <w:b w:val="0"/>
                <w:sz w:val="24"/>
                <w:szCs w:val="24"/>
              </w:rPr>
              <w:t>X</w:t>
            </w:r>
          </w:p>
          <w:p w:rsidR="00BB6AA5" w:rsidRPr="0035202A" w:rsidRDefault="00BB6AA5" w:rsidP="0035202A">
            <w:pPr>
              <w:spacing w:before="660" w:after="24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BB6AA5" w:rsidRPr="0035202A" w:rsidRDefault="00BB6AA5" w:rsidP="0035202A">
            <w:pPr>
              <w:spacing w:before="24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794" w:rsidRDefault="00EC1794" w:rsidP="00EC1794">
            <w:pPr>
              <w:jc w:val="center"/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</w:pPr>
          </w:p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ArialUnicodeMS65pt"/>
                <w:rFonts w:ascii="Times New Roman" w:eastAsia="Batang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0"/>
                <w:rFonts w:eastAsia="Batang"/>
                <w:b w:val="0"/>
                <w:sz w:val="22"/>
                <w:szCs w:val="22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Капитальный ремонт сущ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ствующих объектов озеленения </w:t>
            </w:r>
            <w:r w:rsidRPr="00EC1794">
              <w:rPr>
                <w:rStyle w:val="20"/>
                <w:rFonts w:eastAsia="Batang"/>
                <w:b w:val="0"/>
                <w:sz w:val="24"/>
                <w:szCs w:val="24"/>
              </w:rPr>
              <w:t xml:space="preserve">в 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населенных пунктах (скверы, парки, аллеи и другие общед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ступные озелененные террит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рии),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C9F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ЗАТО </w:t>
            </w:r>
          </w:p>
          <w:p w:rsidR="00EC1794" w:rsidRPr="00BB6AA5" w:rsidRDefault="006A1C9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Шиханы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10.3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Создание и содержание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цветоч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F54AE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C1794" w:rsidRPr="00130BBA" w:rsidTr="00832345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10.4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Обновление объектов зеленого строительства при проведении работ по благоустройству дв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ровых территорий в городах области: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0561F1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Посадка деревьев и кустарн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У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 xml:space="preserve">лучшение качества </w:t>
            </w: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зеленых насаждений населенных пунктов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2017-2040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247C03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lastRenderedPageBreak/>
              <w:t>11.2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газонов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13000</w:t>
            </w: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и содержание цв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точных клумб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35202A">
              <w:rPr>
                <w:rStyle w:val="295pt"/>
                <w:rFonts w:eastAsia="Batang"/>
                <w:b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</w:tr>
      <w:tr w:rsidR="00EC1794" w:rsidRPr="00130BBA" w:rsidTr="007B140B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EC1794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Другие элементы озеленения (вписать какие)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BB6AA5" w:rsidRDefault="00EC1794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35202A" w:rsidRDefault="00EC1794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1794" w:rsidRPr="00BB6AA5" w:rsidRDefault="00EC1794" w:rsidP="00EC1794">
            <w:pPr>
              <w:jc w:val="center"/>
              <w:rPr>
                <w:sz w:val="22"/>
                <w:szCs w:val="22"/>
              </w:rPr>
            </w:pP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794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Выполнение работ по уходу за зелеными насаждениями и устройство поливочных систем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 кто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F54AEF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BB6AA5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EC1794" w:rsidRDefault="00BB6AA5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Проведение конкурсов в мун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ципальных районах «Лучшее озелененное пространство дв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 многоквартирного дома и частной застройки»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улучшение качества зеленых насаждений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AA5" w:rsidRPr="00BB6AA5" w:rsidRDefault="00BB6AA5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BB6AA5">
              <w:rPr>
                <w:rStyle w:val="295pt"/>
                <w:rFonts w:eastAsia="Batang"/>
                <w:b w:val="0"/>
                <w:sz w:val="22"/>
                <w:szCs w:val="22"/>
              </w:rPr>
              <w:t>2017-2020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35202A" w:rsidRDefault="00BB6AA5" w:rsidP="003520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8C72B2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BB6AA5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6AA5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Реализация и актуализация среднесрочных и долгосрочных планов, муниципальных пр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грамм по озеленению населе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 пунктов муниципальных районов области</w:t>
            </w:r>
          </w:p>
          <w:p w:rsidR="0035202A" w:rsidRPr="00EC1794" w:rsidRDefault="0035202A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обеспечение непреры</w:t>
            </w:r>
            <w:r w:rsidRPr="000E58AD">
              <w:rPr>
                <w:rStyle w:val="295pt"/>
                <w:rFonts w:eastAsia="Batang"/>
                <w:b w:val="0"/>
              </w:rPr>
              <w:t>в</w:t>
            </w:r>
            <w:r w:rsidRPr="000E58AD">
              <w:rPr>
                <w:rStyle w:val="295pt"/>
                <w:rFonts w:eastAsia="Batang"/>
                <w:b w:val="0"/>
              </w:rPr>
              <w:t>ного планомерного х</w:t>
            </w:r>
            <w:r w:rsidRPr="000E58AD">
              <w:rPr>
                <w:rStyle w:val="295pt"/>
                <w:rFonts w:eastAsia="Batang"/>
                <w:b w:val="0"/>
              </w:rPr>
              <w:t>а</w:t>
            </w:r>
            <w:r w:rsidRPr="000E58AD">
              <w:rPr>
                <w:rStyle w:val="295pt"/>
                <w:rFonts w:eastAsia="Batang"/>
                <w:b w:val="0"/>
              </w:rPr>
              <w:t>рактера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Обеспечение рабочими мест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а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ми подготовленных специал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стов в сфере зеленого стро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Повышение качества создаваемых объектов зеленого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lastRenderedPageBreak/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Создание парков, скверов, бульваров, садов и озелене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ных полос улично-дорожной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увеличение площади озелененных террит</w:t>
            </w:r>
            <w:r w:rsidRPr="000E58AD">
              <w:rPr>
                <w:rStyle w:val="295pt"/>
                <w:rFonts w:eastAsia="Batang"/>
                <w:b w:val="0"/>
              </w:rPr>
              <w:t>о</w:t>
            </w:r>
            <w:r w:rsidRPr="000E58AD">
              <w:rPr>
                <w:rStyle w:val="295pt"/>
                <w:rFonts w:eastAsia="Batang"/>
                <w:b w:val="0"/>
              </w:rPr>
              <w:t>рий общего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F90E37" w:rsidRDefault="00ED3143" w:rsidP="00EC1794">
            <w:pPr>
              <w:jc w:val="center"/>
            </w:pPr>
            <w: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D87D48" w:rsidRDefault="00D87D48" w:rsidP="00EC1794">
            <w:pPr>
              <w:jc w:val="center"/>
              <w:rPr>
                <w:sz w:val="16"/>
                <w:szCs w:val="16"/>
              </w:rPr>
            </w:pPr>
            <w:r w:rsidRPr="00D87D48">
              <w:rPr>
                <w:sz w:val="16"/>
                <w:szCs w:val="16"/>
              </w:rPr>
              <w:t>2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0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Ответственный исполнитель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- </w:t>
            </w: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не орган МСУ</w:t>
            </w:r>
          </w:p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0"/>
                <w:rFonts w:eastAsia="Batang"/>
                <w:b w:val="0"/>
                <w:lang w:val="en-US" w:eastAsia="en-US" w:bidi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Внедрение современных </w:t>
            </w:r>
            <w:proofErr w:type="spell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нау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ч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нообоснованных</w:t>
            </w:r>
            <w:proofErr w:type="spell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технологий проектирования и способов с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здания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Снижение затрат при создании объектов з</w:t>
            </w:r>
            <w:r w:rsidRPr="000E58AD">
              <w:rPr>
                <w:rStyle w:val="295pt"/>
                <w:rFonts w:eastAsia="Batang"/>
                <w:b w:val="0"/>
              </w:rPr>
              <w:t>е</w:t>
            </w:r>
            <w:r w:rsidRPr="000E58AD">
              <w:rPr>
                <w:rStyle w:val="295pt"/>
                <w:rFonts w:eastAsia="Batang"/>
                <w:b w:val="0"/>
              </w:rPr>
              <w:t>леного строительства и повышения их эколог</w:t>
            </w:r>
            <w:r w:rsidRPr="000E58AD">
              <w:rPr>
                <w:rStyle w:val="295pt"/>
                <w:rFonts w:eastAsia="Batang"/>
                <w:b w:val="0"/>
              </w:rPr>
              <w:t>и</w:t>
            </w:r>
            <w:r w:rsidRPr="000E58AD">
              <w:rPr>
                <w:rStyle w:val="295pt"/>
                <w:rFonts w:eastAsia="Batang"/>
                <w:b w:val="0"/>
              </w:rPr>
              <w:t>ческой устойчивости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spacing w:after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шт.</w:t>
            </w:r>
          </w:p>
          <w:p w:rsidR="000E58AD" w:rsidRPr="0035202A" w:rsidRDefault="000E58AD" w:rsidP="0035202A">
            <w:pPr>
              <w:spacing w:before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(проектов)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  <w:lang w:val="en-US" w:eastAsia="en-US" w:bidi="en-US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Default="000E58AD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Расширение ассортимента п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садочного материала в пито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м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никах декоративных растений и цветочно-оранжерейных х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зяйств</w:t>
            </w:r>
          </w:p>
          <w:p w:rsidR="0035202A" w:rsidRPr="00EC1794" w:rsidRDefault="0035202A" w:rsidP="00EC179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Полное обеспечение потребностей в пос</w:t>
            </w:r>
            <w:r w:rsidRPr="000E58AD">
              <w:rPr>
                <w:rStyle w:val="295pt"/>
                <w:rFonts w:eastAsia="Batang"/>
                <w:b w:val="0"/>
              </w:rPr>
              <w:t>а</w:t>
            </w:r>
            <w:r w:rsidRPr="000E58AD">
              <w:rPr>
                <w:rStyle w:val="295pt"/>
                <w:rFonts w:eastAsia="Batang"/>
                <w:b w:val="0"/>
              </w:rPr>
              <w:t>дочном материале п</w:t>
            </w:r>
            <w:r w:rsidRPr="000E58AD">
              <w:rPr>
                <w:rStyle w:val="295pt"/>
                <w:rFonts w:eastAsia="Batang"/>
                <w:b w:val="0"/>
              </w:rPr>
              <w:t>и</w:t>
            </w:r>
            <w:r w:rsidRPr="000E58AD">
              <w:rPr>
                <w:rStyle w:val="295pt"/>
                <w:rFonts w:eastAsia="Batang"/>
                <w:b w:val="0"/>
              </w:rPr>
              <w:t>томниками, организ</w:t>
            </w:r>
            <w:r w:rsidRPr="000E58AD">
              <w:rPr>
                <w:rStyle w:val="295pt"/>
                <w:rFonts w:eastAsia="Batang"/>
                <w:b w:val="0"/>
              </w:rPr>
              <w:t>о</w:t>
            </w:r>
            <w:r w:rsidRPr="000E58AD">
              <w:rPr>
                <w:rStyle w:val="295pt"/>
                <w:rFonts w:eastAsia="Batang"/>
                <w:b w:val="0"/>
              </w:rPr>
              <w:t>ванными на территории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</w:pPr>
            <w:r w:rsidRPr="000E58AD">
              <w:rPr>
                <w:rStyle w:val="295pt"/>
                <w:rFonts w:eastAsia="Batang"/>
                <w:b w:val="0"/>
              </w:rPr>
              <w:t>2017-2040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spacing w:after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количество</w:t>
            </w:r>
          </w:p>
          <w:p w:rsidR="000E58AD" w:rsidRPr="0035202A" w:rsidRDefault="000E58AD" w:rsidP="0035202A">
            <w:pPr>
              <w:spacing w:before="60"/>
              <w:jc w:val="center"/>
              <w:rPr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35D" w:rsidRPr="00F54AEF" w:rsidRDefault="0085135D" w:rsidP="0085135D">
            <w:pPr>
              <w:jc w:val="center"/>
            </w:pPr>
          </w:p>
          <w:p w:rsidR="001B6F27" w:rsidRPr="00F54AEF" w:rsidRDefault="001B6F27" w:rsidP="00EC1794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sz w:val="10"/>
                <w:szCs w:val="10"/>
              </w:rPr>
            </w:pP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Ответственный исполнитель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- </w:t>
            </w:r>
            <w:r w:rsidRPr="00EC1794">
              <w:rPr>
                <w:rStyle w:val="295pt0"/>
                <w:rFonts w:eastAsia="Batang"/>
                <w:b w:val="0"/>
                <w:sz w:val="24"/>
                <w:szCs w:val="24"/>
              </w:rPr>
              <w:t>не орган МСУ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Актуализация информации о состоянии объектов зеленого строительства на основе инве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таризации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Получение инфо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р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мации для дальне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й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шего планирования в сфере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2021-2040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0E58AD" w:rsidRPr="00130BBA" w:rsidTr="00EC1794">
        <w:trPr>
          <w:trHeight w:val="2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EC1794" w:rsidRDefault="000E58AD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Оценка результативности и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с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полнения среднесрочных и долгосрочных планов по озел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е</w:t>
            </w: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нению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Создание информ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а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ционной основы для выработки дальне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>й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t xml:space="preserve">ших управленческих </w:t>
            </w: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58AD" w:rsidRPr="000E58AD" w:rsidRDefault="000E58AD" w:rsidP="00EC1794">
            <w:pPr>
              <w:ind w:left="79"/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2025-2040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35202A" w:rsidRDefault="000E58AD" w:rsidP="0035202A">
            <w:pPr>
              <w:jc w:val="center"/>
              <w:rPr>
                <w:b/>
                <w:sz w:val="24"/>
                <w:szCs w:val="24"/>
              </w:rPr>
            </w:pPr>
            <w:r w:rsidRPr="0035202A">
              <w:rPr>
                <w:rStyle w:val="2ArialUnicodeMS65pt"/>
                <w:rFonts w:ascii="Times New Roman" w:hAnsi="Times New Roman" w:cs="Times New Roman"/>
                <w:b w:val="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8AD" w:rsidRPr="000E58AD" w:rsidRDefault="000E58AD" w:rsidP="00EC1794">
            <w:pPr>
              <w:jc w:val="center"/>
              <w:rPr>
                <w:b/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</w:tr>
      <w:tr w:rsidR="0035202A" w:rsidRPr="00130BBA" w:rsidTr="0030042B">
        <w:trPr>
          <w:trHeight w:val="2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  <w:r>
              <w:rPr>
                <w:rStyle w:val="295pt"/>
                <w:rFonts w:eastAsia="Batang"/>
                <w:b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Default="0035202A" w:rsidP="00EC1794">
            <w:pPr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Объем финансирования на </w:t>
            </w:r>
          </w:p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proofErr w:type="gramStart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работы</w:t>
            </w:r>
            <w:proofErr w:type="gramEnd"/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 но озеленению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  <w:r w:rsidRPr="000E58AD">
              <w:rPr>
                <w:rStyle w:val="2ArialUnicodeMS65pt"/>
                <w:rFonts w:ascii="Times New Roman" w:hAnsi="Times New Roman" w:cs="Times New Roman"/>
                <w:b w:val="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F7D59" w:rsidP="00851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110,(из них 100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 на поса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ку деревьев)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85135D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5202A" w:rsidRPr="00130BBA" w:rsidTr="0035202A">
        <w:trPr>
          <w:trHeight w:val="612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Бюджетные средства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F7D59" w:rsidP="00851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110(из них 100</w:t>
            </w:r>
            <w:r w:rsidR="008513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000 на поса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ку деревьев)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85135D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D87D48" w:rsidP="00EC17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35202A" w:rsidRPr="00130BBA" w:rsidTr="0030042B">
        <w:trPr>
          <w:trHeight w:val="58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200"/>
              <w:jc w:val="center"/>
              <w:rPr>
                <w:rStyle w:val="295pt"/>
                <w:rFonts w:eastAsia="Batang"/>
                <w:b w:val="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EC1794" w:rsidRDefault="0035202A" w:rsidP="00EC1794">
            <w:pPr>
              <w:rPr>
                <w:b/>
                <w:sz w:val="24"/>
                <w:szCs w:val="24"/>
              </w:rPr>
            </w:pPr>
            <w:r w:rsidRPr="00EC1794">
              <w:rPr>
                <w:rStyle w:val="295pt"/>
                <w:rFonts w:eastAsia="Batang"/>
                <w:b w:val="0"/>
                <w:sz w:val="24"/>
                <w:szCs w:val="24"/>
              </w:rPr>
              <w:t>Иные источники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202A" w:rsidRPr="00BB6AA5" w:rsidRDefault="0035202A" w:rsidP="00EC1794">
            <w:pPr>
              <w:ind w:left="79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35202A" w:rsidRDefault="0035202A" w:rsidP="0035202A">
            <w:pPr>
              <w:jc w:val="center"/>
              <w:rPr>
                <w:rStyle w:val="295pt"/>
                <w:rFonts w:eastAsia="Batang"/>
                <w:b w:val="0"/>
                <w:sz w:val="24"/>
                <w:szCs w:val="24"/>
              </w:rPr>
            </w:pPr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 xml:space="preserve">тыс. </w:t>
            </w:r>
            <w:proofErr w:type="spellStart"/>
            <w:r w:rsidRPr="0035202A">
              <w:rPr>
                <w:rStyle w:val="295pt"/>
                <w:rFonts w:eastAsia="Batang"/>
                <w:b w:val="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202A" w:rsidRPr="00BB6AA5" w:rsidRDefault="0035202A" w:rsidP="00EC1794">
            <w:pPr>
              <w:jc w:val="center"/>
              <w:rPr>
                <w:sz w:val="22"/>
                <w:szCs w:val="22"/>
              </w:rPr>
            </w:pPr>
          </w:p>
        </w:tc>
      </w:tr>
    </w:tbl>
    <w:p w:rsidR="009D448D" w:rsidRDefault="009D448D" w:rsidP="00034C3D"/>
    <w:p w:rsidR="00BB6AA5" w:rsidRDefault="00BB6AA5" w:rsidP="00034C3D"/>
    <w:p w:rsidR="000852D5" w:rsidRPr="000852D5" w:rsidRDefault="000852D5" w:rsidP="00034C3D">
      <w:pPr>
        <w:rPr>
          <w:sz w:val="28"/>
          <w:szCs w:val="28"/>
        </w:rPr>
      </w:pPr>
    </w:p>
    <w:sectPr w:rsidR="000852D5" w:rsidRPr="000852D5" w:rsidSect="00E87905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D"/>
    <w:rsid w:val="00034C3D"/>
    <w:rsid w:val="000561F1"/>
    <w:rsid w:val="000852D5"/>
    <w:rsid w:val="000B6CE9"/>
    <w:rsid w:val="000E58AD"/>
    <w:rsid w:val="001B6F27"/>
    <w:rsid w:val="001E7F9E"/>
    <w:rsid w:val="00247C03"/>
    <w:rsid w:val="002F7779"/>
    <w:rsid w:val="0031748F"/>
    <w:rsid w:val="003459DB"/>
    <w:rsid w:val="0035202A"/>
    <w:rsid w:val="00385AC0"/>
    <w:rsid w:val="003F7D59"/>
    <w:rsid w:val="004041A6"/>
    <w:rsid w:val="00451FFE"/>
    <w:rsid w:val="004676DE"/>
    <w:rsid w:val="00467BC0"/>
    <w:rsid w:val="004E2B42"/>
    <w:rsid w:val="00500A32"/>
    <w:rsid w:val="00512AC5"/>
    <w:rsid w:val="005A7FA6"/>
    <w:rsid w:val="005E46D0"/>
    <w:rsid w:val="006A1C9F"/>
    <w:rsid w:val="006B6AA5"/>
    <w:rsid w:val="006C55F3"/>
    <w:rsid w:val="00717242"/>
    <w:rsid w:val="00832830"/>
    <w:rsid w:val="00833A0B"/>
    <w:rsid w:val="0085135D"/>
    <w:rsid w:val="008863D1"/>
    <w:rsid w:val="008C72B2"/>
    <w:rsid w:val="009D448D"/>
    <w:rsid w:val="00BA00C4"/>
    <w:rsid w:val="00BB6AA5"/>
    <w:rsid w:val="00C47F2F"/>
    <w:rsid w:val="00D42412"/>
    <w:rsid w:val="00D87D48"/>
    <w:rsid w:val="00E65A1E"/>
    <w:rsid w:val="00E87905"/>
    <w:rsid w:val="00EC1794"/>
    <w:rsid w:val="00ED3143"/>
    <w:rsid w:val="00F54AEF"/>
    <w:rsid w:val="00F90E37"/>
    <w:rsid w:val="00FB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B6A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UnicodeMS65pt">
    <w:name w:val="Основной текст (2) + Arial Unicode MS;6;5 pt;Не полужирный"/>
    <w:basedOn w:val="2"/>
    <w:rsid w:val="00BB6AA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Курсив"/>
    <w:basedOn w:val="2"/>
    <w:rsid w:val="00BB6A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BB6A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1"/>
      <w:szCs w:val="21"/>
      <w:lang w:eastAsia="en-US"/>
    </w:rPr>
  </w:style>
  <w:style w:type="character" w:customStyle="1" w:styleId="265pt0pt">
    <w:name w:val="Основной текст (2) + 6;5 pt;Не полужирный;Малые прописные;Интервал 0 pt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A1C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C9F"/>
    <w:rPr>
      <w:rFonts w:ascii="Segoe UI" w:eastAsia="Batang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BB6AA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ArialUnicodeMS65pt">
    <w:name w:val="Основной текст (2) + Arial Unicode MS;6;5 pt;Не полужирный"/>
    <w:basedOn w:val="2"/>
    <w:rsid w:val="00BB6AA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95pt0">
    <w:name w:val="Основной текст (2) + 9;5 pt;Не полужирный;Курсив"/>
    <w:basedOn w:val="2"/>
    <w:rsid w:val="00BB6A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BB6A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21"/>
      <w:szCs w:val="21"/>
      <w:lang w:eastAsia="en-US"/>
    </w:rPr>
  </w:style>
  <w:style w:type="character" w:customStyle="1" w:styleId="265pt0pt">
    <w:name w:val="Основной текст (2) + 6;5 pt;Не полужирный;Малые прописные;Интервал 0 pt"/>
    <w:basedOn w:val="2"/>
    <w:rsid w:val="00BB6A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6A1C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C9F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2</cp:revision>
  <cp:lastPrinted>2018-11-21T06:53:00Z</cp:lastPrinted>
  <dcterms:created xsi:type="dcterms:W3CDTF">2018-11-26T06:34:00Z</dcterms:created>
  <dcterms:modified xsi:type="dcterms:W3CDTF">2018-11-26T06:34:00Z</dcterms:modified>
</cp:coreProperties>
</file>